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CE8" w:rsidRPr="00794CB7" w:rsidRDefault="009C6CE8" w:rsidP="009C6CE8">
      <w:pPr>
        <w:tabs>
          <w:tab w:val="left" w:pos="992"/>
        </w:tabs>
        <w:adjustRightInd w:val="0"/>
        <w:spacing w:before="120" w:after="120" w:line="360" w:lineRule="auto"/>
        <w:jc w:val="center"/>
        <w:outlineLvl w:val="0"/>
        <w:rPr>
          <w:rFonts w:ascii="Times New Roman" w:eastAsia="Times New Roman" w:hAnsi="Times New Roman" w:cs="Times New Roman"/>
          <w:b/>
          <w:bCs/>
          <w:lang w:eastAsia="ru-RU"/>
        </w:rPr>
      </w:pPr>
      <w:r w:rsidRPr="00794CB7">
        <w:rPr>
          <w:rFonts w:ascii="Times New Roman" w:eastAsia="Times New Roman" w:hAnsi="Times New Roman" w:cs="Times New Roman"/>
          <w:b/>
          <w:bCs/>
          <w:lang w:val="en-US" w:eastAsia="ru-RU"/>
        </w:rPr>
        <w:t>I</w:t>
      </w:r>
      <w:r w:rsidRPr="00794CB7">
        <w:rPr>
          <w:rFonts w:ascii="Times New Roman" w:eastAsia="Times New Roman" w:hAnsi="Times New Roman" w:cs="Times New Roman"/>
          <w:b/>
          <w:bCs/>
          <w:lang w:eastAsia="ru-RU"/>
        </w:rPr>
        <w:t xml:space="preserve">. </w:t>
      </w:r>
      <w:r w:rsidRPr="00794CB7">
        <w:rPr>
          <w:rFonts w:ascii="Times New Roman" w:eastAsia="Times New Roman" w:hAnsi="Times New Roman" w:cs="Times New Roman"/>
          <w:b/>
          <w:bCs/>
          <w:iCs/>
          <w:caps/>
          <w:smallCaps/>
          <w:lang w:eastAsia="ru-RU"/>
        </w:rPr>
        <w:t xml:space="preserve">ИНФОРМАЦИОННАЯ КАРТА </w:t>
      </w:r>
      <w:r w:rsidR="006357A9" w:rsidRPr="00794CB7">
        <w:rPr>
          <w:rFonts w:ascii="Times New Roman" w:eastAsia="Times New Roman" w:hAnsi="Times New Roman" w:cs="Times New Roman"/>
          <w:b/>
          <w:bCs/>
          <w:iCs/>
          <w:caps/>
          <w:smallCaps/>
          <w:lang w:eastAsia="ru-RU"/>
        </w:rPr>
        <w:t>ЗАКУПКИ</w:t>
      </w:r>
    </w:p>
    <w:p w:rsidR="009C6CE8" w:rsidRPr="00794CB7" w:rsidRDefault="009C6CE8" w:rsidP="009C6CE8">
      <w:pPr>
        <w:tabs>
          <w:tab w:val="left" w:pos="360"/>
          <w:tab w:val="left" w:pos="4646"/>
        </w:tabs>
        <w:adjustRightInd w:val="0"/>
        <w:spacing w:before="120" w:after="120" w:line="360" w:lineRule="auto"/>
        <w:ind w:firstLine="720"/>
        <w:jc w:val="center"/>
        <w:outlineLvl w:val="1"/>
        <w:rPr>
          <w:rFonts w:ascii="Times New Roman" w:eastAsia="Times New Roman" w:hAnsi="Times New Roman" w:cs="Times New Roman"/>
          <w:b/>
          <w:bCs/>
          <w:lang w:eastAsia="ru-RU"/>
        </w:rPr>
      </w:pPr>
    </w:p>
    <w:tbl>
      <w:tblPr>
        <w:tblW w:w="10466" w:type="dxa"/>
        <w:tblInd w:w="-176" w:type="dxa"/>
        <w:tblLayout w:type="fixed"/>
        <w:tblLook w:val="0020" w:firstRow="1" w:lastRow="0" w:firstColumn="0" w:lastColumn="0" w:noHBand="0" w:noVBand="0"/>
      </w:tblPr>
      <w:tblGrid>
        <w:gridCol w:w="426"/>
        <w:gridCol w:w="2693"/>
        <w:gridCol w:w="7347"/>
      </w:tblGrid>
      <w:tr w:rsidR="009C6CE8" w:rsidRPr="00794CB7" w:rsidTr="00E06CD9">
        <w:trPr>
          <w:cantSplit/>
          <w:tblHeader/>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tcPr>
          <w:p w:rsidR="009C6CE8" w:rsidRPr="00794CB7" w:rsidRDefault="009C6CE8" w:rsidP="009C6CE8">
            <w:pPr>
              <w:keepNext/>
              <w:keepLines/>
              <w:widowControl w:val="0"/>
              <w:suppressLineNumbers/>
              <w:spacing w:after="0" w:line="240" w:lineRule="auto"/>
              <w:jc w:val="center"/>
              <w:rPr>
                <w:rFonts w:ascii="Times New Roman" w:eastAsia="Times New Roman" w:hAnsi="Times New Roman" w:cs="Times New Roman"/>
                <w:b/>
                <w:bCs/>
                <w:lang w:eastAsia="ru-RU"/>
              </w:rPr>
            </w:pPr>
            <w:r w:rsidRPr="00794CB7">
              <w:rPr>
                <w:rFonts w:ascii="Times New Roman" w:eastAsia="Times New Roman" w:hAnsi="Times New Roman" w:cs="Times New Roman"/>
                <w:b/>
                <w:bCs/>
                <w:lang w:eastAsia="ru-RU"/>
              </w:rPr>
              <w:t>№</w:t>
            </w:r>
          </w:p>
          <w:p w:rsidR="009C6CE8" w:rsidRPr="00794CB7" w:rsidRDefault="009C6CE8" w:rsidP="009C6CE8">
            <w:pPr>
              <w:keepNext/>
              <w:keepLines/>
              <w:widowControl w:val="0"/>
              <w:suppressLineNumbers/>
              <w:spacing w:after="0" w:line="240" w:lineRule="auto"/>
              <w:jc w:val="center"/>
              <w:rPr>
                <w:rFonts w:ascii="Times New Roman" w:eastAsia="Times New Roman" w:hAnsi="Times New Roman" w:cs="Times New Roman"/>
                <w:b/>
                <w:bCs/>
                <w:lang w:eastAsia="ru-RU"/>
              </w:rPr>
            </w:pPr>
            <w:r w:rsidRPr="00794CB7">
              <w:rPr>
                <w:rFonts w:ascii="Times New Roman" w:eastAsia="Times New Roman" w:hAnsi="Times New Roman" w:cs="Times New Roman"/>
                <w:b/>
                <w:bCs/>
                <w:lang w:eastAsia="ru-RU"/>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rsidR="009C6CE8" w:rsidRPr="00794CB7" w:rsidRDefault="009C6CE8" w:rsidP="009C6CE8">
            <w:pPr>
              <w:keepNext/>
              <w:keepLines/>
              <w:widowControl w:val="0"/>
              <w:suppressLineNumbers/>
              <w:spacing w:after="0" w:line="240" w:lineRule="auto"/>
              <w:jc w:val="center"/>
              <w:rPr>
                <w:rFonts w:ascii="Times New Roman" w:eastAsia="Times New Roman" w:hAnsi="Times New Roman" w:cs="Times New Roman"/>
                <w:b/>
                <w:bCs/>
                <w:lang w:eastAsia="ru-RU"/>
              </w:rPr>
            </w:pPr>
            <w:r w:rsidRPr="00794CB7">
              <w:rPr>
                <w:rFonts w:ascii="Times New Roman" w:eastAsia="Times New Roman" w:hAnsi="Times New Roman" w:cs="Times New Roman"/>
                <w:b/>
                <w:bCs/>
                <w:lang w:eastAsia="ru-RU"/>
              </w:rPr>
              <w:t xml:space="preserve">Наименование </w:t>
            </w:r>
          </w:p>
        </w:tc>
        <w:tc>
          <w:tcPr>
            <w:tcW w:w="7347" w:type="dxa"/>
            <w:tcBorders>
              <w:top w:val="single" w:sz="4" w:space="0" w:color="auto"/>
              <w:left w:val="single" w:sz="4" w:space="0" w:color="auto"/>
              <w:bottom w:val="single" w:sz="4" w:space="0" w:color="auto"/>
              <w:right w:val="single" w:sz="4" w:space="0" w:color="auto"/>
            </w:tcBorders>
            <w:shd w:val="clear" w:color="auto" w:fill="D9D9D9"/>
            <w:vAlign w:val="center"/>
          </w:tcPr>
          <w:p w:rsidR="009C6CE8" w:rsidRPr="00794CB7" w:rsidRDefault="009C6CE8" w:rsidP="009C6CE8">
            <w:pPr>
              <w:keepNext/>
              <w:keepLines/>
              <w:widowControl w:val="0"/>
              <w:suppressLineNumbers/>
              <w:spacing w:after="0" w:line="240" w:lineRule="auto"/>
              <w:ind w:firstLine="34"/>
              <w:jc w:val="center"/>
              <w:rPr>
                <w:rFonts w:ascii="Times New Roman" w:eastAsia="Times New Roman" w:hAnsi="Times New Roman" w:cs="Times New Roman"/>
                <w:b/>
                <w:bCs/>
                <w:lang w:eastAsia="ru-RU"/>
              </w:rPr>
            </w:pPr>
            <w:r w:rsidRPr="00794CB7">
              <w:rPr>
                <w:rFonts w:ascii="Times New Roman" w:eastAsia="Times New Roman" w:hAnsi="Times New Roman" w:cs="Times New Roman"/>
                <w:b/>
                <w:bCs/>
                <w:lang w:eastAsia="ru-RU"/>
              </w:rPr>
              <w:t>Информация</w:t>
            </w:r>
          </w:p>
        </w:tc>
      </w:tr>
      <w:tr w:rsidR="009C6CE8" w:rsidRPr="00794CB7" w:rsidTr="00E06CD9">
        <w:trPr>
          <w:cantSplit/>
        </w:trPr>
        <w:tc>
          <w:tcPr>
            <w:tcW w:w="426"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2"/>
              </w:numPr>
              <w:spacing w:after="60" w:line="240" w:lineRule="auto"/>
              <w:jc w:val="center"/>
              <w:rPr>
                <w:rFonts w:ascii="Times New Roman" w:eastAsia="Times New Roman" w:hAnsi="Times New Roman" w:cs="Times New Roman"/>
                <w:b/>
                <w:lang w:eastAsia="ru-RU"/>
              </w:rPr>
            </w:pPr>
          </w:p>
        </w:tc>
        <w:tc>
          <w:tcPr>
            <w:tcW w:w="2693"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keepNext/>
              <w:keepLines/>
              <w:widowControl w:val="0"/>
              <w:suppressLineNumbers/>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Идентификационный код закупки:</w:t>
            </w:r>
          </w:p>
        </w:tc>
        <w:tc>
          <w:tcPr>
            <w:tcW w:w="7347" w:type="dxa"/>
            <w:tcBorders>
              <w:top w:val="single" w:sz="4" w:space="0" w:color="auto"/>
              <w:left w:val="single" w:sz="4" w:space="0" w:color="auto"/>
              <w:bottom w:val="single" w:sz="4" w:space="0" w:color="auto"/>
              <w:right w:val="single" w:sz="4" w:space="0" w:color="auto"/>
            </w:tcBorders>
            <w:shd w:val="clear" w:color="auto" w:fill="FFFFFF" w:themeFill="background1"/>
          </w:tcPr>
          <w:p w:rsidR="009C6CE8" w:rsidRPr="005C20C9" w:rsidRDefault="005C20C9" w:rsidP="00D34788">
            <w:pPr>
              <w:keepNext/>
              <w:keepLines/>
              <w:widowControl w:val="0"/>
              <w:suppressLineNumbers/>
              <w:spacing w:after="0" w:line="240" w:lineRule="auto"/>
              <w:ind w:firstLine="34"/>
              <w:rPr>
                <w:rFonts w:ascii="Times New Roman" w:eastAsia="Times New Roman" w:hAnsi="Times New Roman" w:cs="Times New Roman"/>
                <w:i/>
                <w:highlight w:val="yellow"/>
                <w:lang w:eastAsia="ru-RU"/>
              </w:rPr>
            </w:pPr>
            <w:r w:rsidRPr="00D34788">
              <w:rPr>
                <w:rFonts w:ascii="Times New Roman" w:eastAsia="Times New Roman" w:hAnsi="Times New Roman" w:cs="Times New Roman"/>
                <w:i/>
                <w:lang w:eastAsia="ru-RU"/>
              </w:rPr>
              <w:t>2339106002685910601001008600</w:t>
            </w:r>
            <w:r w:rsidR="00D34788">
              <w:rPr>
                <w:rFonts w:ascii="Times New Roman" w:eastAsia="Times New Roman" w:hAnsi="Times New Roman" w:cs="Times New Roman"/>
                <w:i/>
                <w:lang w:eastAsia="ru-RU"/>
              </w:rPr>
              <w:t>1</w:t>
            </w:r>
            <w:r w:rsidRPr="00D34788">
              <w:rPr>
                <w:rFonts w:ascii="Times New Roman" w:eastAsia="Times New Roman" w:hAnsi="Times New Roman" w:cs="Times New Roman"/>
                <w:i/>
                <w:lang w:eastAsia="ru-RU"/>
              </w:rPr>
              <w:t>4211244</w:t>
            </w:r>
          </w:p>
        </w:tc>
      </w:tr>
      <w:tr w:rsidR="009C6CE8" w:rsidRPr="00794CB7" w:rsidTr="00E06CD9">
        <w:trPr>
          <w:cantSplit/>
        </w:trPr>
        <w:tc>
          <w:tcPr>
            <w:tcW w:w="426"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2"/>
              </w:numPr>
              <w:spacing w:after="60" w:line="240" w:lineRule="auto"/>
              <w:jc w:val="center"/>
              <w:rPr>
                <w:rFonts w:ascii="Times New Roman" w:eastAsia="Times New Roman" w:hAnsi="Times New Roman" w:cs="Times New Roman"/>
                <w:b/>
                <w:lang w:eastAsia="ru-RU"/>
              </w:rPr>
            </w:pPr>
          </w:p>
        </w:tc>
        <w:tc>
          <w:tcPr>
            <w:tcW w:w="2693"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keepNext/>
              <w:keepLines/>
              <w:widowControl w:val="0"/>
              <w:suppressLineNumbers/>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Наименование Муниципального заказчика/Заказчика, контактная информация</w:t>
            </w:r>
          </w:p>
        </w:tc>
        <w:tc>
          <w:tcPr>
            <w:tcW w:w="7347" w:type="dxa"/>
            <w:tcBorders>
              <w:top w:val="single" w:sz="4" w:space="0" w:color="auto"/>
              <w:left w:val="single" w:sz="4" w:space="0" w:color="auto"/>
              <w:bottom w:val="single" w:sz="4" w:space="0" w:color="auto"/>
              <w:right w:val="single" w:sz="4" w:space="0" w:color="auto"/>
            </w:tcBorders>
            <w:shd w:val="clear" w:color="auto" w:fill="FFFFFF" w:themeFill="background1"/>
          </w:tcPr>
          <w:p w:rsidR="009C6CE8" w:rsidRPr="00794CB7" w:rsidRDefault="009C6CE8" w:rsidP="009C6CE8">
            <w:pPr>
              <w:keepNext/>
              <w:keepLines/>
              <w:widowControl w:val="0"/>
              <w:suppressLineNumbers/>
              <w:spacing w:after="0" w:line="240" w:lineRule="auto"/>
              <w:ind w:firstLine="34"/>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Наименование: Администрация города Армянска</w:t>
            </w:r>
          </w:p>
          <w:p w:rsidR="009C6CE8" w:rsidRPr="00794CB7" w:rsidRDefault="009C6CE8" w:rsidP="009C6CE8">
            <w:pPr>
              <w:keepNext/>
              <w:keepLines/>
              <w:widowControl w:val="0"/>
              <w:suppressLineNumbers/>
              <w:spacing w:after="0" w:line="240" w:lineRule="auto"/>
              <w:ind w:firstLine="34"/>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Республики Крым</w:t>
            </w:r>
          </w:p>
          <w:p w:rsidR="009C6CE8" w:rsidRPr="00794CB7" w:rsidRDefault="009C6CE8" w:rsidP="009C6CE8">
            <w:pPr>
              <w:keepNext/>
              <w:keepLines/>
              <w:widowControl w:val="0"/>
              <w:suppressLineNumbers/>
              <w:spacing w:after="0" w:line="240" w:lineRule="auto"/>
              <w:ind w:firstLine="34"/>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 xml:space="preserve">Юридический адрес: 296012, Республики Крым, г.Армянск, ул. Симферопольская, 7. </w:t>
            </w:r>
          </w:p>
          <w:p w:rsidR="009C6CE8" w:rsidRPr="00794CB7" w:rsidRDefault="009C6CE8" w:rsidP="009C6CE8">
            <w:pPr>
              <w:keepNext/>
              <w:keepLines/>
              <w:widowControl w:val="0"/>
              <w:suppressLineNumbers/>
              <w:spacing w:after="0" w:line="240" w:lineRule="auto"/>
              <w:ind w:firstLine="34"/>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Место нахождения (фактический адрес): 296012, Республики Крым, г.Армянск, ул. Симферопольская, 7.</w:t>
            </w:r>
          </w:p>
          <w:p w:rsidR="009C6CE8" w:rsidRPr="00794CB7" w:rsidRDefault="009C6CE8" w:rsidP="009C6CE8">
            <w:pPr>
              <w:keepNext/>
              <w:keepLines/>
              <w:widowControl w:val="0"/>
              <w:suppressLineNumbers/>
              <w:spacing w:after="0" w:line="240" w:lineRule="auto"/>
              <w:ind w:firstLine="34"/>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Почтовый адрес: 296012, Республики Крым, г.Армянск, ул. Симферопольская, 7.</w:t>
            </w:r>
          </w:p>
          <w:p w:rsidR="000C6A85" w:rsidRPr="00794CB7" w:rsidRDefault="000C6A85" w:rsidP="009C6CE8">
            <w:pPr>
              <w:keepNext/>
              <w:keepLines/>
              <w:widowControl w:val="0"/>
              <w:suppressLineNumbers/>
              <w:spacing w:after="0" w:line="240" w:lineRule="auto"/>
              <w:ind w:firstLine="34"/>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 xml:space="preserve">Адрес электронной почты: arm.adm.zakup@yandex.ru </w:t>
            </w:r>
          </w:p>
          <w:p w:rsidR="009C6CE8" w:rsidRPr="00794CB7" w:rsidRDefault="009C6CE8" w:rsidP="009C6CE8">
            <w:pPr>
              <w:keepNext/>
              <w:keepLines/>
              <w:widowControl w:val="0"/>
              <w:suppressLineNumbers/>
              <w:spacing w:after="0" w:line="240" w:lineRule="auto"/>
              <w:ind w:firstLine="34"/>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Телефон 0-36567-34673</w:t>
            </w:r>
          </w:p>
          <w:p w:rsidR="000C6A85" w:rsidRPr="00794CB7" w:rsidRDefault="000C6A85" w:rsidP="009C6CE8">
            <w:pPr>
              <w:keepNext/>
              <w:keepLines/>
              <w:widowControl w:val="0"/>
              <w:suppressLineNumbers/>
              <w:spacing w:after="0" w:line="240" w:lineRule="auto"/>
              <w:ind w:firstLine="34"/>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ОГРН 1149102100542</w:t>
            </w:r>
          </w:p>
          <w:p w:rsidR="000C6A85" w:rsidRPr="00794CB7" w:rsidRDefault="000C6A85" w:rsidP="009C6CE8">
            <w:pPr>
              <w:keepNext/>
              <w:keepLines/>
              <w:widowControl w:val="0"/>
              <w:suppressLineNumbers/>
              <w:spacing w:after="0" w:line="240" w:lineRule="auto"/>
              <w:ind w:firstLine="34"/>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ИНН 9106002685</w:t>
            </w:r>
          </w:p>
          <w:p w:rsidR="009C6CE8" w:rsidRPr="00794CB7" w:rsidRDefault="000C6A85" w:rsidP="003146FB">
            <w:pPr>
              <w:keepNext/>
              <w:keepLines/>
              <w:widowControl w:val="0"/>
              <w:suppressLineNumbers/>
              <w:spacing w:after="0" w:line="240" w:lineRule="auto"/>
              <w:ind w:firstLine="34"/>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Ответственное должностное лицо</w:t>
            </w:r>
            <w:r w:rsidR="009C6CE8" w:rsidRPr="00794CB7">
              <w:rPr>
                <w:rFonts w:ascii="Times New Roman" w:eastAsia="Times New Roman" w:hAnsi="Times New Roman" w:cs="Times New Roman"/>
                <w:lang w:eastAsia="ru-RU"/>
              </w:rPr>
              <w:t xml:space="preserve"> –  </w:t>
            </w:r>
            <w:r w:rsidR="003146FB" w:rsidRPr="00794CB7">
              <w:rPr>
                <w:rFonts w:ascii="Times New Roman" w:eastAsia="Times New Roman" w:hAnsi="Times New Roman" w:cs="Times New Roman"/>
                <w:lang w:eastAsia="ru-RU"/>
              </w:rPr>
              <w:t>Сачко Марина Владимировна</w:t>
            </w:r>
          </w:p>
        </w:tc>
      </w:tr>
      <w:tr w:rsidR="009C6CE8" w:rsidRPr="00794CB7" w:rsidTr="00E06CD9">
        <w:trPr>
          <w:cantSplit/>
        </w:trPr>
        <w:tc>
          <w:tcPr>
            <w:tcW w:w="426"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2"/>
              </w:numPr>
              <w:spacing w:after="60" w:line="240" w:lineRule="auto"/>
              <w:jc w:val="center"/>
              <w:rPr>
                <w:rFonts w:ascii="Times New Roman" w:eastAsia="Times New Roman" w:hAnsi="Times New Roman" w:cs="Times New Roman"/>
                <w:b/>
                <w:bCs/>
                <w:snapToGrid w:val="0"/>
                <w:lang w:eastAsia="ru-RU"/>
              </w:rPr>
            </w:pPr>
          </w:p>
        </w:tc>
        <w:tc>
          <w:tcPr>
            <w:tcW w:w="2693"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keepNext/>
              <w:keepLines/>
              <w:widowControl w:val="0"/>
              <w:suppressLineNumbers/>
              <w:spacing w:after="12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Информация о Контрактной службе заказчика, Контрактном управляющем,  ответственных за заключение Контракта</w:t>
            </w:r>
          </w:p>
        </w:tc>
        <w:tc>
          <w:tcPr>
            <w:tcW w:w="7347" w:type="dxa"/>
            <w:tcBorders>
              <w:top w:val="single" w:sz="4" w:space="0" w:color="auto"/>
              <w:left w:val="single" w:sz="4" w:space="0" w:color="auto"/>
              <w:bottom w:val="single" w:sz="4" w:space="0" w:color="auto"/>
              <w:right w:val="single" w:sz="4" w:space="0" w:color="auto"/>
            </w:tcBorders>
            <w:shd w:val="clear" w:color="auto" w:fill="FFFFFF" w:themeFill="background1"/>
          </w:tcPr>
          <w:p w:rsidR="009C6CE8" w:rsidRPr="00794CB7" w:rsidRDefault="009C6CE8" w:rsidP="009C6CE8">
            <w:pPr>
              <w:keepNext/>
              <w:keepLines/>
              <w:widowControl w:val="0"/>
              <w:suppressLineNumbers/>
              <w:spacing w:after="0" w:line="240" w:lineRule="auto"/>
              <w:ind w:firstLine="34"/>
              <w:rPr>
                <w:rFonts w:ascii="Times New Roman" w:eastAsia="Times New Roman" w:hAnsi="Times New Roman" w:cs="Times New Roman"/>
                <w:bCs/>
                <w:lang w:eastAsia="ru-RU"/>
              </w:rPr>
            </w:pPr>
            <w:r w:rsidRPr="00794CB7">
              <w:rPr>
                <w:rFonts w:ascii="Times New Roman" w:eastAsia="Times New Roman" w:hAnsi="Times New Roman" w:cs="Times New Roman"/>
                <w:bCs/>
                <w:lang w:eastAsia="ru-RU"/>
              </w:rPr>
              <w:t>Контрактная  службы без образования отдельного структурного подразделения в администрации города Армянска Республики Крым, утверждена постановлением администрации №</w:t>
            </w:r>
            <w:r w:rsidR="005C20C9">
              <w:rPr>
                <w:rFonts w:ascii="Times New Roman" w:eastAsia="Times New Roman" w:hAnsi="Times New Roman" w:cs="Times New Roman"/>
                <w:bCs/>
                <w:lang w:eastAsia="ru-RU"/>
              </w:rPr>
              <w:t>54</w:t>
            </w:r>
            <w:r w:rsidRPr="00794CB7">
              <w:rPr>
                <w:rFonts w:ascii="Times New Roman" w:eastAsia="Times New Roman" w:hAnsi="Times New Roman" w:cs="Times New Roman"/>
                <w:bCs/>
                <w:lang w:eastAsia="ru-RU"/>
              </w:rPr>
              <w:t xml:space="preserve"> от </w:t>
            </w:r>
            <w:r w:rsidR="005C20C9">
              <w:rPr>
                <w:rFonts w:ascii="Times New Roman" w:eastAsia="Times New Roman" w:hAnsi="Times New Roman" w:cs="Times New Roman"/>
                <w:bCs/>
                <w:lang w:eastAsia="ru-RU"/>
              </w:rPr>
              <w:t>27</w:t>
            </w:r>
            <w:r w:rsidRPr="00794CB7">
              <w:rPr>
                <w:rFonts w:ascii="Times New Roman" w:eastAsia="Times New Roman" w:hAnsi="Times New Roman" w:cs="Times New Roman"/>
                <w:bCs/>
                <w:lang w:eastAsia="ru-RU"/>
              </w:rPr>
              <w:t>.</w:t>
            </w:r>
            <w:r w:rsidR="005C20C9">
              <w:rPr>
                <w:rFonts w:ascii="Times New Roman" w:eastAsia="Times New Roman" w:hAnsi="Times New Roman" w:cs="Times New Roman"/>
                <w:bCs/>
                <w:lang w:eastAsia="ru-RU"/>
              </w:rPr>
              <w:t>01</w:t>
            </w:r>
            <w:r w:rsidRPr="00794CB7">
              <w:rPr>
                <w:rFonts w:ascii="Times New Roman" w:eastAsia="Times New Roman" w:hAnsi="Times New Roman" w:cs="Times New Roman"/>
                <w:bCs/>
                <w:lang w:eastAsia="ru-RU"/>
              </w:rPr>
              <w:t>.20</w:t>
            </w:r>
            <w:r w:rsidR="005C20C9">
              <w:rPr>
                <w:rFonts w:ascii="Times New Roman" w:eastAsia="Times New Roman" w:hAnsi="Times New Roman" w:cs="Times New Roman"/>
                <w:bCs/>
                <w:lang w:eastAsia="ru-RU"/>
              </w:rPr>
              <w:t>23</w:t>
            </w:r>
            <w:r w:rsidRPr="00794CB7">
              <w:rPr>
                <w:rFonts w:ascii="Times New Roman" w:eastAsia="Times New Roman" w:hAnsi="Times New Roman" w:cs="Times New Roman"/>
                <w:bCs/>
                <w:lang w:eastAsia="ru-RU"/>
              </w:rPr>
              <w:t xml:space="preserve"> Место нахождения: 296012, Республики Крым, г.Армянск, ул. Симферопольская, 7</w:t>
            </w:r>
          </w:p>
          <w:p w:rsidR="009C6CE8" w:rsidRPr="00794CB7" w:rsidRDefault="009C6CE8" w:rsidP="009C6CE8">
            <w:pPr>
              <w:keepNext/>
              <w:keepLines/>
              <w:widowControl w:val="0"/>
              <w:suppressLineNumbers/>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bCs/>
                <w:lang w:eastAsia="ru-RU"/>
              </w:rPr>
              <w:t>Адрес электронной почты: arm.adm.zakup@yandex.ru</w:t>
            </w:r>
          </w:p>
        </w:tc>
      </w:tr>
      <w:tr w:rsidR="000C6A85" w:rsidRPr="00794CB7" w:rsidTr="00E06CD9">
        <w:trPr>
          <w:cantSplit/>
          <w:trHeight w:val="1380"/>
        </w:trPr>
        <w:tc>
          <w:tcPr>
            <w:tcW w:w="426" w:type="dxa"/>
            <w:tcBorders>
              <w:top w:val="single" w:sz="4" w:space="0" w:color="auto"/>
              <w:left w:val="single" w:sz="4" w:space="0" w:color="auto"/>
              <w:right w:val="single" w:sz="4" w:space="0" w:color="auto"/>
            </w:tcBorders>
          </w:tcPr>
          <w:p w:rsidR="000C6A85" w:rsidRPr="00794CB7" w:rsidRDefault="000C6A85" w:rsidP="009C6CE8">
            <w:pPr>
              <w:numPr>
                <w:ilvl w:val="0"/>
                <w:numId w:val="2"/>
              </w:numPr>
              <w:spacing w:after="60" w:line="240" w:lineRule="auto"/>
              <w:jc w:val="center"/>
              <w:rPr>
                <w:rFonts w:ascii="Times New Roman" w:eastAsia="Times New Roman" w:hAnsi="Times New Roman" w:cs="Times New Roman"/>
                <w:b/>
                <w:bCs/>
                <w:snapToGrid w:val="0"/>
                <w:lang w:eastAsia="ru-RU"/>
              </w:rPr>
            </w:pPr>
            <w:bookmarkStart w:id="0" w:name="_Ref166267388"/>
            <w:bookmarkEnd w:id="0"/>
          </w:p>
        </w:tc>
        <w:tc>
          <w:tcPr>
            <w:tcW w:w="2693" w:type="dxa"/>
            <w:tcBorders>
              <w:top w:val="single" w:sz="4" w:space="0" w:color="auto"/>
              <w:left w:val="single" w:sz="4" w:space="0" w:color="auto"/>
              <w:right w:val="single" w:sz="4" w:space="0" w:color="auto"/>
            </w:tcBorders>
          </w:tcPr>
          <w:p w:rsidR="000C6A85" w:rsidRPr="00794CB7" w:rsidRDefault="000C6A85" w:rsidP="009C6CE8">
            <w:pPr>
              <w:keepNext/>
              <w:keepLines/>
              <w:widowControl w:val="0"/>
              <w:suppressLineNumbers/>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7347" w:type="dxa"/>
            <w:tcBorders>
              <w:top w:val="single" w:sz="4" w:space="0" w:color="auto"/>
              <w:left w:val="single" w:sz="4" w:space="0" w:color="auto"/>
              <w:right w:val="single" w:sz="4" w:space="0" w:color="auto"/>
            </w:tcBorders>
            <w:shd w:val="clear" w:color="auto" w:fill="FFFFFF" w:themeFill="background1"/>
          </w:tcPr>
          <w:p w:rsidR="000C6A85" w:rsidRPr="00794CB7" w:rsidRDefault="000C6A85" w:rsidP="009C6CE8">
            <w:pPr>
              <w:shd w:val="clear" w:color="auto" w:fill="FFFFFF"/>
              <w:spacing w:after="0" w:line="240" w:lineRule="auto"/>
              <w:ind w:firstLine="34"/>
              <w:rPr>
                <w:rFonts w:ascii="Times New Roman" w:eastAsia="Times New Roman" w:hAnsi="Times New Roman" w:cs="Times New Roman"/>
                <w:b/>
                <w:lang w:eastAsia="ru-RU"/>
              </w:rPr>
            </w:pPr>
          </w:p>
        </w:tc>
      </w:tr>
      <w:tr w:rsidR="009C6CE8" w:rsidRPr="00794CB7" w:rsidTr="00E06CD9">
        <w:trPr>
          <w:cantSplit/>
          <w:trHeight w:val="1006"/>
        </w:trPr>
        <w:tc>
          <w:tcPr>
            <w:tcW w:w="426" w:type="dxa"/>
            <w:tcBorders>
              <w:left w:val="single" w:sz="4" w:space="0" w:color="auto"/>
              <w:bottom w:val="single" w:sz="4" w:space="0" w:color="auto"/>
              <w:right w:val="single" w:sz="4" w:space="0" w:color="auto"/>
            </w:tcBorders>
          </w:tcPr>
          <w:p w:rsidR="009C6CE8" w:rsidRPr="00794CB7" w:rsidRDefault="009C6CE8" w:rsidP="009C6CE8">
            <w:pPr>
              <w:numPr>
                <w:ilvl w:val="0"/>
                <w:numId w:val="2"/>
              </w:numPr>
              <w:spacing w:after="60" w:line="240" w:lineRule="auto"/>
              <w:jc w:val="cente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keepNext/>
              <w:keepLines/>
              <w:widowControl w:val="0"/>
              <w:suppressLineNumbers/>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Наименование объекта закупки (предмет Контракта)</w:t>
            </w:r>
          </w:p>
        </w:tc>
        <w:tc>
          <w:tcPr>
            <w:tcW w:w="7347" w:type="dxa"/>
            <w:tcBorders>
              <w:top w:val="single" w:sz="4" w:space="0" w:color="auto"/>
              <w:left w:val="single" w:sz="4" w:space="0" w:color="auto"/>
              <w:bottom w:val="single" w:sz="4" w:space="0" w:color="auto"/>
              <w:right w:val="single" w:sz="4" w:space="0" w:color="auto"/>
            </w:tcBorders>
            <w:shd w:val="clear" w:color="auto" w:fill="FFFFFF" w:themeFill="background1"/>
          </w:tcPr>
          <w:p w:rsidR="009C6CE8" w:rsidRPr="00794CB7" w:rsidRDefault="005C20C9" w:rsidP="002F1A66">
            <w:pPr>
              <w:keepNext/>
              <w:keepLines/>
              <w:widowControl w:val="0"/>
              <w:suppressLineNumbers/>
              <w:spacing w:after="0" w:line="240" w:lineRule="auto"/>
              <w:ind w:firstLine="34"/>
              <w:rPr>
                <w:rFonts w:ascii="Times New Roman" w:eastAsia="Times New Roman" w:hAnsi="Times New Roman" w:cs="Times New Roman"/>
                <w:b/>
                <w:lang w:eastAsia="ru-RU"/>
              </w:rPr>
            </w:pPr>
            <w:r w:rsidRPr="005C20C9">
              <w:rPr>
                <w:rFonts w:ascii="Times New Roman" w:eastAsia="Times New Roman" w:hAnsi="Times New Roman" w:cs="Times New Roman"/>
                <w:lang w:eastAsia="ru-RU"/>
              </w:rPr>
              <w:t>Нанесение вновь и восстановление изношенной вертикальной разметки (краска), в том числе на элементах дорожных сооружений, с удалением старой разметки на территории муниципального образования городской округ Армянск Республики Крым.</w:t>
            </w:r>
          </w:p>
        </w:tc>
      </w:tr>
      <w:tr w:rsidR="009C6CE8" w:rsidRPr="00794CB7" w:rsidTr="00E06CD9">
        <w:trPr>
          <w:cantSplit/>
          <w:trHeight w:val="631"/>
        </w:trPr>
        <w:tc>
          <w:tcPr>
            <w:tcW w:w="426" w:type="dxa"/>
            <w:tcBorders>
              <w:top w:val="single" w:sz="4" w:space="0" w:color="auto"/>
              <w:left w:val="single" w:sz="4" w:space="0" w:color="auto"/>
              <w:bottom w:val="single" w:sz="4" w:space="0" w:color="auto"/>
              <w:right w:val="single" w:sz="4" w:space="0" w:color="auto"/>
            </w:tcBorders>
            <w:shd w:val="clear" w:color="auto" w:fill="auto"/>
          </w:tcPr>
          <w:p w:rsidR="009C6CE8" w:rsidRPr="00794CB7" w:rsidRDefault="009C6CE8" w:rsidP="009C6CE8">
            <w:pPr>
              <w:numPr>
                <w:ilvl w:val="0"/>
                <w:numId w:val="2"/>
              </w:numPr>
              <w:spacing w:after="60" w:line="240" w:lineRule="auto"/>
              <w:jc w:val="center"/>
              <w:rPr>
                <w:rFonts w:ascii="Times New Roman" w:eastAsia="Times New Roman" w:hAnsi="Times New Roman" w:cs="Times New Roman"/>
                <w:b/>
                <w:bCs/>
                <w:lang w:eastAsia="ru-RU"/>
              </w:rPr>
            </w:pPr>
            <w:bookmarkStart w:id="1" w:name="_Ref166267499"/>
            <w:bookmarkStart w:id="2" w:name="_Ref166267456"/>
            <w:bookmarkEnd w:id="1"/>
            <w:bookmarkEnd w:id="2"/>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C6CE8" w:rsidRPr="00794CB7" w:rsidRDefault="009C6CE8" w:rsidP="009C6CE8">
            <w:pPr>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Описание объекта закупки</w:t>
            </w:r>
          </w:p>
        </w:tc>
        <w:tc>
          <w:tcPr>
            <w:tcW w:w="7347" w:type="dxa"/>
            <w:tcBorders>
              <w:top w:val="single" w:sz="4" w:space="0" w:color="auto"/>
              <w:left w:val="single" w:sz="4" w:space="0" w:color="auto"/>
              <w:bottom w:val="single" w:sz="4" w:space="0" w:color="auto"/>
              <w:right w:val="single" w:sz="4" w:space="0" w:color="auto"/>
            </w:tcBorders>
            <w:shd w:val="clear" w:color="auto" w:fill="auto"/>
          </w:tcPr>
          <w:p w:rsidR="002548D1" w:rsidRPr="00794CB7" w:rsidRDefault="009C6CE8" w:rsidP="0030530A">
            <w:pPr>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 xml:space="preserve">В </w:t>
            </w:r>
            <w:r w:rsidR="0030530A" w:rsidRPr="00794CB7">
              <w:rPr>
                <w:rFonts w:ascii="Times New Roman" w:eastAsia="Times New Roman" w:hAnsi="Times New Roman" w:cs="Times New Roman"/>
                <w:lang w:eastAsia="ru-RU"/>
              </w:rPr>
              <w:t xml:space="preserve">разделе </w:t>
            </w:r>
            <w:r w:rsidR="0030530A" w:rsidRPr="00794CB7">
              <w:rPr>
                <w:rFonts w:ascii="Times New Roman" w:eastAsia="Times New Roman" w:hAnsi="Times New Roman" w:cs="Times New Roman"/>
                <w:b/>
                <w:bCs/>
                <w:lang w:eastAsia="ru-RU"/>
              </w:rPr>
              <w:t>II. ОПИСАНИЕ ОБЪЕКТА ЗАКУПКИ (ТЕХНИЧЕСКОЕ ЗАДАНИЕ)</w:t>
            </w:r>
          </w:p>
        </w:tc>
      </w:tr>
      <w:tr w:rsidR="009C6CE8" w:rsidRPr="00794CB7" w:rsidTr="00E06CD9">
        <w:trPr>
          <w:cantSplit/>
          <w:trHeight w:val="453"/>
        </w:trPr>
        <w:tc>
          <w:tcPr>
            <w:tcW w:w="426"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2"/>
              </w:numPr>
              <w:spacing w:after="60" w:line="240" w:lineRule="auto"/>
              <w:jc w:val="center"/>
              <w:rPr>
                <w:rFonts w:ascii="Times New Roman" w:eastAsia="Times New Roman" w:hAnsi="Times New Roman" w:cs="Times New Roman"/>
                <w:b/>
                <w:bCs/>
                <w:snapToGrid w:val="0"/>
                <w:lang w:eastAsia="ru-RU"/>
              </w:rPr>
            </w:pPr>
          </w:p>
        </w:tc>
        <w:tc>
          <w:tcPr>
            <w:tcW w:w="2693"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keepNext/>
              <w:keepLines/>
              <w:widowControl w:val="0"/>
              <w:suppressLineNumbers/>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Место доставки товара, выполнения работ, оказания услуг</w:t>
            </w:r>
          </w:p>
        </w:tc>
        <w:tc>
          <w:tcPr>
            <w:tcW w:w="7347" w:type="dxa"/>
            <w:tcBorders>
              <w:top w:val="single" w:sz="4" w:space="0" w:color="auto"/>
              <w:left w:val="single" w:sz="4" w:space="0" w:color="auto"/>
              <w:bottom w:val="single" w:sz="4" w:space="0" w:color="auto"/>
              <w:right w:val="single" w:sz="4" w:space="0" w:color="auto"/>
            </w:tcBorders>
          </w:tcPr>
          <w:p w:rsidR="009C6CE8" w:rsidRPr="00794CB7" w:rsidRDefault="009C6CE8" w:rsidP="00407393">
            <w:pPr>
              <w:keepNext/>
              <w:keepLines/>
              <w:widowControl w:val="0"/>
              <w:suppressLineNumbers/>
              <w:spacing w:after="0" w:line="240" w:lineRule="auto"/>
              <w:ind w:firstLine="34"/>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 xml:space="preserve">296012 Республика Крым, </w:t>
            </w:r>
            <w:r w:rsidRPr="00794CB7">
              <w:rPr>
                <w:rFonts w:ascii="Times New Roman" w:eastAsia="Times New Roman" w:hAnsi="Times New Roman" w:cs="Times New Roman"/>
                <w:bCs/>
                <w:lang w:eastAsia="ru-RU"/>
              </w:rPr>
              <w:t xml:space="preserve">город Армянск, </w:t>
            </w:r>
          </w:p>
        </w:tc>
      </w:tr>
      <w:tr w:rsidR="009C6CE8" w:rsidRPr="00794CB7" w:rsidTr="00E06CD9">
        <w:trPr>
          <w:cantSplit/>
        </w:trPr>
        <w:tc>
          <w:tcPr>
            <w:tcW w:w="426"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2"/>
              </w:numPr>
              <w:spacing w:after="60" w:line="240" w:lineRule="auto"/>
              <w:jc w:val="cente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keepNext/>
              <w:keepLines/>
              <w:widowControl w:val="0"/>
              <w:suppressLineNumbers/>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Срок выполнения Работ</w:t>
            </w:r>
          </w:p>
        </w:tc>
        <w:tc>
          <w:tcPr>
            <w:tcW w:w="7347" w:type="dxa"/>
            <w:tcBorders>
              <w:top w:val="single" w:sz="4" w:space="0" w:color="auto"/>
              <w:left w:val="single" w:sz="4" w:space="0" w:color="auto"/>
              <w:bottom w:val="single" w:sz="4" w:space="0" w:color="auto"/>
              <w:right w:val="single" w:sz="4" w:space="0" w:color="auto"/>
            </w:tcBorders>
          </w:tcPr>
          <w:p w:rsidR="005C20C9" w:rsidRPr="005C20C9" w:rsidRDefault="005C20C9" w:rsidP="005C20C9">
            <w:pPr>
              <w:suppressAutoHyphens/>
              <w:rPr>
                <w:rFonts w:ascii="Times New Roman" w:eastAsia="Droid Sans Fallback" w:hAnsi="Times New Roman" w:cs="Times New Roman"/>
                <w:lang w:eastAsia="zh-CN" w:bidi="hi-IN"/>
              </w:rPr>
            </w:pPr>
            <w:r w:rsidRPr="005C20C9">
              <w:rPr>
                <w:rFonts w:ascii="Times New Roman" w:eastAsia="Droid Sans Fallback" w:hAnsi="Times New Roman" w:cs="Times New Roman"/>
                <w:lang w:eastAsia="zh-CN" w:bidi="hi-IN"/>
              </w:rPr>
              <w:t>Начало работ: со следующего дня после заключения Контракта;</w:t>
            </w:r>
          </w:p>
          <w:p w:rsidR="009C6CE8" w:rsidRPr="00794CB7" w:rsidRDefault="005C20C9" w:rsidP="005C20C9">
            <w:pPr>
              <w:suppressAutoHyphens/>
              <w:rPr>
                <w:rFonts w:ascii="Times New Roman" w:eastAsia="Droid Sans Fallback" w:hAnsi="Times New Roman" w:cs="Times New Roman"/>
                <w:lang w:eastAsia="zh-CN" w:bidi="hi-IN"/>
              </w:rPr>
            </w:pPr>
            <w:r w:rsidRPr="005C20C9">
              <w:rPr>
                <w:rFonts w:ascii="Times New Roman" w:eastAsia="Droid Sans Fallback" w:hAnsi="Times New Roman" w:cs="Times New Roman"/>
                <w:lang w:eastAsia="zh-CN" w:bidi="hi-IN"/>
              </w:rPr>
              <w:t>Окончание выполнения работ: 15.11.2023 года.</w:t>
            </w:r>
          </w:p>
        </w:tc>
      </w:tr>
      <w:tr w:rsidR="009C6CE8" w:rsidRPr="00794CB7" w:rsidTr="00E06CD9">
        <w:trPr>
          <w:cantSplit/>
        </w:trPr>
        <w:tc>
          <w:tcPr>
            <w:tcW w:w="426"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2"/>
              </w:numPr>
              <w:spacing w:after="60" w:line="240" w:lineRule="auto"/>
              <w:jc w:val="center"/>
              <w:rPr>
                <w:rFonts w:ascii="Times New Roman" w:eastAsia="Times New Roman" w:hAnsi="Times New Roman" w:cs="Times New Roman"/>
                <w:b/>
                <w:bCs/>
                <w:snapToGrid w:val="0"/>
                <w:lang w:eastAsia="ru-RU"/>
              </w:rPr>
            </w:pPr>
          </w:p>
        </w:tc>
        <w:tc>
          <w:tcPr>
            <w:tcW w:w="2693"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autoSpaceDE w:val="0"/>
              <w:autoSpaceDN w:val="0"/>
              <w:adjustRightInd w:val="0"/>
              <w:spacing w:after="0" w:line="240" w:lineRule="auto"/>
              <w:rPr>
                <w:rFonts w:ascii="Times New Roman" w:eastAsia="Times New Roman" w:hAnsi="Times New Roman" w:cs="Times New Roman"/>
                <w:b/>
                <w:iCs/>
                <w:lang w:eastAsia="ru-RU"/>
              </w:rPr>
            </w:pPr>
            <w:r w:rsidRPr="00794CB7">
              <w:rPr>
                <w:rFonts w:ascii="Times New Roman" w:eastAsia="Times New Roman" w:hAnsi="Times New Roman" w:cs="Times New Roman"/>
                <w:b/>
                <w:lang w:eastAsia="ru-RU"/>
              </w:rPr>
              <w:t>Начальная (максимальная) цена Контракта (далее – НМЦК)</w:t>
            </w:r>
          </w:p>
        </w:tc>
        <w:tc>
          <w:tcPr>
            <w:tcW w:w="7347" w:type="dxa"/>
            <w:tcBorders>
              <w:top w:val="single" w:sz="4" w:space="0" w:color="auto"/>
              <w:left w:val="single" w:sz="4" w:space="0" w:color="auto"/>
              <w:bottom w:val="single" w:sz="4" w:space="0" w:color="auto"/>
              <w:right w:val="single" w:sz="4" w:space="0" w:color="auto"/>
            </w:tcBorders>
          </w:tcPr>
          <w:p w:rsidR="009C6CE8" w:rsidRPr="00647AA3" w:rsidRDefault="00FE260E" w:rsidP="00647AA3">
            <w:pPr>
              <w:spacing w:after="0" w:line="240" w:lineRule="auto"/>
              <w:ind w:firstLine="34"/>
              <w:rPr>
                <w:rFonts w:ascii="Times New Roman" w:eastAsia="Times New Roman" w:hAnsi="Times New Roman" w:cs="Times New Roman"/>
                <w:b/>
                <w:lang w:eastAsia="ru-RU"/>
              </w:rPr>
            </w:pPr>
            <w:r w:rsidRPr="00FE260E">
              <w:rPr>
                <w:rFonts w:ascii="Times New Roman" w:hAnsi="Times New Roman" w:cs="Times New Roman"/>
              </w:rPr>
              <w:t>499</w:t>
            </w:r>
            <w:r w:rsidR="00E06CD9">
              <w:rPr>
                <w:rFonts w:ascii="Times New Roman" w:hAnsi="Times New Roman" w:cs="Times New Roman"/>
              </w:rPr>
              <w:t xml:space="preserve"> </w:t>
            </w:r>
            <w:r w:rsidRPr="00FE260E">
              <w:rPr>
                <w:rFonts w:ascii="Times New Roman" w:hAnsi="Times New Roman" w:cs="Times New Roman"/>
              </w:rPr>
              <w:t>981,00 рубль (Четыреста девяносто девять тысяч девятьсот восемьдесят один рубль 00 копеек)</w:t>
            </w:r>
          </w:p>
        </w:tc>
      </w:tr>
      <w:tr w:rsidR="009C6CE8" w:rsidRPr="00794CB7" w:rsidTr="00E06CD9">
        <w:trPr>
          <w:cantSplit/>
        </w:trPr>
        <w:tc>
          <w:tcPr>
            <w:tcW w:w="426"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2"/>
              </w:numPr>
              <w:spacing w:after="60" w:line="240" w:lineRule="auto"/>
              <w:jc w:val="center"/>
              <w:rPr>
                <w:rFonts w:ascii="Times New Roman" w:eastAsia="Times New Roman" w:hAnsi="Times New Roman" w:cs="Times New Roman"/>
                <w:b/>
                <w:bCs/>
                <w:snapToGrid w:val="0"/>
                <w:lang w:eastAsia="ru-RU"/>
              </w:rPr>
            </w:pPr>
          </w:p>
        </w:tc>
        <w:tc>
          <w:tcPr>
            <w:tcW w:w="2693"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autoSpaceDE w:val="0"/>
              <w:autoSpaceDN w:val="0"/>
              <w:adjustRightInd w:val="0"/>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Обоснование начальной (максимальной) цены Контракта</w:t>
            </w:r>
          </w:p>
        </w:tc>
        <w:tc>
          <w:tcPr>
            <w:tcW w:w="7347"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spacing w:after="0" w:line="240" w:lineRule="auto"/>
              <w:ind w:firstLine="34"/>
              <w:rPr>
                <w:rFonts w:ascii="Times New Roman" w:eastAsia="Times New Roman" w:hAnsi="Times New Roman" w:cs="Times New Roman"/>
                <w:snapToGrid w:val="0"/>
                <w:lang w:eastAsia="ru-RU"/>
              </w:rPr>
            </w:pPr>
            <w:r w:rsidRPr="00794CB7">
              <w:rPr>
                <w:rFonts w:ascii="Times New Roman" w:eastAsia="Times New Roman" w:hAnsi="Times New Roman" w:cs="Times New Roman"/>
                <w:snapToGrid w:val="0"/>
                <w:lang w:eastAsia="ru-RU"/>
              </w:rPr>
              <w:t xml:space="preserve">Раздел </w:t>
            </w:r>
            <w:r w:rsidRPr="00794CB7">
              <w:rPr>
                <w:rFonts w:ascii="Times New Roman" w:eastAsia="Times New Roman" w:hAnsi="Times New Roman" w:cs="Times New Roman"/>
                <w:lang w:eastAsia="ru-RU"/>
              </w:rPr>
              <w:t xml:space="preserve">III </w:t>
            </w:r>
            <w:hyperlink w:anchor="_Toc354408454" w:history="1">
              <w:r w:rsidRPr="00794CB7">
                <w:rPr>
                  <w:rFonts w:ascii="Times New Roman" w:eastAsia="Times New Roman" w:hAnsi="Times New Roman" w:cs="Times New Roman"/>
                  <w:lang w:eastAsia="ru-RU"/>
                </w:rPr>
                <w:t xml:space="preserve">. </w:t>
              </w:r>
              <w:r w:rsidRPr="00794CB7">
                <w:rPr>
                  <w:rFonts w:ascii="Times New Roman" w:eastAsia="Times New Roman" w:hAnsi="Times New Roman" w:cs="Times New Roman"/>
                  <w:u w:val="single"/>
                  <w:lang w:eastAsia="ru-RU"/>
                </w:rPr>
                <w:t>О</w:t>
              </w:r>
              <w:r w:rsidRPr="00794CB7">
                <w:rPr>
                  <w:rFonts w:ascii="Times New Roman" w:eastAsia="Times New Roman" w:hAnsi="Times New Roman" w:cs="Times New Roman"/>
                  <w:lang w:eastAsia="ru-RU"/>
                </w:rPr>
                <w:t>БОСНОВАНИЕ НАЧАЛЬНОЙ (МАКСИМАЛЬНОЙ) ЦЕНЫ КОНТРАКТА</w:t>
              </w:r>
            </w:hyperlink>
          </w:p>
        </w:tc>
      </w:tr>
      <w:tr w:rsidR="009C6CE8" w:rsidRPr="00794CB7" w:rsidTr="00E06CD9">
        <w:trPr>
          <w:cantSplit/>
          <w:trHeight w:val="653"/>
        </w:trPr>
        <w:tc>
          <w:tcPr>
            <w:tcW w:w="426"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2"/>
              </w:numPr>
              <w:spacing w:after="60" w:line="240" w:lineRule="auto"/>
              <w:jc w:val="cente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autoSpaceDE w:val="0"/>
              <w:autoSpaceDN w:val="0"/>
              <w:adjustRightInd w:val="0"/>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Форма, сроки и порядок оплаты товара, работ, услуг</w:t>
            </w:r>
          </w:p>
        </w:tc>
        <w:tc>
          <w:tcPr>
            <w:tcW w:w="7347" w:type="dxa"/>
            <w:tcBorders>
              <w:top w:val="single" w:sz="4" w:space="0" w:color="auto"/>
              <w:left w:val="single" w:sz="4" w:space="0" w:color="auto"/>
              <w:bottom w:val="single" w:sz="4" w:space="0" w:color="auto"/>
              <w:right w:val="single" w:sz="4" w:space="0" w:color="auto"/>
            </w:tcBorders>
          </w:tcPr>
          <w:p w:rsidR="005C20C9" w:rsidRPr="005C20C9" w:rsidRDefault="005C20C9" w:rsidP="00FE260E">
            <w:pPr>
              <w:spacing w:after="0" w:line="240" w:lineRule="auto"/>
              <w:ind w:firstLine="322"/>
              <w:rPr>
                <w:rFonts w:ascii="Times New Roman" w:eastAsia="Times New Roman" w:hAnsi="Times New Roman" w:cs="Times New Roman"/>
                <w:lang w:eastAsia="ru-RU"/>
              </w:rPr>
            </w:pPr>
            <w:r w:rsidRPr="005C20C9">
              <w:rPr>
                <w:rFonts w:ascii="Times New Roman" w:eastAsia="Times New Roman" w:hAnsi="Times New Roman" w:cs="Times New Roman"/>
                <w:lang w:eastAsia="ru-RU"/>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статье 13 Контракта, но не более объема, предусмотренного Контрактом, путем перечисления стоимости выполненных работ, на основании надлежаще оформленного и подписанного обеими Сторонами Акта приемки выполненных работ, счета на оплату в следующем порядке: </w:t>
            </w:r>
          </w:p>
          <w:p w:rsidR="005C20C9" w:rsidRPr="005C20C9" w:rsidRDefault="005C20C9" w:rsidP="00FE260E">
            <w:pPr>
              <w:spacing w:after="0" w:line="240" w:lineRule="auto"/>
              <w:ind w:firstLine="322"/>
              <w:rPr>
                <w:rFonts w:ascii="Times New Roman" w:eastAsia="Times New Roman" w:hAnsi="Times New Roman" w:cs="Times New Roman"/>
                <w:lang w:eastAsia="ru-RU"/>
              </w:rPr>
            </w:pPr>
            <w:r w:rsidRPr="005C20C9">
              <w:rPr>
                <w:rFonts w:ascii="Times New Roman" w:eastAsia="Times New Roman" w:hAnsi="Times New Roman" w:cs="Times New Roman"/>
                <w:lang w:eastAsia="ru-RU"/>
              </w:rPr>
              <w:t>- по факту выполнения работ в течение 7 (семи) рабочих дней с даты подписания Акта приемки выполненных работ и на основании выставленного Счета.</w:t>
            </w:r>
          </w:p>
          <w:p w:rsidR="005C20C9" w:rsidRPr="005C20C9" w:rsidRDefault="005C20C9" w:rsidP="00FE260E">
            <w:pPr>
              <w:spacing w:after="0" w:line="240" w:lineRule="auto"/>
              <w:ind w:firstLine="322"/>
              <w:rPr>
                <w:rFonts w:ascii="Times New Roman" w:eastAsia="Times New Roman" w:hAnsi="Times New Roman" w:cs="Times New Roman"/>
                <w:lang w:eastAsia="ru-RU"/>
              </w:rPr>
            </w:pPr>
            <w:r w:rsidRPr="005C20C9">
              <w:rPr>
                <w:rFonts w:ascii="Times New Roman" w:eastAsia="Times New Roman" w:hAnsi="Times New Roman" w:cs="Times New Roman"/>
                <w:lang w:eastAsia="ru-RU"/>
              </w:rPr>
              <w:t xml:space="preserve">Дата выставления счета не может быть ранее даты подписания Сторонами Акта приемки выполненных работ. При этом Подрядчик гарантирует выполнение полного объема работ, предусмотренных Контрактом. Без авансирования. </w:t>
            </w:r>
          </w:p>
          <w:p w:rsidR="009C6CE8" w:rsidRPr="00794CB7" w:rsidRDefault="005C20C9" w:rsidP="00FE260E">
            <w:pPr>
              <w:spacing w:after="0" w:line="240" w:lineRule="auto"/>
              <w:ind w:firstLine="322"/>
              <w:rPr>
                <w:rFonts w:ascii="Times New Roman" w:eastAsia="Times New Roman" w:hAnsi="Times New Roman" w:cs="Times New Roman"/>
                <w:highlight w:val="yellow"/>
                <w:lang w:eastAsia="ru-RU"/>
              </w:rPr>
            </w:pPr>
            <w:r w:rsidRPr="005C20C9">
              <w:rPr>
                <w:rFonts w:ascii="Times New Roman" w:eastAsia="Times New Roman" w:hAnsi="Times New Roman" w:cs="Times New Roman"/>
                <w:lang w:eastAsia="ru-RU"/>
              </w:rPr>
              <w:t>Оформление и обмен документами о приемке товаров (работ, услуг) осуществляются в форме электронных документов, подписанных электронной подписью в ЕИС. Первичным учетным документом, подтверждающим (сопровождающим) поставку товаров (передачу результатов выполненных работ, оказанных услуг), является универсальный передаточный документ. Документ о приемке поставленного товара (работы, услуги) считается подписанным с момента его подписания заказчиком усиленной электронной подписью лица, имеющего право действовать от имени заказчика в ЕИС.</w:t>
            </w:r>
          </w:p>
        </w:tc>
      </w:tr>
      <w:tr w:rsidR="009C6CE8" w:rsidRPr="00794CB7" w:rsidTr="00E06CD9">
        <w:trPr>
          <w:cantSplit/>
          <w:trHeight w:val="986"/>
        </w:trPr>
        <w:tc>
          <w:tcPr>
            <w:tcW w:w="426"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2"/>
              </w:numPr>
              <w:spacing w:after="60" w:line="240" w:lineRule="auto"/>
              <w:jc w:val="cente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 xml:space="preserve">Размер аванса и порядок его предоставления </w:t>
            </w:r>
          </w:p>
        </w:tc>
        <w:tc>
          <w:tcPr>
            <w:tcW w:w="7347"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spacing w:after="0" w:line="240" w:lineRule="auto"/>
              <w:ind w:firstLine="34"/>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Аванс не предусмотрен</w:t>
            </w:r>
          </w:p>
        </w:tc>
      </w:tr>
      <w:tr w:rsidR="009C6CE8" w:rsidRPr="00794CB7" w:rsidTr="00E06CD9">
        <w:trPr>
          <w:cantSplit/>
        </w:trPr>
        <w:tc>
          <w:tcPr>
            <w:tcW w:w="426"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2"/>
              </w:numPr>
              <w:spacing w:after="60" w:line="240" w:lineRule="auto"/>
              <w:jc w:val="cente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keepNext/>
              <w:keepLines/>
              <w:widowControl w:val="0"/>
              <w:suppressLineNumbers/>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Источник финансирования</w:t>
            </w:r>
          </w:p>
        </w:tc>
        <w:tc>
          <w:tcPr>
            <w:tcW w:w="7347" w:type="dxa"/>
            <w:tcBorders>
              <w:top w:val="single" w:sz="4" w:space="0" w:color="auto"/>
              <w:left w:val="single" w:sz="4" w:space="0" w:color="auto"/>
              <w:bottom w:val="single" w:sz="4" w:space="0" w:color="auto"/>
              <w:right w:val="single" w:sz="4" w:space="0" w:color="auto"/>
            </w:tcBorders>
          </w:tcPr>
          <w:p w:rsidR="009C6CE8" w:rsidRPr="00794CB7" w:rsidRDefault="00D57EBA" w:rsidP="001807E4">
            <w:pPr>
              <w:keepNext/>
              <w:spacing w:after="0" w:line="240" w:lineRule="auto"/>
              <w:ind w:firstLine="34"/>
              <w:jc w:val="both"/>
              <w:rPr>
                <w:rFonts w:ascii="Times New Roman" w:eastAsia="Times New Roman" w:hAnsi="Times New Roman" w:cs="Times New Roman"/>
                <w:i/>
                <w:highlight w:val="yellow"/>
                <w:lang w:eastAsia="ru-RU"/>
              </w:rPr>
            </w:pPr>
            <w:r w:rsidRPr="00794CB7">
              <w:rPr>
                <w:rFonts w:ascii="Times New Roman" w:eastAsia="Times New Roman" w:hAnsi="Times New Roman" w:cs="Times New Roman"/>
                <w:lang w:eastAsia="ru-RU"/>
              </w:rPr>
              <w:t>Источник финансирования – бюджет муниципального образования городской округ Армянск Республики Крым</w:t>
            </w:r>
            <w:r w:rsidR="001A2448">
              <w:rPr>
                <w:rFonts w:ascii="Times New Roman" w:eastAsia="Times New Roman" w:hAnsi="Times New Roman" w:cs="Times New Roman"/>
                <w:lang w:eastAsia="ru-RU"/>
              </w:rPr>
              <w:t>.</w:t>
            </w:r>
            <w:r w:rsidRPr="00794CB7">
              <w:rPr>
                <w:rFonts w:ascii="Times New Roman" w:eastAsia="Times New Roman" w:hAnsi="Times New Roman" w:cs="Times New Roman"/>
                <w:lang w:eastAsia="ru-RU"/>
              </w:rPr>
              <w:t xml:space="preserve"> </w:t>
            </w:r>
          </w:p>
        </w:tc>
      </w:tr>
      <w:tr w:rsidR="009C6CE8" w:rsidRPr="00794CB7" w:rsidTr="00E06CD9">
        <w:trPr>
          <w:cantSplit/>
        </w:trPr>
        <w:tc>
          <w:tcPr>
            <w:tcW w:w="426"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2"/>
              </w:numPr>
              <w:spacing w:after="60" w:line="240" w:lineRule="auto"/>
              <w:jc w:val="cente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keepNext/>
              <w:keepLines/>
              <w:widowControl w:val="0"/>
              <w:suppressLineNumbers/>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Сведения о валюте, используемой для формирования цены Контракта и расчетов с Подрядчиками (исполнителями, подрядчиками)</w:t>
            </w:r>
          </w:p>
        </w:tc>
        <w:tc>
          <w:tcPr>
            <w:tcW w:w="7347"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spacing w:after="0" w:line="240" w:lineRule="auto"/>
              <w:ind w:firstLine="34"/>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Российский рубль</w:t>
            </w:r>
          </w:p>
        </w:tc>
      </w:tr>
      <w:tr w:rsidR="009C6CE8" w:rsidRPr="00794CB7" w:rsidTr="00E06CD9">
        <w:trPr>
          <w:cantSplit/>
        </w:trPr>
        <w:tc>
          <w:tcPr>
            <w:tcW w:w="426"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2"/>
              </w:numPr>
              <w:spacing w:after="60" w:line="240" w:lineRule="auto"/>
              <w:jc w:val="cente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keepNext/>
              <w:keepLines/>
              <w:widowControl w:val="0"/>
              <w:suppressLineNumbers/>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347"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spacing w:after="0" w:line="240" w:lineRule="auto"/>
              <w:ind w:firstLine="34"/>
              <w:rPr>
                <w:rFonts w:ascii="Times New Roman" w:eastAsia="Times New Roman" w:hAnsi="Times New Roman" w:cs="Times New Roman"/>
                <w:lang w:eastAsia="ru-RU"/>
              </w:rPr>
            </w:pPr>
            <w:bookmarkStart w:id="3" w:name="OLE_LINK1"/>
            <w:bookmarkStart w:id="4" w:name="OLE_LINK2"/>
            <w:r w:rsidRPr="00794CB7">
              <w:rPr>
                <w:rFonts w:ascii="Times New Roman" w:eastAsia="Times New Roman" w:hAnsi="Times New Roman" w:cs="Times New Roman"/>
                <w:lang w:eastAsia="ru-RU"/>
              </w:rPr>
              <w:t xml:space="preserve">Не применяется </w:t>
            </w:r>
          </w:p>
          <w:bookmarkEnd w:id="3"/>
          <w:bookmarkEnd w:id="4"/>
          <w:p w:rsidR="009C6CE8" w:rsidRPr="00794CB7" w:rsidRDefault="009C6CE8" w:rsidP="009C6CE8">
            <w:pPr>
              <w:spacing w:after="0" w:line="240" w:lineRule="auto"/>
              <w:ind w:firstLine="34"/>
              <w:rPr>
                <w:rFonts w:ascii="Times New Roman" w:eastAsia="Times New Roman" w:hAnsi="Times New Roman" w:cs="Times New Roman"/>
                <w:lang w:eastAsia="ru-RU"/>
              </w:rPr>
            </w:pPr>
          </w:p>
        </w:tc>
      </w:tr>
      <w:tr w:rsidR="009C6CE8" w:rsidRPr="00794CB7" w:rsidTr="00E06CD9">
        <w:trPr>
          <w:cantSplit/>
        </w:trPr>
        <w:tc>
          <w:tcPr>
            <w:tcW w:w="426"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2"/>
              </w:numPr>
              <w:spacing w:after="60" w:line="240" w:lineRule="auto"/>
              <w:jc w:val="cente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tcPr>
          <w:p w:rsidR="009C6CE8" w:rsidRPr="00794CB7" w:rsidRDefault="009C6CE8" w:rsidP="005D3ACA">
            <w:pPr>
              <w:keepNext/>
              <w:keepLines/>
              <w:widowControl w:val="0"/>
              <w:suppressLineNumbers/>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 xml:space="preserve">Место и порядок подачи заявок участников </w:t>
            </w:r>
          </w:p>
        </w:tc>
        <w:tc>
          <w:tcPr>
            <w:tcW w:w="7347" w:type="dxa"/>
            <w:tcBorders>
              <w:top w:val="single" w:sz="4" w:space="0" w:color="auto"/>
              <w:left w:val="single" w:sz="4" w:space="0" w:color="auto"/>
              <w:bottom w:val="single" w:sz="4" w:space="0" w:color="auto"/>
              <w:right w:val="single" w:sz="4" w:space="0" w:color="auto"/>
            </w:tcBorders>
          </w:tcPr>
          <w:p w:rsidR="005D3ACA" w:rsidRPr="00794CB7" w:rsidRDefault="005D3ACA" w:rsidP="005D3ACA">
            <w:pPr>
              <w:spacing w:after="0" w:line="240" w:lineRule="auto"/>
              <w:ind w:firstLine="34"/>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На бумажном носителе.</w:t>
            </w:r>
          </w:p>
          <w:p w:rsidR="005D3ACA" w:rsidRPr="00794CB7" w:rsidRDefault="005D3ACA" w:rsidP="005D3ACA">
            <w:pPr>
              <w:spacing w:after="0" w:line="240" w:lineRule="auto"/>
              <w:ind w:firstLine="34"/>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 xml:space="preserve">г. Армянск,  ул. Симферопольская, 7, каб. 18, </w:t>
            </w:r>
          </w:p>
          <w:p w:rsidR="005F4C99" w:rsidRPr="00794CB7" w:rsidRDefault="005D3ACA" w:rsidP="005F4C99">
            <w:pPr>
              <w:spacing w:after="0" w:line="240" w:lineRule="auto"/>
              <w:ind w:firstLine="34"/>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 xml:space="preserve">с </w:t>
            </w:r>
            <w:r w:rsidR="005C20C9">
              <w:rPr>
                <w:rFonts w:ascii="Times New Roman" w:eastAsia="Times New Roman" w:hAnsi="Times New Roman" w:cs="Times New Roman"/>
                <w:lang w:eastAsia="ru-RU"/>
              </w:rPr>
              <w:t>08</w:t>
            </w:r>
            <w:r w:rsidR="005A122B">
              <w:rPr>
                <w:rFonts w:ascii="Times New Roman" w:eastAsia="Times New Roman" w:hAnsi="Times New Roman" w:cs="Times New Roman"/>
                <w:lang w:eastAsia="ru-RU"/>
              </w:rPr>
              <w:t xml:space="preserve"> часов 00 минут </w:t>
            </w:r>
            <w:r w:rsidR="005C20C9">
              <w:rPr>
                <w:rFonts w:ascii="Times New Roman" w:eastAsia="Times New Roman" w:hAnsi="Times New Roman" w:cs="Times New Roman"/>
                <w:lang w:eastAsia="ru-RU"/>
              </w:rPr>
              <w:t>09</w:t>
            </w:r>
            <w:r w:rsidR="00E51996">
              <w:rPr>
                <w:rFonts w:ascii="Times New Roman" w:eastAsia="Times New Roman" w:hAnsi="Times New Roman" w:cs="Times New Roman"/>
                <w:lang w:eastAsia="ru-RU"/>
              </w:rPr>
              <w:t>.</w:t>
            </w:r>
            <w:r w:rsidR="005C20C9">
              <w:rPr>
                <w:rFonts w:ascii="Times New Roman" w:eastAsia="Times New Roman" w:hAnsi="Times New Roman" w:cs="Times New Roman"/>
                <w:lang w:eastAsia="ru-RU"/>
              </w:rPr>
              <w:t>11</w:t>
            </w:r>
            <w:r w:rsidR="00E51996">
              <w:rPr>
                <w:rFonts w:ascii="Times New Roman" w:eastAsia="Times New Roman" w:hAnsi="Times New Roman" w:cs="Times New Roman"/>
                <w:lang w:eastAsia="ru-RU"/>
              </w:rPr>
              <w:t>.2023</w:t>
            </w:r>
            <w:r w:rsidRPr="00794CB7">
              <w:rPr>
                <w:rFonts w:ascii="Times New Roman" w:eastAsia="Times New Roman" w:hAnsi="Times New Roman" w:cs="Times New Roman"/>
                <w:lang w:eastAsia="ru-RU"/>
              </w:rPr>
              <w:t xml:space="preserve"> до </w:t>
            </w:r>
            <w:r w:rsidR="005C20C9">
              <w:rPr>
                <w:rFonts w:ascii="Times New Roman" w:eastAsia="Times New Roman" w:hAnsi="Times New Roman" w:cs="Times New Roman"/>
                <w:lang w:eastAsia="ru-RU"/>
              </w:rPr>
              <w:t>09</w:t>
            </w:r>
            <w:r w:rsidR="005A122B">
              <w:rPr>
                <w:rFonts w:ascii="Times New Roman" w:eastAsia="Times New Roman" w:hAnsi="Times New Roman" w:cs="Times New Roman"/>
                <w:lang w:eastAsia="ru-RU"/>
              </w:rPr>
              <w:t xml:space="preserve"> </w:t>
            </w:r>
            <w:r w:rsidRPr="00794CB7">
              <w:rPr>
                <w:rFonts w:ascii="Times New Roman" w:eastAsia="Times New Roman" w:hAnsi="Times New Roman" w:cs="Times New Roman"/>
                <w:lang w:eastAsia="ru-RU"/>
              </w:rPr>
              <w:t>часов 00</w:t>
            </w:r>
            <w:r w:rsidRPr="00794CB7">
              <w:t xml:space="preserve"> </w:t>
            </w:r>
            <w:r w:rsidRPr="00794CB7">
              <w:rPr>
                <w:rFonts w:ascii="Times New Roman" w:hAnsi="Times New Roman" w:cs="Times New Roman"/>
              </w:rPr>
              <w:t xml:space="preserve">минут </w:t>
            </w:r>
            <w:r w:rsidRPr="00794CB7">
              <w:rPr>
                <w:rFonts w:ascii="Times New Roman" w:eastAsia="Times New Roman" w:hAnsi="Times New Roman" w:cs="Times New Roman"/>
                <w:lang w:eastAsia="ru-RU"/>
              </w:rPr>
              <w:t xml:space="preserve">по московскому времени </w:t>
            </w:r>
            <w:r w:rsidR="00A80C73">
              <w:rPr>
                <w:rFonts w:ascii="Times New Roman" w:eastAsia="Times New Roman" w:hAnsi="Times New Roman" w:cs="Times New Roman"/>
                <w:lang w:eastAsia="ru-RU"/>
              </w:rPr>
              <w:t xml:space="preserve"> </w:t>
            </w:r>
            <w:r w:rsidR="005C20C9">
              <w:rPr>
                <w:rFonts w:ascii="Times New Roman" w:eastAsia="Times New Roman" w:hAnsi="Times New Roman" w:cs="Times New Roman"/>
                <w:lang w:eastAsia="ru-RU"/>
              </w:rPr>
              <w:t>13</w:t>
            </w:r>
            <w:r w:rsidR="00E51996">
              <w:rPr>
                <w:rFonts w:ascii="Times New Roman" w:eastAsia="Times New Roman" w:hAnsi="Times New Roman" w:cs="Times New Roman"/>
                <w:lang w:eastAsia="ru-RU"/>
              </w:rPr>
              <w:t>.</w:t>
            </w:r>
            <w:r w:rsidR="005C20C9">
              <w:rPr>
                <w:rFonts w:ascii="Times New Roman" w:eastAsia="Times New Roman" w:hAnsi="Times New Roman" w:cs="Times New Roman"/>
                <w:lang w:eastAsia="ru-RU"/>
              </w:rPr>
              <w:t>11</w:t>
            </w:r>
            <w:r w:rsidR="00E51996">
              <w:rPr>
                <w:rFonts w:ascii="Times New Roman" w:eastAsia="Times New Roman" w:hAnsi="Times New Roman" w:cs="Times New Roman"/>
                <w:lang w:eastAsia="ru-RU"/>
              </w:rPr>
              <w:t>.</w:t>
            </w:r>
            <w:r w:rsidRPr="00794CB7">
              <w:rPr>
                <w:rFonts w:ascii="Times New Roman" w:eastAsia="Times New Roman" w:hAnsi="Times New Roman" w:cs="Times New Roman"/>
                <w:lang w:eastAsia="ru-RU"/>
              </w:rPr>
              <w:t>202</w:t>
            </w:r>
            <w:r w:rsidR="005A122B">
              <w:rPr>
                <w:rFonts w:ascii="Times New Roman" w:eastAsia="Times New Roman" w:hAnsi="Times New Roman" w:cs="Times New Roman"/>
                <w:lang w:eastAsia="ru-RU"/>
              </w:rPr>
              <w:t>3</w:t>
            </w:r>
            <w:r w:rsidRPr="00794CB7">
              <w:rPr>
                <w:rFonts w:ascii="Times New Roman" w:eastAsia="Times New Roman" w:hAnsi="Times New Roman" w:cs="Times New Roman"/>
                <w:lang w:eastAsia="ru-RU"/>
              </w:rPr>
              <w:t xml:space="preserve"> г. </w:t>
            </w:r>
          </w:p>
          <w:p w:rsidR="009C6CE8" w:rsidRPr="00794CB7" w:rsidRDefault="005F4C99" w:rsidP="002F3BA1">
            <w:pPr>
              <w:spacing w:after="0" w:line="240" w:lineRule="auto"/>
              <w:ind w:firstLine="34"/>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время работы: понедельник-пятница</w:t>
            </w:r>
            <w:r w:rsidR="002F3BA1">
              <w:rPr>
                <w:rFonts w:ascii="Times New Roman" w:eastAsia="Times New Roman" w:hAnsi="Times New Roman" w:cs="Times New Roman"/>
                <w:lang w:eastAsia="ru-RU"/>
              </w:rPr>
              <w:t xml:space="preserve">, суббота, воскресенье </w:t>
            </w:r>
            <w:r w:rsidRPr="00794CB7">
              <w:rPr>
                <w:rFonts w:ascii="Times New Roman" w:eastAsia="Times New Roman" w:hAnsi="Times New Roman" w:cs="Times New Roman"/>
                <w:lang w:eastAsia="ru-RU"/>
              </w:rPr>
              <w:t>с 8-00ч. до 17-00</w:t>
            </w:r>
            <w:r w:rsidR="002F3BA1">
              <w:rPr>
                <w:rFonts w:ascii="Times New Roman" w:eastAsia="Times New Roman" w:hAnsi="Times New Roman" w:cs="Times New Roman"/>
                <w:lang w:eastAsia="ru-RU"/>
              </w:rPr>
              <w:t xml:space="preserve"> </w:t>
            </w:r>
            <w:r w:rsidRPr="00794CB7">
              <w:rPr>
                <w:rFonts w:ascii="Times New Roman" w:eastAsia="Times New Roman" w:hAnsi="Times New Roman" w:cs="Times New Roman"/>
                <w:lang w:eastAsia="ru-RU"/>
              </w:rPr>
              <w:t>ч., перерыв с 12-00ч. до 13-00ч</w:t>
            </w:r>
            <w:r w:rsidR="002F3BA1">
              <w:rPr>
                <w:rFonts w:ascii="Times New Roman" w:eastAsia="Times New Roman" w:hAnsi="Times New Roman" w:cs="Times New Roman"/>
                <w:lang w:eastAsia="ru-RU"/>
              </w:rPr>
              <w:t xml:space="preserve"> +79788853148</w:t>
            </w:r>
          </w:p>
        </w:tc>
      </w:tr>
    </w:tbl>
    <w:p w:rsidR="009C6CE8" w:rsidRPr="00794CB7" w:rsidRDefault="009C6CE8" w:rsidP="009C6CE8">
      <w:pPr>
        <w:spacing w:after="0" w:line="240" w:lineRule="auto"/>
        <w:outlineLvl w:val="1"/>
        <w:rPr>
          <w:rFonts w:ascii="Times New Roman" w:eastAsia="Times New Roman" w:hAnsi="Times New Roman" w:cs="Times New Roman"/>
          <w:lang w:eastAsia="ru-RU"/>
        </w:rPr>
      </w:pPr>
    </w:p>
    <w:p w:rsidR="009C6CE8" w:rsidRPr="00794CB7" w:rsidRDefault="009C6CE8" w:rsidP="009C6CE8">
      <w:pPr>
        <w:spacing w:after="0" w:line="240" w:lineRule="auto"/>
        <w:jc w:val="center"/>
        <w:outlineLvl w:val="1"/>
        <w:rPr>
          <w:rFonts w:ascii="Times New Roman" w:eastAsia="Times New Roman" w:hAnsi="Times New Roman" w:cs="Times New Roman"/>
          <w:b/>
          <w:lang w:eastAsia="ru-RU"/>
        </w:rPr>
      </w:pPr>
      <w:r w:rsidRPr="00794CB7">
        <w:rPr>
          <w:rFonts w:ascii="Times New Roman" w:eastAsia="Times New Roman" w:hAnsi="Times New Roman" w:cs="Times New Roman"/>
          <w:b/>
          <w:lang w:eastAsia="ru-RU"/>
        </w:rPr>
        <w:lastRenderedPageBreak/>
        <w:t>ЕДИНЫЕ ТРЕБОВАНИЯ К УЧАСТНИКАМ ЗАКУПКИ</w:t>
      </w:r>
    </w:p>
    <w:p w:rsidR="009C6CE8" w:rsidRPr="00794CB7" w:rsidRDefault="009C6CE8" w:rsidP="009C6CE8">
      <w:pPr>
        <w:spacing w:after="0" w:line="240" w:lineRule="auto"/>
        <w:rPr>
          <w:rFonts w:ascii="Times New Roman" w:eastAsia="Times New Roman" w:hAnsi="Times New Roman" w:cs="Times New Roman"/>
          <w:lang w:eastAsia="ru-RU"/>
        </w:rPr>
      </w:pPr>
    </w:p>
    <w:tbl>
      <w:tblPr>
        <w:tblW w:w="10715" w:type="dxa"/>
        <w:tblInd w:w="-176" w:type="dxa"/>
        <w:tblLayout w:type="fixed"/>
        <w:tblLook w:val="0020" w:firstRow="1" w:lastRow="0" w:firstColumn="0" w:lastColumn="0" w:noHBand="0" w:noVBand="0"/>
      </w:tblPr>
      <w:tblGrid>
        <w:gridCol w:w="675"/>
        <w:gridCol w:w="3011"/>
        <w:gridCol w:w="7029"/>
      </w:tblGrid>
      <w:tr w:rsidR="009C6CE8" w:rsidRPr="00794CB7" w:rsidTr="002548D1">
        <w:trPr>
          <w:trHeight w:val="326"/>
          <w:tblHeader/>
        </w:trPr>
        <w:tc>
          <w:tcPr>
            <w:tcW w:w="675" w:type="dxa"/>
            <w:tcBorders>
              <w:top w:val="single" w:sz="4" w:space="0" w:color="auto"/>
              <w:left w:val="single" w:sz="4" w:space="0" w:color="auto"/>
              <w:bottom w:val="single" w:sz="4" w:space="0" w:color="auto"/>
              <w:right w:val="single" w:sz="4" w:space="0" w:color="auto"/>
            </w:tcBorders>
            <w:shd w:val="clear" w:color="auto" w:fill="D9D9D9"/>
          </w:tcPr>
          <w:p w:rsidR="009C6CE8" w:rsidRPr="00794CB7" w:rsidRDefault="009C6CE8" w:rsidP="009C6CE8">
            <w:pPr>
              <w:spacing w:after="60" w:line="240" w:lineRule="auto"/>
              <w:rPr>
                <w:rFonts w:ascii="Times New Roman" w:eastAsia="Times New Roman" w:hAnsi="Times New Roman" w:cs="Times New Roman"/>
                <w:b/>
                <w:bCs/>
                <w:lang w:eastAsia="ru-RU"/>
              </w:rPr>
            </w:pPr>
            <w:r w:rsidRPr="00794CB7">
              <w:rPr>
                <w:rFonts w:ascii="Times New Roman" w:eastAsia="Times New Roman" w:hAnsi="Times New Roman" w:cs="Times New Roman"/>
                <w:b/>
                <w:bCs/>
                <w:lang w:eastAsia="ru-RU"/>
              </w:rPr>
              <w:t>№ 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rsidR="009C6CE8" w:rsidRPr="00794CB7" w:rsidRDefault="009C6CE8" w:rsidP="009C6CE8">
            <w:pPr>
              <w:keepNext/>
              <w:keepLines/>
              <w:widowControl w:val="0"/>
              <w:suppressLineNumbers/>
              <w:spacing w:after="0" w:line="240" w:lineRule="auto"/>
              <w:jc w:val="center"/>
              <w:rPr>
                <w:rFonts w:ascii="Times New Roman" w:eastAsia="Times New Roman" w:hAnsi="Times New Roman" w:cs="Times New Roman"/>
                <w:b/>
                <w:bCs/>
                <w:lang w:eastAsia="ru-RU"/>
              </w:rPr>
            </w:pPr>
            <w:r w:rsidRPr="00794CB7">
              <w:rPr>
                <w:rFonts w:ascii="Times New Roman" w:eastAsia="Times New Roman" w:hAnsi="Times New Roman" w:cs="Times New Roman"/>
                <w:b/>
                <w:bCs/>
                <w:lang w:eastAsia="ru-RU"/>
              </w:rPr>
              <w:t xml:space="preserve">Наименование </w:t>
            </w:r>
          </w:p>
        </w:tc>
        <w:tc>
          <w:tcPr>
            <w:tcW w:w="7029" w:type="dxa"/>
            <w:tcBorders>
              <w:top w:val="single" w:sz="4" w:space="0" w:color="auto"/>
              <w:left w:val="single" w:sz="4" w:space="0" w:color="auto"/>
              <w:bottom w:val="single" w:sz="4" w:space="0" w:color="auto"/>
              <w:right w:val="single" w:sz="4" w:space="0" w:color="auto"/>
            </w:tcBorders>
            <w:shd w:val="clear" w:color="auto" w:fill="D9D9D9"/>
            <w:vAlign w:val="center"/>
          </w:tcPr>
          <w:p w:rsidR="009C6CE8" w:rsidRPr="00794CB7" w:rsidRDefault="009C6CE8" w:rsidP="009C6CE8">
            <w:pPr>
              <w:keepNext/>
              <w:keepLines/>
              <w:widowControl w:val="0"/>
              <w:suppressLineNumbers/>
              <w:spacing w:after="0" w:line="240" w:lineRule="auto"/>
              <w:jc w:val="center"/>
              <w:rPr>
                <w:rFonts w:ascii="Times New Roman" w:eastAsia="Times New Roman" w:hAnsi="Times New Roman" w:cs="Times New Roman"/>
                <w:b/>
                <w:bCs/>
                <w:lang w:eastAsia="ru-RU"/>
              </w:rPr>
            </w:pPr>
            <w:r w:rsidRPr="00794CB7">
              <w:rPr>
                <w:rFonts w:ascii="Times New Roman" w:eastAsia="Times New Roman" w:hAnsi="Times New Roman" w:cs="Times New Roman"/>
                <w:b/>
                <w:bCs/>
                <w:lang w:eastAsia="ru-RU"/>
              </w:rPr>
              <w:t>Информация</w:t>
            </w:r>
          </w:p>
        </w:tc>
      </w:tr>
      <w:tr w:rsidR="009C6CE8" w:rsidRPr="00794CB7" w:rsidTr="0095678D">
        <w:trPr>
          <w:trHeight w:val="1206"/>
        </w:trPr>
        <w:tc>
          <w:tcPr>
            <w:tcW w:w="675"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3"/>
              </w:numPr>
              <w:spacing w:after="60" w:line="240" w:lineRule="auto"/>
              <w:jc w:val="center"/>
              <w:rPr>
                <w:rFonts w:ascii="Times New Roman" w:eastAsia="Times New Roman" w:hAnsi="Times New Roman" w:cs="Times New Roman"/>
                <w:b/>
                <w:bCs/>
                <w:lang w:eastAsia="ru-RU"/>
              </w:rPr>
            </w:pPr>
          </w:p>
        </w:tc>
        <w:tc>
          <w:tcPr>
            <w:tcW w:w="3011"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keepNext/>
              <w:keepLines/>
              <w:widowControl w:val="0"/>
              <w:suppressLineNumbers/>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Единые требования к участникам закупки</w:t>
            </w:r>
          </w:p>
        </w:tc>
        <w:tc>
          <w:tcPr>
            <w:tcW w:w="7029" w:type="dxa"/>
            <w:tcBorders>
              <w:top w:val="single" w:sz="4" w:space="0" w:color="auto"/>
              <w:left w:val="single" w:sz="4" w:space="0" w:color="auto"/>
              <w:bottom w:val="single" w:sz="4" w:space="0" w:color="auto"/>
              <w:right w:val="single" w:sz="4" w:space="0" w:color="auto"/>
            </w:tcBorders>
          </w:tcPr>
          <w:p w:rsidR="001807E4" w:rsidRPr="00794CB7" w:rsidRDefault="001807E4" w:rsidP="001807E4">
            <w:pPr>
              <w:autoSpaceDE w:val="0"/>
              <w:autoSpaceDN w:val="0"/>
              <w:adjustRightInd w:val="0"/>
              <w:spacing w:after="0" w:line="240" w:lineRule="auto"/>
              <w:jc w:val="both"/>
              <w:rPr>
                <w:rFonts w:ascii="Times New Roman" w:eastAsia="Times New Roman" w:hAnsi="Times New Roman" w:cs="Times New Roman"/>
                <w:bCs/>
                <w:lang w:eastAsia="ru-RU"/>
              </w:rPr>
            </w:pPr>
            <w:r w:rsidRPr="00794CB7">
              <w:rPr>
                <w:rFonts w:ascii="Times New Roman" w:eastAsia="Times New Roman" w:hAnsi="Times New Roman" w:cs="Times New Roman"/>
                <w:bCs/>
                <w:lang w:eastAsia="ru-RU"/>
              </w:rPr>
              <w:t>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p w:rsidR="00363F89" w:rsidRDefault="001807E4" w:rsidP="00363F89">
            <w:pPr>
              <w:autoSpaceDE w:val="0"/>
              <w:autoSpaceDN w:val="0"/>
              <w:adjustRightInd w:val="0"/>
              <w:spacing w:after="0" w:line="240" w:lineRule="auto"/>
              <w:jc w:val="both"/>
              <w:rPr>
                <w:rFonts w:ascii="Times New Roman" w:hAnsi="Times New Roman" w:cs="Times New Roman"/>
              </w:rPr>
            </w:pPr>
            <w:r w:rsidRPr="00794CB7">
              <w:rPr>
                <w:rFonts w:ascii="Times New Roman" w:eastAsia="Times New Roman" w:hAnsi="Times New Roman" w:cs="Times New Roman"/>
                <w:bCs/>
                <w:lang w:eastAsia="ru-RU"/>
              </w:rPr>
              <w:t xml:space="preserve">В настоящем </w:t>
            </w:r>
            <w:r w:rsidR="005A122B">
              <w:rPr>
                <w:rFonts w:ascii="Times New Roman" w:eastAsia="Times New Roman" w:hAnsi="Times New Roman" w:cs="Times New Roman"/>
                <w:bCs/>
                <w:lang w:eastAsia="ru-RU"/>
              </w:rPr>
              <w:t>выборе</w:t>
            </w:r>
            <w:r w:rsidRPr="00794CB7">
              <w:rPr>
                <w:rFonts w:ascii="Times New Roman" w:eastAsia="Times New Roman" w:hAnsi="Times New Roman" w:cs="Times New Roman"/>
                <w:bCs/>
                <w:lang w:eastAsia="ru-RU"/>
              </w:rPr>
              <w:t>,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пункт</w:t>
            </w:r>
            <w:r w:rsidR="00363F89">
              <w:rPr>
                <w:rFonts w:ascii="Times New Roman" w:eastAsia="Times New Roman" w:hAnsi="Times New Roman" w:cs="Times New Roman"/>
                <w:bCs/>
                <w:lang w:eastAsia="ru-RU"/>
              </w:rPr>
              <w:t>ом</w:t>
            </w:r>
            <w:r w:rsidRPr="00794CB7">
              <w:rPr>
                <w:rFonts w:ascii="Times New Roman" w:eastAsia="Times New Roman" w:hAnsi="Times New Roman" w:cs="Times New Roman"/>
                <w:bCs/>
                <w:lang w:eastAsia="ru-RU"/>
              </w:rPr>
              <w:t xml:space="preserve"> </w:t>
            </w:r>
            <w:r w:rsidR="00363F89">
              <w:rPr>
                <w:rFonts w:ascii="Times New Roman" w:eastAsia="Times New Roman" w:hAnsi="Times New Roman" w:cs="Times New Roman"/>
                <w:bCs/>
                <w:lang w:eastAsia="ru-RU"/>
              </w:rPr>
              <w:t>15</w:t>
            </w:r>
            <w:r w:rsidRPr="00794CB7">
              <w:rPr>
                <w:rFonts w:ascii="Times New Roman" w:eastAsia="Times New Roman" w:hAnsi="Times New Roman" w:cs="Times New Roman"/>
                <w:bCs/>
                <w:lang w:eastAsia="ru-RU"/>
              </w:rPr>
              <w:t xml:space="preserve"> статьи 24</w:t>
            </w:r>
            <w:r w:rsidR="00363F89">
              <w:rPr>
                <w:rFonts w:ascii="Times New Roman" w:eastAsia="Times New Roman" w:hAnsi="Times New Roman" w:cs="Times New Roman"/>
                <w:bCs/>
                <w:lang w:eastAsia="ru-RU"/>
              </w:rPr>
              <w:t>1</w:t>
            </w:r>
            <w:r w:rsidRPr="00794CB7">
              <w:rPr>
                <w:rFonts w:ascii="Times New Roman" w:eastAsia="Times New Roman" w:hAnsi="Times New Roman" w:cs="Times New Roman"/>
                <w:bCs/>
                <w:lang w:eastAsia="ru-RU"/>
              </w:rPr>
              <w:t xml:space="preserve"> </w:t>
            </w:r>
            <w:r w:rsidR="00363F89">
              <w:rPr>
                <w:rFonts w:ascii="Times New Roman" w:eastAsia="Times New Roman" w:hAnsi="Times New Roman" w:cs="Times New Roman"/>
                <w:bCs/>
                <w:lang w:eastAsia="ru-RU"/>
              </w:rPr>
              <w:t>Бюджетного</w:t>
            </w:r>
            <w:r w:rsidRPr="00794CB7">
              <w:rPr>
                <w:rFonts w:ascii="Times New Roman" w:eastAsia="Times New Roman" w:hAnsi="Times New Roman" w:cs="Times New Roman"/>
                <w:bCs/>
                <w:lang w:eastAsia="ru-RU"/>
              </w:rPr>
              <w:t xml:space="preserve"> кодекса Российской Федерации перечень государств и территорий, </w:t>
            </w:r>
            <w:r w:rsidR="00363F89">
              <w:rPr>
                <w:rFonts w:ascii="Times New Roman" w:eastAsia="Times New Roman" w:hAnsi="Times New Roman" w:cs="Times New Roman"/>
                <w:bCs/>
                <w:lang w:eastAsia="ru-RU"/>
              </w:rPr>
              <w:t xml:space="preserve">используемых для промежуточного (офшорного) владения активами в Российской Федерации (далее – офшорная компания), либо </w:t>
            </w:r>
            <w:r w:rsidR="00363F89" w:rsidRPr="00363F89">
              <w:rPr>
                <w:rFonts w:ascii="Times New Roman" w:eastAsia="Times New Roman" w:hAnsi="Times New Roman" w:cs="Times New Roman"/>
                <w:bCs/>
                <w:lang w:eastAsia="ru-RU"/>
              </w:rPr>
              <w:t>юридическо</w:t>
            </w:r>
            <w:r w:rsidR="00363F89">
              <w:rPr>
                <w:rFonts w:ascii="Times New Roman" w:eastAsia="Times New Roman" w:hAnsi="Times New Roman" w:cs="Times New Roman"/>
                <w:bCs/>
                <w:lang w:eastAsia="ru-RU"/>
              </w:rPr>
              <w:t>е</w:t>
            </w:r>
            <w:r w:rsidR="00363F89" w:rsidRPr="00363F89">
              <w:rPr>
                <w:rFonts w:ascii="Times New Roman" w:eastAsia="Times New Roman" w:hAnsi="Times New Roman" w:cs="Times New Roman"/>
                <w:bCs/>
                <w:lang w:eastAsia="ru-RU"/>
              </w:rPr>
              <w:t xml:space="preserve"> лиц</w:t>
            </w:r>
            <w:r w:rsidR="00363F89">
              <w:rPr>
                <w:rFonts w:ascii="Times New Roman" w:eastAsia="Times New Roman" w:hAnsi="Times New Roman" w:cs="Times New Roman"/>
                <w:bCs/>
                <w:lang w:eastAsia="ru-RU"/>
              </w:rPr>
              <w:t>о</w:t>
            </w:r>
            <w:r w:rsidR="00363F89" w:rsidRPr="00363F89">
              <w:rPr>
                <w:rFonts w:ascii="Times New Roman" w:eastAsia="Times New Roman" w:hAnsi="Times New Roman" w:cs="Times New Roman"/>
                <w:bCs/>
                <w:lang w:eastAsia="ru-RU"/>
              </w:rPr>
              <w:t xml:space="preserve">,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r w:rsidRPr="00794CB7">
              <w:rPr>
                <w:rFonts w:ascii="Times New Roman" w:eastAsia="Times New Roman" w:hAnsi="Times New Roman" w:cs="Times New Roman"/>
                <w:bCs/>
                <w:lang w:eastAsia="ru-RU"/>
              </w:rPr>
              <w:t xml:space="preserve"> или любое физическое лицо, в том числе зарегистрированное в качестве индивидуального предпринимателя</w:t>
            </w:r>
            <w:r w:rsidR="00363F89">
              <w:rPr>
                <w:rFonts w:ascii="Times New Roman" w:eastAsia="Times New Roman" w:hAnsi="Times New Roman" w:cs="Times New Roman"/>
                <w:bCs/>
                <w:lang w:eastAsia="ru-RU"/>
              </w:rPr>
              <w:t xml:space="preserve">, </w:t>
            </w:r>
            <w:r w:rsidR="00363F89">
              <w:rPr>
                <w:rFonts w:ascii="Times New Roman" w:hAnsi="Times New Roman" w:cs="Times New Roman"/>
              </w:rPr>
              <w:t xml:space="preserve">за исключением физического лица, являющегося иностранным агентом в соответствии с Федеральным </w:t>
            </w:r>
            <w:hyperlink r:id="rId8" w:history="1">
              <w:r w:rsidR="00363F89">
                <w:rPr>
                  <w:rFonts w:ascii="Times New Roman" w:hAnsi="Times New Roman" w:cs="Times New Roman"/>
                  <w:color w:val="0000FF"/>
                </w:rPr>
                <w:t>законом</w:t>
              </w:r>
            </w:hyperlink>
            <w:r w:rsidR="00363F89">
              <w:rPr>
                <w:rFonts w:ascii="Times New Roman" w:hAnsi="Times New Roman" w:cs="Times New Roman"/>
              </w:rPr>
              <w:t xml:space="preserve"> от 14 июля 2022 года N 255-ФЗ "О контроле за деятельностью лиц, находящихся под иностранным влиянием".</w:t>
            </w:r>
          </w:p>
          <w:p w:rsidR="001807E4" w:rsidRPr="00794CB7" w:rsidRDefault="001807E4" w:rsidP="001807E4">
            <w:pPr>
              <w:autoSpaceDE w:val="0"/>
              <w:autoSpaceDN w:val="0"/>
              <w:adjustRightInd w:val="0"/>
              <w:spacing w:after="0" w:line="240" w:lineRule="auto"/>
              <w:jc w:val="both"/>
              <w:rPr>
                <w:rFonts w:ascii="Times New Roman" w:eastAsia="Times New Roman" w:hAnsi="Times New Roman" w:cs="Times New Roman"/>
                <w:bCs/>
                <w:lang w:eastAsia="ru-RU"/>
              </w:rPr>
            </w:pPr>
            <w:r w:rsidRPr="00794CB7">
              <w:rPr>
                <w:rFonts w:ascii="Times New Roman" w:eastAsia="Times New Roman" w:hAnsi="Times New Roman" w:cs="Times New Roman"/>
                <w:bCs/>
                <w:lang w:eastAsia="ru-RU"/>
              </w:rPr>
              <w:t>Требования к участникам закупки:</w:t>
            </w:r>
          </w:p>
          <w:p w:rsidR="001807E4" w:rsidRPr="00794CB7" w:rsidRDefault="001807E4" w:rsidP="001807E4">
            <w:pPr>
              <w:autoSpaceDE w:val="0"/>
              <w:autoSpaceDN w:val="0"/>
              <w:adjustRightInd w:val="0"/>
              <w:spacing w:after="0" w:line="240" w:lineRule="auto"/>
              <w:jc w:val="both"/>
              <w:rPr>
                <w:rFonts w:ascii="Times New Roman" w:eastAsia="Times New Roman" w:hAnsi="Times New Roman" w:cs="Times New Roman"/>
                <w:bCs/>
                <w:lang w:eastAsia="ru-RU"/>
              </w:rPr>
            </w:pPr>
            <w:r w:rsidRPr="00794CB7">
              <w:rPr>
                <w:rFonts w:ascii="Times New Roman" w:eastAsia="Times New Roman" w:hAnsi="Times New Roman" w:cs="Times New Roman"/>
                <w:bCs/>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требуется/не требуется;</w:t>
            </w:r>
          </w:p>
          <w:p w:rsidR="001807E4" w:rsidRPr="00794CB7" w:rsidRDefault="001807E4" w:rsidP="001807E4">
            <w:pPr>
              <w:autoSpaceDE w:val="0"/>
              <w:autoSpaceDN w:val="0"/>
              <w:adjustRightInd w:val="0"/>
              <w:spacing w:after="0" w:line="240" w:lineRule="auto"/>
              <w:jc w:val="both"/>
              <w:rPr>
                <w:rFonts w:ascii="Times New Roman" w:eastAsia="Times New Roman" w:hAnsi="Times New Roman" w:cs="Times New Roman"/>
                <w:bCs/>
                <w:lang w:eastAsia="ru-RU"/>
              </w:rPr>
            </w:pPr>
            <w:r w:rsidRPr="00794CB7">
              <w:rPr>
                <w:rFonts w:ascii="Times New Roman" w:eastAsia="Times New Roman" w:hAnsi="Times New Roman" w:cs="Times New Roman"/>
                <w:bCs/>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807E4" w:rsidRPr="00794CB7" w:rsidRDefault="001807E4" w:rsidP="001807E4">
            <w:pPr>
              <w:autoSpaceDE w:val="0"/>
              <w:autoSpaceDN w:val="0"/>
              <w:adjustRightInd w:val="0"/>
              <w:spacing w:after="0" w:line="240" w:lineRule="auto"/>
              <w:jc w:val="both"/>
              <w:rPr>
                <w:rFonts w:ascii="Times New Roman" w:eastAsia="Times New Roman" w:hAnsi="Times New Roman" w:cs="Times New Roman"/>
                <w:bCs/>
                <w:lang w:eastAsia="ru-RU"/>
              </w:rPr>
            </w:pPr>
            <w:r w:rsidRPr="00794CB7">
              <w:rPr>
                <w:rFonts w:ascii="Times New Roman" w:eastAsia="Times New Roman" w:hAnsi="Times New Roman" w:cs="Times New Roman"/>
                <w:bCs/>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807E4" w:rsidRPr="00794CB7" w:rsidRDefault="001807E4" w:rsidP="001807E4">
            <w:pPr>
              <w:autoSpaceDE w:val="0"/>
              <w:autoSpaceDN w:val="0"/>
              <w:adjustRightInd w:val="0"/>
              <w:spacing w:after="0" w:line="240" w:lineRule="auto"/>
              <w:jc w:val="both"/>
              <w:rPr>
                <w:rFonts w:ascii="Times New Roman" w:eastAsia="Times New Roman" w:hAnsi="Times New Roman" w:cs="Times New Roman"/>
                <w:bCs/>
                <w:lang w:eastAsia="ru-RU"/>
              </w:rPr>
            </w:pPr>
            <w:r w:rsidRPr="00794CB7">
              <w:rPr>
                <w:rFonts w:ascii="Times New Roman" w:eastAsia="Times New Roman" w:hAnsi="Times New Roman" w:cs="Times New Roman"/>
                <w:bCs/>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807E4" w:rsidRPr="00794CB7" w:rsidRDefault="001807E4" w:rsidP="001807E4">
            <w:pPr>
              <w:autoSpaceDE w:val="0"/>
              <w:autoSpaceDN w:val="0"/>
              <w:adjustRightInd w:val="0"/>
              <w:spacing w:after="0" w:line="240" w:lineRule="auto"/>
              <w:jc w:val="both"/>
              <w:rPr>
                <w:rFonts w:ascii="Times New Roman" w:eastAsia="Times New Roman" w:hAnsi="Times New Roman" w:cs="Times New Roman"/>
                <w:bCs/>
                <w:lang w:eastAsia="ru-RU"/>
              </w:rPr>
            </w:pPr>
            <w:r w:rsidRPr="00794CB7">
              <w:rPr>
                <w:rFonts w:ascii="Times New Roman" w:eastAsia="Times New Roman" w:hAnsi="Times New Roman" w:cs="Times New Roman"/>
                <w:bCs/>
                <w:lang w:eastAsia="ru-RU"/>
              </w:rPr>
              <w:t xml:space="preserve">5) отсутствие у участника закупки - физического лица либо у </w:t>
            </w:r>
            <w:r w:rsidRPr="00794CB7">
              <w:rPr>
                <w:rFonts w:ascii="Times New Roman" w:eastAsia="Times New Roman" w:hAnsi="Times New Roman" w:cs="Times New Roman"/>
                <w:bCs/>
                <w:lang w:eastAsia="ru-RU"/>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807E4" w:rsidRPr="00794CB7" w:rsidRDefault="001807E4" w:rsidP="001807E4">
            <w:pPr>
              <w:autoSpaceDE w:val="0"/>
              <w:autoSpaceDN w:val="0"/>
              <w:adjustRightInd w:val="0"/>
              <w:spacing w:after="0" w:line="240" w:lineRule="auto"/>
              <w:jc w:val="both"/>
              <w:rPr>
                <w:rFonts w:ascii="Times New Roman" w:eastAsia="Times New Roman" w:hAnsi="Times New Roman" w:cs="Times New Roman"/>
                <w:bCs/>
                <w:lang w:eastAsia="ru-RU"/>
              </w:rPr>
            </w:pPr>
            <w:r w:rsidRPr="00794CB7">
              <w:rPr>
                <w:rFonts w:ascii="Times New Roman" w:eastAsia="Times New Roman" w:hAnsi="Times New Roman" w:cs="Times New Roman"/>
                <w:bCs/>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807E4" w:rsidRPr="00794CB7" w:rsidRDefault="001807E4" w:rsidP="001807E4">
            <w:pPr>
              <w:autoSpaceDE w:val="0"/>
              <w:autoSpaceDN w:val="0"/>
              <w:adjustRightInd w:val="0"/>
              <w:spacing w:after="0" w:line="240" w:lineRule="auto"/>
              <w:jc w:val="both"/>
              <w:rPr>
                <w:rFonts w:ascii="Times New Roman" w:eastAsia="Times New Roman" w:hAnsi="Times New Roman" w:cs="Times New Roman"/>
                <w:bCs/>
                <w:lang w:eastAsia="ru-RU"/>
              </w:rPr>
            </w:pPr>
            <w:r w:rsidRPr="00794CB7">
              <w:rPr>
                <w:rFonts w:ascii="Times New Roman" w:eastAsia="Times New Roman" w:hAnsi="Times New Roman" w:cs="Times New Roman"/>
                <w:bCs/>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требуется/не требуется;</w:t>
            </w:r>
          </w:p>
          <w:p w:rsidR="00426B72" w:rsidRDefault="001807E4" w:rsidP="00426B72">
            <w:pPr>
              <w:autoSpaceDE w:val="0"/>
              <w:autoSpaceDN w:val="0"/>
              <w:adjustRightInd w:val="0"/>
              <w:spacing w:after="0" w:line="240" w:lineRule="auto"/>
              <w:jc w:val="both"/>
              <w:rPr>
                <w:rFonts w:ascii="Times New Roman" w:hAnsi="Times New Roman" w:cs="Times New Roman"/>
              </w:rPr>
            </w:pPr>
            <w:r w:rsidRPr="00794CB7">
              <w:rPr>
                <w:rFonts w:ascii="Times New Roman" w:eastAsia="Times New Roman" w:hAnsi="Times New Roman" w:cs="Times New Roman"/>
                <w:bCs/>
                <w:lang w:eastAsia="ru-RU"/>
              </w:rPr>
              <w:t xml:space="preserve">7) </w:t>
            </w:r>
            <w:r w:rsidR="00426B72">
              <w:rPr>
                <w:rFonts w:ascii="Times New Roman" w:hAnsi="Times New Roman" w:cs="Times New Roman"/>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426B72" w:rsidRDefault="00426B72" w:rsidP="00426B72">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а) физическим лицом (в том числе зарегистрированным в качестве индивидуального предпринимателя), являющимся участником закупки;</w:t>
            </w:r>
          </w:p>
          <w:p w:rsidR="00426B72" w:rsidRDefault="00426B72" w:rsidP="00426B72">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807E4" w:rsidRPr="00426B72" w:rsidRDefault="00426B72" w:rsidP="00426B72">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1807E4" w:rsidRPr="00363F89" w:rsidRDefault="001807E4" w:rsidP="001807E4">
            <w:pPr>
              <w:autoSpaceDE w:val="0"/>
              <w:autoSpaceDN w:val="0"/>
              <w:adjustRightInd w:val="0"/>
              <w:spacing w:after="0" w:line="240" w:lineRule="auto"/>
              <w:jc w:val="both"/>
              <w:rPr>
                <w:rFonts w:ascii="Times New Roman" w:hAnsi="Times New Roman" w:cs="Times New Roman"/>
              </w:rPr>
            </w:pPr>
            <w:r w:rsidRPr="00794CB7">
              <w:rPr>
                <w:rFonts w:ascii="Times New Roman" w:eastAsia="Times New Roman" w:hAnsi="Times New Roman" w:cs="Times New Roman"/>
                <w:bCs/>
                <w:lang w:eastAsia="ru-RU"/>
              </w:rPr>
              <w:t xml:space="preserve">8) </w:t>
            </w:r>
            <w:r w:rsidR="00363F89">
              <w:rPr>
                <w:rFonts w:ascii="Times New Roman" w:hAnsi="Times New Roman" w:cs="Times New Roman"/>
              </w:rPr>
              <w:t xml:space="preserve">участник закупки не является офшорной компанией, не имеет в составе участников (членов) корпоративного юридического лица или в </w:t>
            </w:r>
            <w:r w:rsidR="00363F89">
              <w:rPr>
                <w:rFonts w:ascii="Times New Roman" w:hAnsi="Times New Roman" w:cs="Times New Roman"/>
              </w:rPr>
              <w:lastRenderedPageBreak/>
              <w:t>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Pr="00794CB7">
              <w:rPr>
                <w:rFonts w:ascii="Times New Roman" w:eastAsia="Times New Roman" w:hAnsi="Times New Roman" w:cs="Times New Roman"/>
                <w:bCs/>
                <w:lang w:eastAsia="ru-RU"/>
              </w:rPr>
              <w:t>.</w:t>
            </w:r>
          </w:p>
          <w:p w:rsidR="00363F89" w:rsidRPr="00363F89" w:rsidRDefault="00363F89" w:rsidP="001807E4">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cs="Times New Roman"/>
                <w:bCs/>
                <w:lang w:eastAsia="ru-RU"/>
              </w:rPr>
              <w:t xml:space="preserve">8.1) </w:t>
            </w:r>
            <w:r>
              <w:rPr>
                <w:rFonts w:ascii="Times New Roman" w:hAnsi="Times New Roman" w:cs="Times New Roman"/>
              </w:rPr>
              <w:t>участник закупки не является иностранным агентом.</w:t>
            </w:r>
          </w:p>
          <w:p w:rsidR="009C6CE8" w:rsidRPr="00794CB7" w:rsidRDefault="001807E4" w:rsidP="001807E4">
            <w:pPr>
              <w:autoSpaceDE w:val="0"/>
              <w:autoSpaceDN w:val="0"/>
              <w:adjustRightInd w:val="0"/>
              <w:spacing w:after="0" w:line="240" w:lineRule="auto"/>
              <w:jc w:val="both"/>
              <w:rPr>
                <w:rFonts w:ascii="Times New Roman" w:eastAsia="Times New Roman" w:hAnsi="Times New Roman" w:cs="Times New Roman"/>
                <w:lang w:eastAsia="ru-RU"/>
              </w:rPr>
            </w:pPr>
            <w:r w:rsidRPr="00794CB7">
              <w:rPr>
                <w:rFonts w:ascii="Times New Roman" w:eastAsia="Times New Roman" w:hAnsi="Times New Roman" w:cs="Times New Roman"/>
                <w:bCs/>
                <w:lang w:eastAsia="ru-RU"/>
              </w:rPr>
              <w:t>9) отсутствие у участника закупки ограничений для участия в закупках, установленных законодательством Российской Федерации</w:t>
            </w:r>
          </w:p>
        </w:tc>
      </w:tr>
      <w:tr w:rsidR="009C6CE8" w:rsidRPr="00794CB7" w:rsidTr="002548D1">
        <w:tc>
          <w:tcPr>
            <w:tcW w:w="675"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3"/>
              </w:numPr>
              <w:spacing w:after="60" w:line="240" w:lineRule="auto"/>
              <w:jc w:val="center"/>
              <w:rPr>
                <w:rFonts w:ascii="Times New Roman" w:eastAsia="Times New Roman" w:hAnsi="Times New Roman" w:cs="Times New Roman"/>
                <w:b/>
                <w:bCs/>
                <w:lang w:eastAsia="ru-RU"/>
              </w:rPr>
            </w:pPr>
          </w:p>
        </w:tc>
        <w:tc>
          <w:tcPr>
            <w:tcW w:w="3011"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keepNext/>
              <w:keepLines/>
              <w:widowControl w:val="0"/>
              <w:suppressLineNumbers/>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Требование об отсутствии сведений об участнике закупки в реестре недобросовестных Подрядчиков</w:t>
            </w:r>
          </w:p>
        </w:tc>
        <w:tc>
          <w:tcPr>
            <w:tcW w:w="7029"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Отсутствие в реестре недобросовестных Подрядчиков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C6CE8" w:rsidRPr="00794CB7" w:rsidTr="002548D1">
        <w:tc>
          <w:tcPr>
            <w:tcW w:w="675"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3"/>
              </w:numPr>
              <w:spacing w:after="60" w:line="240" w:lineRule="auto"/>
              <w:jc w:val="center"/>
              <w:rPr>
                <w:rFonts w:ascii="Times New Roman" w:eastAsia="Times New Roman" w:hAnsi="Times New Roman" w:cs="Times New Roman"/>
                <w:b/>
                <w:bCs/>
                <w:lang w:eastAsia="ru-RU"/>
              </w:rPr>
            </w:pPr>
          </w:p>
        </w:tc>
        <w:tc>
          <w:tcPr>
            <w:tcW w:w="3011"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keepNext/>
              <w:keepLines/>
              <w:widowControl w:val="0"/>
              <w:suppressLineNumbers/>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Дополнительные требования к участникам закупки</w:t>
            </w:r>
          </w:p>
        </w:tc>
        <w:tc>
          <w:tcPr>
            <w:tcW w:w="7029" w:type="dxa"/>
            <w:tcBorders>
              <w:top w:val="single" w:sz="4" w:space="0" w:color="auto"/>
              <w:left w:val="single" w:sz="4" w:space="0" w:color="auto"/>
              <w:bottom w:val="single" w:sz="4" w:space="0" w:color="auto"/>
              <w:right w:val="single" w:sz="4" w:space="0" w:color="auto"/>
            </w:tcBorders>
          </w:tcPr>
          <w:p w:rsidR="000731F2" w:rsidRPr="00794CB7" w:rsidRDefault="000731F2" w:rsidP="000731F2">
            <w:pPr>
              <w:keepNext/>
              <w:keepLines/>
              <w:spacing w:after="0" w:line="240" w:lineRule="auto"/>
              <w:contextualSpacing/>
              <w:jc w:val="both"/>
              <w:rPr>
                <w:rFonts w:ascii="Times New Roman" w:eastAsia="Droid Sans Fallback" w:hAnsi="Times New Roman" w:cs="Times New Roman"/>
                <w:lang w:eastAsia="zh-CN"/>
              </w:rPr>
            </w:pPr>
            <w:r w:rsidRPr="00794CB7">
              <w:rPr>
                <w:rFonts w:ascii="Times New Roman" w:eastAsia="Calibri" w:hAnsi="Times New Roman" w:cs="Times New Roman"/>
                <w:lang w:eastAsia="ru-RU"/>
              </w:rPr>
              <w:t>Не у</w:t>
            </w:r>
            <w:r w:rsidR="009C6CE8" w:rsidRPr="00794CB7">
              <w:rPr>
                <w:rFonts w:ascii="Times New Roman" w:eastAsia="Calibri" w:hAnsi="Times New Roman" w:cs="Times New Roman"/>
                <w:lang w:eastAsia="ru-RU"/>
              </w:rPr>
              <w:t>становлены</w:t>
            </w:r>
            <w:r w:rsidRPr="00794CB7">
              <w:rPr>
                <w:rFonts w:ascii="Times New Roman" w:eastAsia="Calibri" w:hAnsi="Times New Roman" w:cs="Times New Roman"/>
                <w:lang w:eastAsia="ru-RU"/>
              </w:rPr>
              <w:t>.</w:t>
            </w:r>
            <w:r w:rsidR="009C6CE8" w:rsidRPr="00794CB7">
              <w:rPr>
                <w:rFonts w:ascii="Times New Roman" w:eastAsia="Calibri" w:hAnsi="Times New Roman" w:cs="Times New Roman"/>
                <w:lang w:eastAsia="ru-RU"/>
              </w:rPr>
              <w:t xml:space="preserve"> </w:t>
            </w:r>
          </w:p>
          <w:p w:rsidR="009C6CE8" w:rsidRPr="00794CB7" w:rsidRDefault="009C6CE8" w:rsidP="008A1214">
            <w:pPr>
              <w:shd w:val="clear" w:color="auto" w:fill="FFFFFF"/>
              <w:spacing w:after="0" w:line="240" w:lineRule="auto"/>
              <w:ind w:firstLine="439"/>
              <w:contextualSpacing/>
              <w:jc w:val="both"/>
              <w:rPr>
                <w:rFonts w:ascii="Times New Roman" w:eastAsia="Droid Sans Fallback" w:hAnsi="Times New Roman" w:cs="Times New Roman"/>
                <w:lang w:eastAsia="zh-CN"/>
              </w:rPr>
            </w:pPr>
          </w:p>
        </w:tc>
      </w:tr>
      <w:tr w:rsidR="009C6CE8" w:rsidRPr="00794CB7" w:rsidTr="002548D1">
        <w:tc>
          <w:tcPr>
            <w:tcW w:w="675"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3"/>
              </w:numPr>
              <w:spacing w:after="60" w:line="240" w:lineRule="auto"/>
              <w:jc w:val="center"/>
              <w:rPr>
                <w:rFonts w:ascii="Times New Roman" w:eastAsia="Times New Roman" w:hAnsi="Times New Roman" w:cs="Times New Roman"/>
                <w:b/>
                <w:bCs/>
                <w:lang w:eastAsia="ru-RU"/>
              </w:rPr>
            </w:pPr>
          </w:p>
        </w:tc>
        <w:tc>
          <w:tcPr>
            <w:tcW w:w="10040" w:type="dxa"/>
            <w:gridSpan w:val="2"/>
            <w:tcBorders>
              <w:top w:val="single" w:sz="4" w:space="0" w:color="auto"/>
              <w:left w:val="single" w:sz="4" w:space="0" w:color="auto"/>
              <w:bottom w:val="single" w:sz="4" w:space="0" w:color="auto"/>
              <w:right w:val="single" w:sz="4" w:space="0" w:color="auto"/>
            </w:tcBorders>
          </w:tcPr>
          <w:p w:rsidR="009C6CE8" w:rsidRPr="00794CB7" w:rsidRDefault="009C6CE8" w:rsidP="009C6CE8">
            <w:pPr>
              <w:keepNext/>
              <w:keepLines/>
              <w:spacing w:after="0" w:line="240" w:lineRule="auto"/>
              <w:contextualSpacing/>
              <w:jc w:val="both"/>
              <w:rPr>
                <w:rFonts w:ascii="Times New Roman" w:eastAsia="Calibri" w:hAnsi="Times New Roman" w:cs="Times New Roman"/>
                <w:lang w:eastAsia="ru-RU"/>
              </w:rPr>
            </w:pPr>
            <w:r w:rsidRPr="00794CB7">
              <w:rPr>
                <w:rFonts w:ascii="Times New Roman" w:eastAsia="Times New Roman" w:hAnsi="Times New Roman" w:cs="Times New Roman"/>
                <w:lang w:eastAsia="ru-RU"/>
              </w:rPr>
              <w:t>Указанные в настоящем разделе требования предъявляются в равной мере ко всем участникам закупки.</w:t>
            </w:r>
          </w:p>
        </w:tc>
      </w:tr>
      <w:tr w:rsidR="009C6CE8" w:rsidRPr="00794CB7" w:rsidTr="002548D1">
        <w:tc>
          <w:tcPr>
            <w:tcW w:w="675"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3"/>
              </w:numPr>
              <w:spacing w:after="60" w:line="240" w:lineRule="auto"/>
              <w:jc w:val="center"/>
              <w:rPr>
                <w:rFonts w:ascii="Times New Roman" w:eastAsia="Times New Roman" w:hAnsi="Times New Roman" w:cs="Times New Roman"/>
                <w:b/>
                <w:bCs/>
                <w:lang w:eastAsia="ru-RU"/>
              </w:rPr>
            </w:pPr>
          </w:p>
        </w:tc>
        <w:tc>
          <w:tcPr>
            <w:tcW w:w="10040" w:type="dxa"/>
            <w:gridSpan w:val="2"/>
            <w:tcBorders>
              <w:top w:val="single" w:sz="4" w:space="0" w:color="auto"/>
              <w:left w:val="single" w:sz="4" w:space="0" w:color="auto"/>
              <w:bottom w:val="single" w:sz="4" w:space="0" w:color="auto"/>
              <w:right w:val="single" w:sz="4" w:space="0" w:color="auto"/>
            </w:tcBorders>
          </w:tcPr>
          <w:p w:rsidR="009C6CE8" w:rsidRPr="00794CB7" w:rsidRDefault="009C6CE8" w:rsidP="009C6CE8">
            <w:pPr>
              <w:keepNext/>
              <w:keepLines/>
              <w:spacing w:after="0" w:line="240" w:lineRule="auto"/>
              <w:contextualSpacing/>
              <w:jc w:val="both"/>
              <w:rPr>
                <w:rFonts w:ascii="Times New Roman" w:eastAsia="Calibri" w:hAnsi="Times New Roman" w:cs="Times New Roman"/>
                <w:lang w:eastAsia="ru-RU"/>
              </w:rPr>
            </w:pPr>
            <w:r w:rsidRPr="00794CB7">
              <w:rPr>
                <w:rFonts w:ascii="Times New Roman" w:eastAsia="Times New Roman" w:hAnsi="Times New Roman" w:cs="Times New Roman"/>
                <w:lang w:eastAsia="ru-RU"/>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статьи 31 Федерального закона № 44-ФЗ, или предоставил недостоверную информацию в отношении своего соответствия указанным требованиям</w:t>
            </w:r>
          </w:p>
        </w:tc>
      </w:tr>
      <w:tr w:rsidR="009C6CE8" w:rsidRPr="00794CB7" w:rsidTr="002548D1">
        <w:tc>
          <w:tcPr>
            <w:tcW w:w="675"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3"/>
              </w:numPr>
              <w:spacing w:after="60" w:line="240" w:lineRule="auto"/>
              <w:jc w:val="center"/>
              <w:rPr>
                <w:rFonts w:ascii="Times New Roman" w:eastAsia="Times New Roman" w:hAnsi="Times New Roman" w:cs="Times New Roman"/>
                <w:b/>
                <w:bCs/>
                <w:lang w:eastAsia="ru-RU"/>
              </w:rPr>
            </w:pPr>
          </w:p>
        </w:tc>
        <w:tc>
          <w:tcPr>
            <w:tcW w:w="10040" w:type="dxa"/>
            <w:gridSpan w:val="2"/>
            <w:tcBorders>
              <w:top w:val="single" w:sz="4" w:space="0" w:color="auto"/>
              <w:left w:val="single" w:sz="4" w:space="0" w:color="auto"/>
              <w:bottom w:val="single" w:sz="4" w:space="0" w:color="auto"/>
              <w:right w:val="single" w:sz="4" w:space="0" w:color="auto"/>
            </w:tcBorders>
          </w:tcPr>
          <w:p w:rsidR="009C6CE8" w:rsidRPr="00794CB7" w:rsidRDefault="009C6CE8" w:rsidP="000E2B03">
            <w:pPr>
              <w:keepNext/>
              <w:keepLines/>
              <w:spacing w:after="0" w:line="240" w:lineRule="auto"/>
              <w:contextualSpacing/>
              <w:jc w:val="both"/>
              <w:rPr>
                <w:rFonts w:ascii="Times New Roman" w:eastAsia="Times New Roman" w:hAnsi="Times New Roman" w:cs="Times New Roman"/>
                <w:lang w:eastAsia="ru-RU"/>
              </w:rPr>
            </w:pPr>
            <w:r w:rsidRPr="00794CB7">
              <w:rPr>
                <w:rFonts w:ascii="Times New Roman" w:eastAsia="MS Mincho" w:hAnsi="Times New Roman" w:cs="Times New Roman"/>
                <w:b/>
                <w:lang w:eastAsia="ru-RU"/>
              </w:rPr>
              <w:t>Все указания, встречающиеся в документации о</w:t>
            </w:r>
            <w:r w:rsidR="008A1214" w:rsidRPr="00794CB7">
              <w:rPr>
                <w:rFonts w:ascii="Times New Roman" w:eastAsia="MS Mincho" w:hAnsi="Times New Roman" w:cs="Times New Roman"/>
                <w:b/>
                <w:lang w:eastAsia="ru-RU"/>
              </w:rPr>
              <w:t xml:space="preserve"> закупке</w:t>
            </w:r>
            <w:r w:rsidRPr="00794CB7">
              <w:rPr>
                <w:rFonts w:ascii="Times New Roman" w:eastAsia="MS Mincho" w:hAnsi="Times New Roman" w:cs="Times New Roman"/>
                <w:b/>
                <w:lang w:eastAsia="ru-RU"/>
              </w:rPr>
              <w:t xml:space="preserve"> на используемое оборудование, машины, механизмы,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и т. д. не являются требованием к </w:t>
            </w:r>
            <w:r w:rsidRPr="00794CB7">
              <w:rPr>
                <w:rFonts w:ascii="Times New Roman" w:eastAsia="Times New Roman" w:hAnsi="Times New Roman" w:cs="Times New Roman"/>
                <w:b/>
                <w:color w:val="000000"/>
                <w:shd w:val="clear" w:color="auto" w:fill="FFFFFF"/>
                <w:lang w:eastAsia="ru-RU"/>
              </w:rPr>
              <w:t xml:space="preserve"> наличию у участника закупки производственных мощностей, технологического оборудования, трудовых, финансовых и других ресурсов, необходимых для выполнения работ, являющихся предметом контракта, заключаемого по результатам проведения </w:t>
            </w:r>
            <w:r w:rsidR="000E2B03" w:rsidRPr="00794CB7">
              <w:rPr>
                <w:rFonts w:ascii="Times New Roman" w:eastAsia="Times New Roman" w:hAnsi="Times New Roman" w:cs="Times New Roman"/>
                <w:b/>
                <w:color w:val="000000"/>
                <w:shd w:val="clear" w:color="auto" w:fill="FFFFFF"/>
                <w:lang w:eastAsia="ru-RU"/>
              </w:rPr>
              <w:t>закупки</w:t>
            </w:r>
            <w:r w:rsidRPr="00794CB7">
              <w:rPr>
                <w:rFonts w:ascii="Times New Roman" w:eastAsia="MS Mincho" w:hAnsi="Times New Roman" w:cs="Times New Roman"/>
                <w:b/>
                <w:bCs/>
                <w:lang w:eastAsia="ru-RU"/>
              </w:rPr>
              <w:t>.</w:t>
            </w:r>
          </w:p>
        </w:tc>
      </w:tr>
    </w:tbl>
    <w:p w:rsidR="009C6CE8" w:rsidRPr="00794CB7" w:rsidRDefault="009C6CE8" w:rsidP="009C6CE8">
      <w:pPr>
        <w:spacing w:after="0" w:line="240" w:lineRule="auto"/>
        <w:outlineLvl w:val="1"/>
        <w:rPr>
          <w:rFonts w:ascii="Times New Roman" w:eastAsia="Times New Roman" w:hAnsi="Times New Roman" w:cs="Times New Roman"/>
          <w:lang w:eastAsia="ru-RU"/>
        </w:rPr>
      </w:pPr>
    </w:p>
    <w:p w:rsidR="009C6CE8" w:rsidRPr="00794CB7" w:rsidRDefault="009C6CE8" w:rsidP="009C6CE8">
      <w:pPr>
        <w:spacing w:after="0" w:line="240" w:lineRule="auto"/>
        <w:outlineLvl w:val="1"/>
        <w:rPr>
          <w:rFonts w:ascii="Times New Roman" w:eastAsia="Times New Roman" w:hAnsi="Times New Roman" w:cs="Times New Roman"/>
          <w:lang w:eastAsia="ru-RU"/>
        </w:rPr>
      </w:pPr>
    </w:p>
    <w:p w:rsidR="009C6CE8" w:rsidRPr="00794CB7" w:rsidRDefault="009C6CE8" w:rsidP="009C6CE8">
      <w:pPr>
        <w:spacing w:after="0" w:line="240" w:lineRule="auto"/>
        <w:outlineLvl w:val="1"/>
        <w:rPr>
          <w:rFonts w:ascii="Times New Roman" w:eastAsia="Times New Roman" w:hAnsi="Times New Roman" w:cs="Times New Roman"/>
          <w:lang w:eastAsia="ru-RU"/>
        </w:rPr>
        <w:sectPr w:rsidR="009C6CE8" w:rsidRPr="00794CB7" w:rsidSect="002548D1">
          <w:footerReference w:type="default" r:id="rId9"/>
          <w:footerReference w:type="first" r:id="rId10"/>
          <w:pgSz w:w="11909" w:h="16834"/>
          <w:pgMar w:top="142" w:right="567" w:bottom="284" w:left="851" w:header="720" w:footer="720" w:gutter="0"/>
          <w:cols w:space="720"/>
          <w:titlePg/>
          <w:docGrid w:linePitch="326"/>
        </w:sectPr>
      </w:pPr>
    </w:p>
    <w:p w:rsidR="009C6CE8" w:rsidRPr="00794CB7" w:rsidRDefault="009C6CE8" w:rsidP="009C6CE8">
      <w:pPr>
        <w:spacing w:after="0" w:line="240" w:lineRule="auto"/>
        <w:outlineLvl w:val="1"/>
        <w:rPr>
          <w:rFonts w:ascii="Times New Roman" w:eastAsia="Times New Roman" w:hAnsi="Times New Roman" w:cs="Times New Roman"/>
          <w:lang w:eastAsia="ru-RU"/>
        </w:rPr>
      </w:pPr>
    </w:p>
    <w:p w:rsidR="009C6CE8" w:rsidRPr="00794CB7" w:rsidRDefault="009C6CE8" w:rsidP="009C6CE8">
      <w:pPr>
        <w:spacing w:after="0" w:line="240" w:lineRule="auto"/>
        <w:jc w:val="center"/>
        <w:outlineLvl w:val="1"/>
        <w:rPr>
          <w:rFonts w:ascii="Times New Roman" w:eastAsia="Times New Roman" w:hAnsi="Times New Roman" w:cs="Times New Roman"/>
          <w:b/>
          <w:lang w:eastAsia="ru-RU"/>
        </w:rPr>
      </w:pPr>
      <w:r w:rsidRPr="00794CB7">
        <w:rPr>
          <w:rFonts w:ascii="Times New Roman" w:eastAsia="Times New Roman" w:hAnsi="Times New Roman" w:cs="Times New Roman"/>
          <w:b/>
          <w:lang w:eastAsia="ru-RU"/>
        </w:rPr>
        <w:t xml:space="preserve">ТРЕБОВАНИЯ К СОДЕРЖАНИЮ И СОСТАВУ ЗАЯВКИ НА УЧАСТИЕ </w:t>
      </w:r>
    </w:p>
    <w:tbl>
      <w:tblPr>
        <w:tblW w:w="10774" w:type="dxa"/>
        <w:tblInd w:w="-743" w:type="dxa"/>
        <w:tblLayout w:type="fixed"/>
        <w:tblLook w:val="0020" w:firstRow="1" w:lastRow="0" w:firstColumn="0" w:lastColumn="0" w:noHBand="0" w:noVBand="0"/>
      </w:tblPr>
      <w:tblGrid>
        <w:gridCol w:w="710"/>
        <w:gridCol w:w="2835"/>
        <w:gridCol w:w="7229"/>
      </w:tblGrid>
      <w:tr w:rsidR="009C6CE8" w:rsidRPr="00794CB7" w:rsidTr="001C07CF">
        <w:trPr>
          <w:tblHeader/>
        </w:trPr>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rsidR="009C6CE8" w:rsidRPr="00794CB7" w:rsidRDefault="009C6CE8" w:rsidP="009C6CE8">
            <w:pPr>
              <w:keepNext/>
              <w:keepLines/>
              <w:widowControl w:val="0"/>
              <w:suppressLineNumbers/>
              <w:spacing w:after="0" w:line="240" w:lineRule="auto"/>
              <w:jc w:val="center"/>
              <w:rPr>
                <w:rFonts w:ascii="Times New Roman" w:eastAsia="Times New Roman" w:hAnsi="Times New Roman" w:cs="Times New Roman"/>
                <w:b/>
                <w:bCs/>
                <w:lang w:eastAsia="ru-RU"/>
              </w:rPr>
            </w:pPr>
            <w:r w:rsidRPr="00794CB7">
              <w:rPr>
                <w:rFonts w:ascii="Times New Roman" w:eastAsia="Times New Roman" w:hAnsi="Times New Roman" w:cs="Times New Roman"/>
                <w:b/>
                <w:bCs/>
                <w:lang w:eastAsia="ru-RU"/>
              </w:rPr>
              <w:t>№</w:t>
            </w:r>
          </w:p>
          <w:p w:rsidR="009C6CE8" w:rsidRPr="00794CB7" w:rsidRDefault="009C6CE8" w:rsidP="009C6CE8">
            <w:pPr>
              <w:keepNext/>
              <w:keepLines/>
              <w:widowControl w:val="0"/>
              <w:suppressLineNumbers/>
              <w:spacing w:after="0" w:line="240" w:lineRule="auto"/>
              <w:jc w:val="center"/>
              <w:rPr>
                <w:rFonts w:ascii="Times New Roman" w:eastAsia="Times New Roman" w:hAnsi="Times New Roman" w:cs="Times New Roman"/>
                <w:b/>
                <w:bCs/>
                <w:lang w:eastAsia="ru-RU"/>
              </w:rPr>
            </w:pPr>
            <w:r w:rsidRPr="00794CB7">
              <w:rPr>
                <w:rFonts w:ascii="Times New Roman" w:eastAsia="Times New Roman" w:hAnsi="Times New Roman" w:cs="Times New Roman"/>
                <w:b/>
                <w:bCs/>
                <w:lang w:eastAsia="ru-RU"/>
              </w:rPr>
              <w:t>пункта</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rsidR="009C6CE8" w:rsidRPr="00794CB7" w:rsidRDefault="009C6CE8" w:rsidP="009C6CE8">
            <w:pPr>
              <w:keepNext/>
              <w:keepLines/>
              <w:widowControl w:val="0"/>
              <w:suppressLineNumbers/>
              <w:spacing w:after="0" w:line="240" w:lineRule="auto"/>
              <w:jc w:val="center"/>
              <w:rPr>
                <w:rFonts w:ascii="Times New Roman" w:eastAsia="Times New Roman" w:hAnsi="Times New Roman" w:cs="Times New Roman"/>
                <w:b/>
                <w:bCs/>
                <w:lang w:eastAsia="ru-RU"/>
              </w:rPr>
            </w:pPr>
            <w:r w:rsidRPr="00794CB7">
              <w:rPr>
                <w:rFonts w:ascii="Times New Roman" w:eastAsia="Times New Roman" w:hAnsi="Times New Roman" w:cs="Times New Roman"/>
                <w:b/>
                <w:bCs/>
                <w:lang w:eastAsia="ru-RU"/>
              </w:rPr>
              <w:t xml:space="preserve">Наименование </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rsidR="009C6CE8" w:rsidRPr="00794CB7" w:rsidRDefault="009C6CE8" w:rsidP="009C6CE8">
            <w:pPr>
              <w:keepNext/>
              <w:keepLines/>
              <w:widowControl w:val="0"/>
              <w:suppressLineNumbers/>
              <w:spacing w:after="0" w:line="240" w:lineRule="auto"/>
              <w:jc w:val="center"/>
              <w:rPr>
                <w:rFonts w:ascii="Times New Roman" w:eastAsia="Times New Roman" w:hAnsi="Times New Roman" w:cs="Times New Roman"/>
                <w:b/>
                <w:bCs/>
                <w:lang w:eastAsia="ru-RU"/>
              </w:rPr>
            </w:pPr>
            <w:r w:rsidRPr="00794CB7">
              <w:rPr>
                <w:rFonts w:ascii="Times New Roman" w:eastAsia="Times New Roman" w:hAnsi="Times New Roman" w:cs="Times New Roman"/>
                <w:b/>
                <w:bCs/>
                <w:lang w:eastAsia="ru-RU"/>
              </w:rPr>
              <w:t>Информация</w:t>
            </w:r>
          </w:p>
        </w:tc>
      </w:tr>
      <w:tr w:rsidR="001D7AEB" w:rsidRPr="00794CB7" w:rsidTr="001807E4">
        <w:tc>
          <w:tcPr>
            <w:tcW w:w="710" w:type="dxa"/>
            <w:tcBorders>
              <w:top w:val="single" w:sz="4" w:space="0" w:color="auto"/>
              <w:left w:val="single" w:sz="4" w:space="0" w:color="auto"/>
              <w:bottom w:val="single" w:sz="4" w:space="0" w:color="auto"/>
              <w:right w:val="single" w:sz="4" w:space="0" w:color="auto"/>
            </w:tcBorders>
          </w:tcPr>
          <w:p w:rsidR="001D7AEB" w:rsidRPr="00794CB7" w:rsidRDefault="001D7AEB" w:rsidP="009C6CE8">
            <w:pPr>
              <w:spacing w:after="60" w:line="240" w:lineRule="auto"/>
              <w:jc w:val="center"/>
              <w:rPr>
                <w:rFonts w:ascii="Times New Roman" w:eastAsia="Times New Roman" w:hAnsi="Times New Roman" w:cs="Times New Roman"/>
                <w:bCs/>
                <w:lang w:eastAsia="ru-RU"/>
              </w:rPr>
            </w:pPr>
          </w:p>
        </w:tc>
        <w:tc>
          <w:tcPr>
            <w:tcW w:w="2835" w:type="dxa"/>
            <w:vMerge w:val="restart"/>
            <w:tcBorders>
              <w:top w:val="single" w:sz="4" w:space="0" w:color="auto"/>
              <w:left w:val="single" w:sz="4" w:space="0" w:color="auto"/>
              <w:right w:val="single" w:sz="4" w:space="0" w:color="auto"/>
            </w:tcBorders>
          </w:tcPr>
          <w:p w:rsidR="001D7AEB" w:rsidRPr="00794CB7" w:rsidRDefault="001D7AEB" w:rsidP="009C6CE8">
            <w:pPr>
              <w:keepNext/>
              <w:keepLines/>
              <w:widowControl w:val="0"/>
              <w:suppressLineNumbers/>
              <w:suppressAutoHyphens/>
              <w:spacing w:after="6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Содержание заявки на участие в закупке</w:t>
            </w:r>
          </w:p>
        </w:tc>
        <w:tc>
          <w:tcPr>
            <w:tcW w:w="7229" w:type="dxa"/>
            <w:vMerge w:val="restart"/>
            <w:tcBorders>
              <w:top w:val="single" w:sz="4" w:space="0" w:color="auto"/>
              <w:left w:val="single" w:sz="4" w:space="0" w:color="auto"/>
              <w:right w:val="single" w:sz="4" w:space="0" w:color="auto"/>
            </w:tcBorders>
          </w:tcPr>
          <w:p w:rsidR="001D7AEB" w:rsidRPr="00794CB7" w:rsidRDefault="001D7AEB" w:rsidP="001D7AEB">
            <w:pPr>
              <w:spacing w:after="0" w:line="240" w:lineRule="auto"/>
              <w:ind w:firstLine="34"/>
              <w:rPr>
                <w:rFonts w:ascii="Times New Roman" w:eastAsia="Times New Roman" w:hAnsi="Times New Roman" w:cs="Times New Roman"/>
                <w:bCs/>
                <w:color w:val="000000"/>
                <w:lang w:eastAsia="ru-RU"/>
              </w:rPr>
            </w:pPr>
            <w:r w:rsidRPr="00794CB7">
              <w:rPr>
                <w:rFonts w:ascii="Times New Roman" w:eastAsia="Times New Roman" w:hAnsi="Times New Roman" w:cs="Times New Roman"/>
                <w:lang w:eastAsia="ru-RU"/>
              </w:rPr>
              <w:t xml:space="preserve">1)Согласие </w:t>
            </w:r>
            <w:r w:rsidRPr="00794CB7">
              <w:rPr>
                <w:rFonts w:ascii="Times New Roman" w:eastAsia="Times New Roman" w:hAnsi="Times New Roman" w:cs="Times New Roman"/>
                <w:bCs/>
                <w:color w:val="000000"/>
                <w:lang w:eastAsia="ru-RU"/>
              </w:rPr>
              <w:t>участника закупки на выполнение работы на условиях, предусмотренных документацией о закупке;</w:t>
            </w:r>
          </w:p>
          <w:p w:rsidR="001D7AEB" w:rsidRPr="00794CB7" w:rsidRDefault="001D7AEB" w:rsidP="001D7AEB">
            <w:pPr>
              <w:spacing w:after="0" w:line="240" w:lineRule="auto"/>
              <w:ind w:firstLine="34"/>
              <w:rPr>
                <w:rFonts w:ascii="Times New Roman" w:eastAsia="Times New Roman" w:hAnsi="Times New Roman" w:cs="Times New Roman"/>
                <w:bCs/>
                <w:color w:val="000000"/>
                <w:lang w:eastAsia="ru-RU"/>
              </w:rPr>
            </w:pPr>
            <w:r w:rsidRPr="00794CB7">
              <w:rPr>
                <w:rFonts w:ascii="Times New Roman" w:eastAsia="Times New Roman" w:hAnsi="Times New Roman" w:cs="Times New Roman"/>
                <w:bCs/>
                <w:color w:val="000000"/>
                <w:lang w:eastAsia="ru-RU"/>
              </w:rPr>
              <w:t>2) Предложение о цене контракта;</w:t>
            </w:r>
          </w:p>
          <w:p w:rsidR="001D7AEB" w:rsidRPr="00794CB7" w:rsidRDefault="001D7AEB" w:rsidP="001D7AEB">
            <w:pPr>
              <w:spacing w:after="0" w:line="240" w:lineRule="auto"/>
              <w:ind w:firstLine="34"/>
              <w:rPr>
                <w:rFonts w:ascii="Times New Roman" w:eastAsia="Times New Roman" w:hAnsi="Times New Roman" w:cs="Times New Roman"/>
                <w:bCs/>
                <w:color w:val="000000"/>
                <w:lang w:eastAsia="ru-RU"/>
              </w:rPr>
            </w:pPr>
            <w:r w:rsidRPr="00794CB7">
              <w:rPr>
                <w:rFonts w:ascii="Times New Roman" w:eastAsia="Times New Roman" w:hAnsi="Times New Roman" w:cs="Times New Roman"/>
                <w:bCs/>
                <w:color w:val="000000"/>
                <w:lang w:eastAsia="ru-RU"/>
              </w:rPr>
              <w:t>3) Предложение о сроках исполнения контракта;</w:t>
            </w:r>
          </w:p>
          <w:p w:rsidR="001D7AEB" w:rsidRPr="00794CB7" w:rsidRDefault="001D7AEB" w:rsidP="001D7AEB">
            <w:pPr>
              <w:spacing w:after="0" w:line="240" w:lineRule="auto"/>
              <w:ind w:firstLine="34"/>
              <w:rPr>
                <w:rFonts w:ascii="Times New Roman" w:eastAsia="Times New Roman" w:hAnsi="Times New Roman" w:cs="Times New Roman"/>
                <w:lang w:eastAsia="ru-RU"/>
              </w:rPr>
            </w:pPr>
            <w:r w:rsidRPr="00794CB7">
              <w:rPr>
                <w:rFonts w:ascii="Times New Roman" w:eastAsia="Times New Roman" w:hAnsi="Times New Roman" w:cs="Times New Roman"/>
                <w:bCs/>
                <w:color w:val="000000"/>
                <w:lang w:eastAsia="ru-RU"/>
              </w:rPr>
              <w:t>4) Н</w:t>
            </w:r>
            <w:r w:rsidRPr="00794CB7">
              <w:rPr>
                <w:rFonts w:ascii="Times New Roman" w:eastAsia="Times New Roman" w:hAnsi="Times New Roman" w:cs="Times New Roman"/>
                <w:lang w:eastAsia="ru-RU"/>
              </w:rPr>
              <w:t xml:space="preserve">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 </w:t>
            </w:r>
            <w:r w:rsidRPr="00794CB7">
              <w:rPr>
                <w:rFonts w:ascii="Times New Roman" w:eastAsia="Times New Roman" w:hAnsi="Times New Roman" w:cs="Times New Roman"/>
                <w:b/>
                <w:lang w:eastAsia="ru-RU"/>
              </w:rPr>
              <w:t>требуется</w:t>
            </w:r>
          </w:p>
          <w:p w:rsidR="001D7AEB" w:rsidRPr="00794CB7" w:rsidRDefault="001D7AEB" w:rsidP="0095678D">
            <w:pPr>
              <w:autoSpaceDE w:val="0"/>
              <w:autoSpaceDN w:val="0"/>
              <w:adjustRightInd w:val="0"/>
              <w:spacing w:after="0" w:line="240" w:lineRule="auto"/>
              <w:ind w:left="33"/>
              <w:jc w:val="both"/>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 Выписки из Единого государственного реестра юридических лиц (для юридического лица) или выписки из Единого государственного реестра индивидуальных предпринимателей (для индивидуального предпринимателя) юридического лица (индивидуального предпринимателя).</w:t>
            </w:r>
          </w:p>
          <w:p w:rsidR="001D7AEB" w:rsidRPr="00794CB7" w:rsidRDefault="001D7AEB" w:rsidP="009C6CE8">
            <w:pPr>
              <w:autoSpaceDE w:val="0"/>
              <w:autoSpaceDN w:val="0"/>
              <w:adjustRightInd w:val="0"/>
              <w:spacing w:after="0" w:line="240" w:lineRule="auto"/>
              <w:jc w:val="both"/>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 декларация о соответствии участника требованиям, установленным пунктами 3-5, 7, 7.1, 9</w:t>
            </w:r>
            <w:r w:rsidR="00877366">
              <w:rPr>
                <w:rFonts w:ascii="Times New Roman" w:eastAsia="Times New Roman" w:hAnsi="Times New Roman" w:cs="Times New Roman"/>
                <w:lang w:eastAsia="ru-RU"/>
              </w:rPr>
              <w:t>-11</w:t>
            </w:r>
            <w:r w:rsidRPr="00794CB7">
              <w:rPr>
                <w:rFonts w:ascii="Times New Roman" w:eastAsia="Times New Roman" w:hAnsi="Times New Roman" w:cs="Times New Roman"/>
                <w:lang w:eastAsia="ru-RU"/>
              </w:rPr>
              <w:t xml:space="preserve"> части 1 статьи 31 Федерального закона № 44-ФЗ (указанная декларация предоставляется с использованием программно-аппаратных средств электронной площадки) - </w:t>
            </w:r>
            <w:r w:rsidRPr="00794CB7">
              <w:rPr>
                <w:rFonts w:ascii="Times New Roman" w:eastAsia="Times New Roman" w:hAnsi="Times New Roman" w:cs="Times New Roman"/>
                <w:b/>
                <w:lang w:eastAsia="ru-RU"/>
              </w:rPr>
              <w:t>требуется</w:t>
            </w:r>
            <w:r w:rsidRPr="00794CB7">
              <w:rPr>
                <w:rFonts w:ascii="Times New Roman" w:eastAsia="Times New Roman" w:hAnsi="Times New Roman" w:cs="Times New Roman"/>
                <w:lang w:eastAsia="ru-RU"/>
              </w:rPr>
              <w:t>;</w:t>
            </w:r>
          </w:p>
          <w:p w:rsidR="001D7AEB" w:rsidRPr="00794CB7" w:rsidRDefault="001D7AEB" w:rsidP="009C6CE8">
            <w:pPr>
              <w:autoSpaceDE w:val="0"/>
              <w:autoSpaceDN w:val="0"/>
              <w:adjustRightInd w:val="0"/>
              <w:spacing w:after="0" w:line="240" w:lineRule="auto"/>
              <w:jc w:val="both"/>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 - </w:t>
            </w:r>
            <w:r w:rsidRPr="00794CB7">
              <w:rPr>
                <w:rFonts w:ascii="Times New Roman" w:eastAsia="Times New Roman" w:hAnsi="Times New Roman" w:cs="Times New Roman"/>
                <w:b/>
                <w:lang w:eastAsia="ru-RU"/>
              </w:rPr>
              <w:t>требуется;</w:t>
            </w:r>
          </w:p>
          <w:p w:rsidR="001D7AEB" w:rsidRPr="00794CB7" w:rsidRDefault="001D7AEB" w:rsidP="009C6CE8">
            <w:pPr>
              <w:autoSpaceDE w:val="0"/>
              <w:autoSpaceDN w:val="0"/>
              <w:adjustRightInd w:val="0"/>
              <w:spacing w:after="0" w:line="240" w:lineRule="auto"/>
              <w:jc w:val="both"/>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 xml:space="preserve">- копии документов, подтверждающие соответствие участника такого аукциона требованиям, установленным пунктом 1 части 1 статьи 31 Федерального закона № 44-ФЗ, или копии этих документов – </w:t>
            </w:r>
            <w:r w:rsidRPr="00794CB7">
              <w:rPr>
                <w:rFonts w:ascii="Times New Roman" w:eastAsia="Times New Roman" w:hAnsi="Times New Roman" w:cs="Times New Roman"/>
                <w:b/>
                <w:lang w:eastAsia="ru-RU"/>
              </w:rPr>
              <w:t>не требуется</w:t>
            </w:r>
            <w:r w:rsidRPr="00794CB7">
              <w:rPr>
                <w:rFonts w:ascii="Times New Roman" w:eastAsia="Times New Roman" w:hAnsi="Times New Roman" w:cs="Times New Roman"/>
                <w:lang w:eastAsia="ru-RU"/>
              </w:rPr>
              <w:t>;</w:t>
            </w:r>
          </w:p>
          <w:p w:rsidR="001D7AEB" w:rsidRPr="00794CB7" w:rsidRDefault="001D7AEB" w:rsidP="009C6CE8">
            <w:pPr>
              <w:autoSpaceDE w:val="0"/>
              <w:autoSpaceDN w:val="0"/>
              <w:adjustRightInd w:val="0"/>
              <w:spacing w:after="0" w:line="240" w:lineRule="auto"/>
              <w:jc w:val="both"/>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 </w:t>
            </w:r>
            <w:r w:rsidRPr="00794CB7">
              <w:rPr>
                <w:rFonts w:ascii="Times New Roman" w:eastAsia="Times New Roman" w:hAnsi="Times New Roman" w:cs="Times New Roman"/>
                <w:b/>
                <w:lang w:eastAsia="ru-RU"/>
              </w:rPr>
              <w:t>не требуется</w:t>
            </w:r>
            <w:r w:rsidRPr="00794CB7">
              <w:rPr>
                <w:rFonts w:ascii="Times New Roman" w:eastAsia="Times New Roman" w:hAnsi="Times New Roman" w:cs="Times New Roman"/>
                <w:lang w:eastAsia="ru-RU"/>
              </w:rPr>
              <w:t>;</w:t>
            </w:r>
          </w:p>
          <w:p w:rsidR="001D7AEB" w:rsidRPr="00794CB7" w:rsidRDefault="001D7AEB" w:rsidP="009C6CE8">
            <w:pPr>
              <w:autoSpaceDE w:val="0"/>
              <w:autoSpaceDN w:val="0"/>
              <w:adjustRightInd w:val="0"/>
              <w:spacing w:after="0" w:line="240" w:lineRule="auto"/>
              <w:jc w:val="both"/>
              <w:rPr>
                <w:rFonts w:ascii="Times New Roman" w:eastAsia="Times New Roman" w:hAnsi="Times New Roman" w:cs="Times New Roman"/>
                <w:b/>
                <w:lang w:eastAsia="ru-RU"/>
              </w:rPr>
            </w:pPr>
            <w:r w:rsidRPr="00794CB7">
              <w:rPr>
                <w:rFonts w:ascii="Times New Roman" w:eastAsia="Times New Roman" w:hAnsi="Times New Roman" w:cs="Times New Roman"/>
                <w:lang w:eastAsia="ru-RU"/>
              </w:rPr>
              <w:t xml:space="preserve">- документы, предусмотренные нормативными правовыми актами, принятыми в соответствии со статьей 14 Федерального закона № 44-ФЗ, в случае закупки товаров, работ, услуг, на которые распространяется действие указанных нормативных правовых актов, или копии таких </w:t>
            </w:r>
            <w:r w:rsidRPr="00794CB7">
              <w:rPr>
                <w:rFonts w:ascii="Times New Roman" w:eastAsia="Times New Roman" w:hAnsi="Times New Roman" w:cs="Times New Roman"/>
                <w:lang w:eastAsia="ru-RU"/>
              </w:rPr>
              <w:lastRenderedPageBreak/>
              <w:t xml:space="preserve">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 </w:t>
            </w:r>
            <w:r w:rsidRPr="00794CB7">
              <w:rPr>
                <w:rFonts w:ascii="Times New Roman" w:eastAsia="Times New Roman" w:hAnsi="Times New Roman" w:cs="Times New Roman"/>
                <w:b/>
                <w:lang w:eastAsia="ru-RU"/>
              </w:rPr>
              <w:t>не требуется.</w:t>
            </w:r>
          </w:p>
          <w:p w:rsidR="001D7AEB" w:rsidRPr="00794CB7" w:rsidRDefault="001C0B8E" w:rsidP="001C0B8E">
            <w:pPr>
              <w:shd w:val="clear" w:color="auto" w:fill="FFFFFF"/>
              <w:tabs>
                <w:tab w:val="left" w:pos="938"/>
              </w:tabs>
              <w:spacing w:after="0" w:line="240" w:lineRule="auto"/>
              <w:jc w:val="both"/>
              <w:rPr>
                <w:rFonts w:ascii="Times New Roman" w:eastAsia="Times New Roman" w:hAnsi="Times New Roman" w:cs="Times New Roman"/>
                <w:i/>
                <w:lang w:eastAsia="ru-RU"/>
              </w:rPr>
            </w:pPr>
            <w:r w:rsidRPr="00794CB7">
              <w:rPr>
                <w:rFonts w:ascii="Times New Roman" w:eastAsia="Times New Roman" w:hAnsi="Times New Roman" w:cs="Times New Roman"/>
                <w:b/>
                <w:i/>
                <w:lang w:eastAsia="ru-RU"/>
              </w:rPr>
              <w:t>5) Информацию об участнике закупки согласно таблице 1</w:t>
            </w:r>
          </w:p>
        </w:tc>
      </w:tr>
      <w:tr w:rsidR="001D7AEB" w:rsidRPr="00794CB7" w:rsidTr="001807E4">
        <w:tc>
          <w:tcPr>
            <w:tcW w:w="710" w:type="dxa"/>
            <w:tcBorders>
              <w:top w:val="single" w:sz="4" w:space="0" w:color="auto"/>
              <w:left w:val="single" w:sz="4" w:space="0" w:color="auto"/>
              <w:bottom w:val="single" w:sz="4" w:space="0" w:color="auto"/>
              <w:right w:val="single" w:sz="4" w:space="0" w:color="auto"/>
            </w:tcBorders>
          </w:tcPr>
          <w:p w:rsidR="001D7AEB" w:rsidRPr="00794CB7" w:rsidRDefault="001D7AEB" w:rsidP="009C6CE8">
            <w:pPr>
              <w:spacing w:after="60" w:line="240" w:lineRule="auto"/>
              <w:ind w:left="432"/>
              <w:rPr>
                <w:rFonts w:ascii="Times New Roman" w:eastAsia="Times New Roman" w:hAnsi="Times New Roman" w:cs="Times New Roman"/>
                <w:b/>
                <w:bCs/>
                <w:lang w:eastAsia="ru-RU"/>
              </w:rPr>
            </w:pPr>
          </w:p>
        </w:tc>
        <w:tc>
          <w:tcPr>
            <w:tcW w:w="2835" w:type="dxa"/>
            <w:vMerge/>
            <w:tcBorders>
              <w:left w:val="single" w:sz="4" w:space="0" w:color="auto"/>
              <w:bottom w:val="single" w:sz="4" w:space="0" w:color="auto"/>
              <w:right w:val="single" w:sz="4" w:space="0" w:color="auto"/>
            </w:tcBorders>
          </w:tcPr>
          <w:p w:rsidR="001D7AEB" w:rsidRPr="00794CB7" w:rsidRDefault="001D7AEB" w:rsidP="009C6CE8">
            <w:pPr>
              <w:spacing w:after="0" w:line="240" w:lineRule="auto"/>
              <w:rPr>
                <w:rFonts w:ascii="Times New Roman" w:eastAsia="Times New Roman" w:hAnsi="Times New Roman" w:cs="Times New Roman"/>
                <w:lang w:eastAsia="ru-RU"/>
              </w:rPr>
            </w:pPr>
          </w:p>
        </w:tc>
        <w:tc>
          <w:tcPr>
            <w:tcW w:w="7229" w:type="dxa"/>
            <w:vMerge/>
            <w:tcBorders>
              <w:left w:val="single" w:sz="4" w:space="0" w:color="auto"/>
              <w:bottom w:val="single" w:sz="4" w:space="0" w:color="auto"/>
              <w:right w:val="single" w:sz="4" w:space="0" w:color="auto"/>
            </w:tcBorders>
          </w:tcPr>
          <w:p w:rsidR="001D7AEB" w:rsidRPr="00794CB7" w:rsidRDefault="001D7AEB" w:rsidP="008A1214">
            <w:pPr>
              <w:shd w:val="clear" w:color="auto" w:fill="FFFFFF"/>
              <w:spacing w:after="0" w:line="240" w:lineRule="auto"/>
              <w:jc w:val="both"/>
              <w:rPr>
                <w:rFonts w:ascii="Times New Roman" w:eastAsia="Times New Roman" w:hAnsi="Times New Roman" w:cs="Times New Roman"/>
                <w:lang w:eastAsia="ru-RU"/>
              </w:rPr>
            </w:pPr>
          </w:p>
        </w:tc>
      </w:tr>
    </w:tbl>
    <w:p w:rsidR="009C6CE8" w:rsidRPr="00794CB7" w:rsidRDefault="009C6CE8" w:rsidP="009C6CE8">
      <w:pPr>
        <w:spacing w:after="0" w:line="240" w:lineRule="auto"/>
        <w:jc w:val="center"/>
        <w:outlineLvl w:val="1"/>
        <w:rPr>
          <w:rFonts w:ascii="Times New Roman" w:eastAsia="Times New Roman" w:hAnsi="Times New Roman" w:cs="Times New Roman"/>
          <w:lang w:eastAsia="ru-RU"/>
        </w:rPr>
      </w:pPr>
    </w:p>
    <w:p w:rsidR="009C6CE8" w:rsidRPr="00794CB7" w:rsidRDefault="009C6CE8" w:rsidP="009C6CE8">
      <w:pPr>
        <w:spacing w:after="0" w:line="240" w:lineRule="auto"/>
        <w:rPr>
          <w:rFonts w:ascii="Times New Roman" w:eastAsia="Times New Roman" w:hAnsi="Times New Roman" w:cs="Times New Roman"/>
          <w:lang w:eastAsia="ru-RU"/>
        </w:rPr>
      </w:pPr>
    </w:p>
    <w:p w:rsidR="009C6CE8" w:rsidRPr="00794CB7" w:rsidRDefault="009C6CE8" w:rsidP="009C6CE8">
      <w:pPr>
        <w:spacing w:after="0" w:line="240" w:lineRule="auto"/>
        <w:rPr>
          <w:rFonts w:ascii="Times New Roman" w:eastAsia="Times New Roman" w:hAnsi="Times New Roman" w:cs="Times New Roman"/>
          <w:lang w:eastAsia="ru-RU"/>
        </w:rPr>
      </w:pPr>
    </w:p>
    <w:p w:rsidR="009C6CE8" w:rsidRPr="00794CB7" w:rsidRDefault="009C6CE8" w:rsidP="009C6CE8">
      <w:pPr>
        <w:spacing w:after="0" w:line="240" w:lineRule="auto"/>
        <w:rPr>
          <w:rFonts w:ascii="Times New Roman" w:eastAsia="Times New Roman" w:hAnsi="Times New Roman" w:cs="Times New Roman"/>
          <w:lang w:eastAsia="ru-RU"/>
        </w:rPr>
      </w:pPr>
    </w:p>
    <w:p w:rsidR="009C6CE8" w:rsidRPr="00794CB7" w:rsidRDefault="009C6CE8" w:rsidP="009C6CE8">
      <w:pPr>
        <w:spacing w:after="0" w:line="240" w:lineRule="auto"/>
        <w:rPr>
          <w:rFonts w:ascii="Times New Roman" w:eastAsia="Times New Roman" w:hAnsi="Times New Roman" w:cs="Times New Roman"/>
          <w:lang w:eastAsia="ru-RU"/>
        </w:rPr>
      </w:pPr>
    </w:p>
    <w:p w:rsidR="009C6CE8" w:rsidRPr="00794CB7" w:rsidRDefault="009C6CE8" w:rsidP="009C6CE8">
      <w:pPr>
        <w:spacing w:after="0" w:line="240" w:lineRule="auto"/>
        <w:rPr>
          <w:rFonts w:ascii="Times New Roman" w:eastAsia="Times New Roman" w:hAnsi="Times New Roman" w:cs="Times New Roman"/>
          <w:lang w:eastAsia="ru-RU"/>
        </w:rPr>
      </w:pPr>
    </w:p>
    <w:p w:rsidR="009C6CE8" w:rsidRPr="00794CB7" w:rsidRDefault="009C6CE8" w:rsidP="009C6CE8">
      <w:pPr>
        <w:spacing w:after="0" w:line="240" w:lineRule="auto"/>
        <w:rPr>
          <w:rFonts w:ascii="Times New Roman" w:eastAsia="Times New Roman" w:hAnsi="Times New Roman" w:cs="Times New Roman"/>
          <w:lang w:eastAsia="ru-RU"/>
        </w:rPr>
      </w:pPr>
    </w:p>
    <w:p w:rsidR="009C6CE8" w:rsidRPr="00794CB7" w:rsidRDefault="009C6CE8" w:rsidP="009C6CE8">
      <w:pPr>
        <w:tabs>
          <w:tab w:val="left" w:pos="4575"/>
        </w:tabs>
        <w:spacing w:after="0" w:line="240" w:lineRule="auto"/>
        <w:outlineLvl w:val="1"/>
        <w:rPr>
          <w:rFonts w:ascii="Times New Roman" w:eastAsia="Times New Roman" w:hAnsi="Times New Roman" w:cs="Times New Roman"/>
          <w:lang w:eastAsia="ru-RU"/>
        </w:rPr>
      </w:pPr>
    </w:p>
    <w:p w:rsidR="001C0B8E" w:rsidRPr="00794CB7" w:rsidRDefault="001C0B8E" w:rsidP="000E2B03">
      <w:pPr>
        <w:spacing w:after="0" w:line="240" w:lineRule="auto"/>
        <w:jc w:val="center"/>
        <w:outlineLvl w:val="1"/>
        <w:rPr>
          <w:rFonts w:ascii="Times New Roman" w:eastAsia="Times New Roman" w:hAnsi="Times New Roman" w:cs="Times New Roman"/>
          <w:lang w:eastAsia="ru-RU"/>
        </w:rPr>
        <w:sectPr w:rsidR="001C0B8E" w:rsidRPr="00794CB7" w:rsidSect="001C0B8E">
          <w:pgSz w:w="11906" w:h="16838"/>
          <w:pgMar w:top="1134" w:right="850" w:bottom="1134" w:left="1701" w:header="708" w:footer="708" w:gutter="0"/>
          <w:cols w:space="708"/>
          <w:docGrid w:linePitch="360"/>
        </w:sectPr>
      </w:pPr>
    </w:p>
    <w:p w:rsidR="001C0B8E" w:rsidRPr="00794CB7" w:rsidRDefault="001C0B8E" w:rsidP="000E2B03">
      <w:pPr>
        <w:spacing w:after="0" w:line="240" w:lineRule="auto"/>
        <w:jc w:val="center"/>
        <w:outlineLvl w:val="1"/>
        <w:rPr>
          <w:rFonts w:ascii="Times New Roman" w:eastAsia="Times New Roman" w:hAnsi="Times New Roman" w:cs="Times New Roman"/>
          <w:lang w:eastAsia="ru-RU"/>
        </w:rPr>
      </w:pPr>
    </w:p>
    <w:p w:rsidR="001C0B8E" w:rsidRPr="00794CB7" w:rsidRDefault="001C0B8E" w:rsidP="001C0B8E">
      <w:pPr>
        <w:spacing w:after="0" w:line="240" w:lineRule="auto"/>
        <w:jc w:val="center"/>
        <w:outlineLvl w:val="1"/>
        <w:rPr>
          <w:rFonts w:ascii="Times New Roman" w:eastAsia="Times New Roman" w:hAnsi="Times New Roman" w:cs="Times New Roman"/>
          <w:b/>
          <w:lang w:eastAsia="ru-RU"/>
        </w:rPr>
      </w:pPr>
      <w:r w:rsidRPr="00794CB7">
        <w:rPr>
          <w:rFonts w:ascii="Times New Roman" w:eastAsia="Times New Roman" w:hAnsi="Times New Roman" w:cs="Times New Roman"/>
          <w:b/>
          <w:i/>
          <w:lang w:eastAsia="ru-RU"/>
        </w:rPr>
        <w:t>Информация об участнике закупки</w:t>
      </w:r>
    </w:p>
    <w:p w:rsidR="001C0B8E" w:rsidRPr="00794CB7" w:rsidRDefault="001C0B8E" w:rsidP="001C0B8E">
      <w:pPr>
        <w:spacing w:after="0" w:line="240" w:lineRule="auto"/>
        <w:jc w:val="right"/>
        <w:outlineLvl w:val="1"/>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 xml:space="preserve"> Таблица 1</w:t>
      </w:r>
    </w:p>
    <w:tbl>
      <w:tblPr>
        <w:tblW w:w="14616" w:type="dxa"/>
        <w:tblInd w:w="93" w:type="dxa"/>
        <w:tblLook w:val="04A0" w:firstRow="1" w:lastRow="0" w:firstColumn="1" w:lastColumn="0" w:noHBand="0" w:noVBand="1"/>
      </w:tblPr>
      <w:tblGrid>
        <w:gridCol w:w="460"/>
        <w:gridCol w:w="3520"/>
        <w:gridCol w:w="4400"/>
        <w:gridCol w:w="6236"/>
      </w:tblGrid>
      <w:tr w:rsidR="001C0B8E" w:rsidRPr="00794CB7" w:rsidTr="001807E4">
        <w:trPr>
          <w:trHeight w:val="5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w:t>
            </w:r>
          </w:p>
        </w:tc>
        <w:tc>
          <w:tcPr>
            <w:tcW w:w="14156" w:type="dxa"/>
            <w:gridSpan w:val="3"/>
            <w:tcBorders>
              <w:top w:val="single" w:sz="4" w:space="0" w:color="auto"/>
              <w:left w:val="nil"/>
              <w:bottom w:val="single" w:sz="4" w:space="0" w:color="auto"/>
              <w:right w:val="single" w:sz="4" w:space="0" w:color="auto"/>
            </w:tcBorders>
            <w:shd w:val="clear" w:color="auto" w:fill="auto"/>
            <w:vAlign w:val="center"/>
            <w:hideMark/>
          </w:tcPr>
          <w:p w:rsidR="001C0B8E" w:rsidRPr="00794CB7" w:rsidRDefault="001C0B8E" w:rsidP="001807E4">
            <w:pPr>
              <w:spacing w:after="0" w:line="240" w:lineRule="auto"/>
              <w:jc w:val="center"/>
              <w:rPr>
                <w:rFonts w:ascii="Times New Roman" w:eastAsia="Times New Roman" w:hAnsi="Times New Roman" w:cs="Times New Roman"/>
                <w:b/>
                <w:bCs/>
                <w:color w:val="000000"/>
                <w:lang w:eastAsia="ru-RU"/>
              </w:rPr>
            </w:pPr>
            <w:r w:rsidRPr="00794CB7">
              <w:rPr>
                <w:rFonts w:ascii="Times New Roman" w:eastAsia="Times New Roman" w:hAnsi="Times New Roman" w:cs="Times New Roman"/>
                <w:b/>
                <w:bCs/>
                <w:color w:val="000000"/>
                <w:lang w:eastAsia="ru-RU"/>
              </w:rPr>
              <w:t> </w:t>
            </w:r>
          </w:p>
        </w:tc>
      </w:tr>
      <w:tr w:rsidR="001C0B8E" w:rsidRPr="00794CB7" w:rsidTr="001807E4">
        <w:trPr>
          <w:trHeight w:val="585"/>
        </w:trPr>
        <w:tc>
          <w:tcPr>
            <w:tcW w:w="460" w:type="dxa"/>
            <w:tcBorders>
              <w:top w:val="nil"/>
              <w:left w:val="single" w:sz="4" w:space="0" w:color="auto"/>
              <w:bottom w:val="single" w:sz="4" w:space="0" w:color="auto"/>
              <w:right w:val="single" w:sz="4" w:space="0" w:color="auto"/>
            </w:tcBorders>
            <w:shd w:val="clear" w:color="000000" w:fill="F2F2F2"/>
            <w:vAlign w:val="bottom"/>
            <w:hideMark/>
          </w:tcPr>
          <w:p w:rsidR="001C0B8E" w:rsidRPr="00794CB7" w:rsidRDefault="001C0B8E" w:rsidP="001807E4">
            <w:pPr>
              <w:spacing w:after="0" w:line="240" w:lineRule="auto"/>
              <w:jc w:val="center"/>
              <w:rPr>
                <w:rFonts w:ascii="Times New Roman" w:eastAsia="Times New Roman" w:hAnsi="Times New Roman" w:cs="Times New Roman"/>
                <w:b/>
                <w:bCs/>
                <w:color w:val="000000"/>
                <w:lang w:eastAsia="ru-RU"/>
              </w:rPr>
            </w:pPr>
            <w:r w:rsidRPr="00794CB7">
              <w:rPr>
                <w:rFonts w:ascii="Times New Roman" w:eastAsia="Times New Roman" w:hAnsi="Times New Roman" w:cs="Times New Roman"/>
                <w:b/>
                <w:bCs/>
                <w:color w:val="000000"/>
                <w:lang w:eastAsia="ru-RU"/>
              </w:rPr>
              <w:t>№ п п</w:t>
            </w:r>
          </w:p>
        </w:tc>
        <w:tc>
          <w:tcPr>
            <w:tcW w:w="7920"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1C0B8E" w:rsidRPr="00794CB7" w:rsidRDefault="001C0B8E" w:rsidP="001807E4">
            <w:pPr>
              <w:spacing w:after="0" w:line="240" w:lineRule="auto"/>
              <w:jc w:val="center"/>
              <w:rPr>
                <w:rFonts w:ascii="Times New Roman" w:eastAsia="Times New Roman" w:hAnsi="Times New Roman" w:cs="Times New Roman"/>
                <w:b/>
                <w:bCs/>
                <w:color w:val="000000"/>
                <w:lang w:eastAsia="ru-RU"/>
              </w:rPr>
            </w:pPr>
            <w:r w:rsidRPr="00794CB7">
              <w:rPr>
                <w:rFonts w:ascii="Times New Roman" w:eastAsia="Times New Roman" w:hAnsi="Times New Roman" w:cs="Times New Roman"/>
                <w:b/>
                <w:bCs/>
                <w:color w:val="000000"/>
                <w:lang w:eastAsia="ru-RU"/>
              </w:rPr>
              <w:t>Критерий отбора</w:t>
            </w:r>
          </w:p>
        </w:tc>
        <w:tc>
          <w:tcPr>
            <w:tcW w:w="6236" w:type="dxa"/>
            <w:tcBorders>
              <w:top w:val="nil"/>
              <w:left w:val="nil"/>
              <w:bottom w:val="single" w:sz="4" w:space="0" w:color="auto"/>
              <w:right w:val="single" w:sz="4" w:space="0" w:color="auto"/>
            </w:tcBorders>
            <w:shd w:val="clear" w:color="000000" w:fill="F2F2F2"/>
            <w:vAlign w:val="center"/>
            <w:hideMark/>
          </w:tcPr>
          <w:p w:rsidR="001C0B8E" w:rsidRPr="00794CB7" w:rsidRDefault="001C0B8E" w:rsidP="001807E4">
            <w:pPr>
              <w:spacing w:after="0" w:line="240" w:lineRule="auto"/>
              <w:jc w:val="center"/>
              <w:rPr>
                <w:rFonts w:ascii="Times New Roman" w:eastAsia="Times New Roman" w:hAnsi="Times New Roman" w:cs="Times New Roman"/>
                <w:b/>
                <w:bCs/>
                <w:color w:val="000000"/>
                <w:lang w:eastAsia="ru-RU"/>
              </w:rPr>
            </w:pPr>
          </w:p>
        </w:tc>
      </w:tr>
      <w:tr w:rsidR="001C0B8E" w:rsidRPr="00794CB7" w:rsidTr="001807E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C0B8E" w:rsidRPr="00794CB7" w:rsidRDefault="001C0B8E" w:rsidP="001807E4">
            <w:pPr>
              <w:spacing w:after="0" w:line="240" w:lineRule="auto"/>
              <w:jc w:val="center"/>
              <w:rPr>
                <w:rFonts w:ascii="Times New Roman" w:eastAsia="Times New Roman" w:hAnsi="Times New Roman" w:cs="Times New Roman"/>
                <w:b/>
                <w:bCs/>
                <w:color w:val="000000"/>
                <w:lang w:eastAsia="ru-RU"/>
              </w:rPr>
            </w:pPr>
            <w:r w:rsidRPr="00794CB7">
              <w:rPr>
                <w:rFonts w:ascii="Times New Roman" w:eastAsia="Times New Roman" w:hAnsi="Times New Roman" w:cs="Times New Roman"/>
                <w:b/>
                <w:bCs/>
                <w:color w:val="000000"/>
                <w:lang w:eastAsia="ru-RU"/>
              </w:rPr>
              <w:t>1</w:t>
            </w:r>
          </w:p>
        </w:tc>
        <w:tc>
          <w:tcPr>
            <w:tcW w:w="7920" w:type="dxa"/>
            <w:gridSpan w:val="2"/>
            <w:tcBorders>
              <w:top w:val="single" w:sz="4" w:space="0" w:color="auto"/>
              <w:left w:val="nil"/>
              <w:bottom w:val="single" w:sz="4" w:space="0" w:color="auto"/>
              <w:right w:val="single" w:sz="4" w:space="0" w:color="auto"/>
            </w:tcBorders>
            <w:shd w:val="clear" w:color="auto" w:fill="auto"/>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Уставной капитал</w:t>
            </w:r>
          </w:p>
        </w:tc>
        <w:tc>
          <w:tcPr>
            <w:tcW w:w="6236" w:type="dxa"/>
            <w:tcBorders>
              <w:top w:val="nil"/>
              <w:left w:val="nil"/>
              <w:bottom w:val="single" w:sz="4" w:space="0" w:color="auto"/>
              <w:right w:val="single" w:sz="4" w:space="0" w:color="auto"/>
            </w:tcBorders>
            <w:shd w:val="clear" w:color="auto" w:fill="auto"/>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w:t>
            </w:r>
          </w:p>
        </w:tc>
      </w:tr>
      <w:tr w:rsidR="001C0B8E" w:rsidRPr="00794CB7" w:rsidTr="001807E4">
        <w:trPr>
          <w:trHeight w:val="300"/>
        </w:trPr>
        <w:tc>
          <w:tcPr>
            <w:tcW w:w="460" w:type="dxa"/>
            <w:tcBorders>
              <w:top w:val="nil"/>
              <w:left w:val="single" w:sz="4" w:space="0" w:color="auto"/>
              <w:bottom w:val="single" w:sz="4" w:space="0" w:color="auto"/>
              <w:right w:val="single" w:sz="4" w:space="0" w:color="auto"/>
            </w:tcBorders>
            <w:shd w:val="clear" w:color="000000" w:fill="F2F2F2"/>
            <w:noWrap/>
            <w:vAlign w:val="center"/>
            <w:hideMark/>
          </w:tcPr>
          <w:p w:rsidR="001C0B8E" w:rsidRPr="00794CB7" w:rsidRDefault="001C0B8E" w:rsidP="001807E4">
            <w:pPr>
              <w:spacing w:after="0" w:line="240" w:lineRule="auto"/>
              <w:jc w:val="center"/>
              <w:rPr>
                <w:rFonts w:ascii="Times New Roman" w:eastAsia="Times New Roman" w:hAnsi="Times New Roman" w:cs="Times New Roman"/>
                <w:b/>
                <w:bCs/>
                <w:color w:val="000000"/>
                <w:lang w:eastAsia="ru-RU"/>
              </w:rPr>
            </w:pPr>
            <w:r w:rsidRPr="00794CB7">
              <w:rPr>
                <w:rFonts w:ascii="Times New Roman" w:eastAsia="Times New Roman" w:hAnsi="Times New Roman" w:cs="Times New Roman"/>
                <w:b/>
                <w:bCs/>
                <w:color w:val="000000"/>
                <w:lang w:eastAsia="ru-RU"/>
              </w:rPr>
              <w:t>2</w:t>
            </w:r>
          </w:p>
        </w:tc>
        <w:tc>
          <w:tcPr>
            <w:tcW w:w="7920" w:type="dxa"/>
            <w:gridSpan w:val="2"/>
            <w:tcBorders>
              <w:top w:val="single" w:sz="4" w:space="0" w:color="auto"/>
              <w:left w:val="nil"/>
              <w:bottom w:val="single" w:sz="4" w:space="0" w:color="auto"/>
              <w:right w:val="single" w:sz="4" w:space="0" w:color="auto"/>
            </w:tcBorders>
            <w:shd w:val="clear" w:color="000000" w:fill="F2F2F2"/>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Срок существования</w:t>
            </w:r>
          </w:p>
        </w:tc>
        <w:tc>
          <w:tcPr>
            <w:tcW w:w="6236" w:type="dxa"/>
            <w:tcBorders>
              <w:top w:val="nil"/>
              <w:left w:val="nil"/>
              <w:bottom w:val="single" w:sz="4" w:space="0" w:color="auto"/>
              <w:right w:val="single" w:sz="4" w:space="0" w:color="auto"/>
            </w:tcBorders>
            <w:shd w:val="clear" w:color="000000" w:fill="F2F2F2"/>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w:t>
            </w:r>
          </w:p>
        </w:tc>
      </w:tr>
      <w:tr w:rsidR="001C0B8E" w:rsidRPr="00794CB7" w:rsidTr="001807E4">
        <w:trPr>
          <w:trHeight w:val="30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0B8E" w:rsidRPr="00794CB7" w:rsidRDefault="001C0B8E" w:rsidP="001807E4">
            <w:pPr>
              <w:spacing w:after="0" w:line="240" w:lineRule="auto"/>
              <w:jc w:val="center"/>
              <w:rPr>
                <w:rFonts w:ascii="Times New Roman" w:eastAsia="Times New Roman" w:hAnsi="Times New Roman" w:cs="Times New Roman"/>
                <w:b/>
                <w:bCs/>
                <w:color w:val="000000"/>
                <w:lang w:eastAsia="ru-RU"/>
              </w:rPr>
            </w:pPr>
            <w:r w:rsidRPr="00794CB7">
              <w:rPr>
                <w:rFonts w:ascii="Times New Roman" w:eastAsia="Times New Roman" w:hAnsi="Times New Roman" w:cs="Times New Roman"/>
                <w:b/>
                <w:bCs/>
                <w:color w:val="000000"/>
                <w:lang w:eastAsia="ru-RU"/>
              </w:rPr>
              <w:t>3</w:t>
            </w:r>
          </w:p>
        </w:tc>
        <w:tc>
          <w:tcPr>
            <w:tcW w:w="3520" w:type="dxa"/>
            <w:vMerge w:val="restart"/>
            <w:tcBorders>
              <w:top w:val="nil"/>
              <w:left w:val="single" w:sz="4" w:space="0" w:color="auto"/>
              <w:bottom w:val="single" w:sz="4" w:space="0" w:color="auto"/>
              <w:right w:val="single" w:sz="4" w:space="0" w:color="auto"/>
            </w:tcBorders>
            <w:shd w:val="clear" w:color="auto" w:fill="auto"/>
            <w:vAlign w:val="center"/>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Лицензии</w:t>
            </w:r>
          </w:p>
        </w:tc>
        <w:tc>
          <w:tcPr>
            <w:tcW w:w="4400" w:type="dxa"/>
            <w:tcBorders>
              <w:top w:val="nil"/>
              <w:left w:val="nil"/>
              <w:bottom w:val="single" w:sz="4" w:space="0" w:color="auto"/>
              <w:right w:val="single" w:sz="4" w:space="0" w:color="auto"/>
            </w:tcBorders>
            <w:shd w:val="clear" w:color="auto" w:fill="auto"/>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СРО (на какую сумму)</w:t>
            </w:r>
          </w:p>
        </w:tc>
        <w:tc>
          <w:tcPr>
            <w:tcW w:w="6236" w:type="dxa"/>
            <w:tcBorders>
              <w:top w:val="nil"/>
              <w:left w:val="nil"/>
              <w:bottom w:val="single" w:sz="4" w:space="0" w:color="auto"/>
              <w:right w:val="single" w:sz="4" w:space="0" w:color="auto"/>
            </w:tcBorders>
            <w:shd w:val="clear" w:color="auto" w:fill="auto"/>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w:t>
            </w:r>
          </w:p>
        </w:tc>
      </w:tr>
      <w:tr w:rsidR="001C0B8E" w:rsidRPr="00794CB7" w:rsidTr="001807E4">
        <w:trPr>
          <w:trHeight w:val="300"/>
        </w:trPr>
        <w:tc>
          <w:tcPr>
            <w:tcW w:w="460" w:type="dxa"/>
            <w:vMerge/>
            <w:tcBorders>
              <w:top w:val="nil"/>
              <w:left w:val="single" w:sz="4" w:space="0" w:color="auto"/>
              <w:bottom w:val="single" w:sz="4" w:space="0" w:color="auto"/>
              <w:right w:val="single" w:sz="4" w:space="0" w:color="auto"/>
            </w:tcBorders>
            <w:vAlign w:val="center"/>
            <w:hideMark/>
          </w:tcPr>
          <w:p w:rsidR="001C0B8E" w:rsidRPr="00794CB7" w:rsidRDefault="001C0B8E" w:rsidP="001807E4">
            <w:pPr>
              <w:spacing w:after="0" w:line="240" w:lineRule="auto"/>
              <w:rPr>
                <w:rFonts w:ascii="Times New Roman" w:eastAsia="Times New Roman" w:hAnsi="Times New Roman" w:cs="Times New Roman"/>
                <w:b/>
                <w:bCs/>
                <w:color w:val="000000"/>
                <w:lang w:eastAsia="ru-RU"/>
              </w:rPr>
            </w:pPr>
          </w:p>
        </w:tc>
        <w:tc>
          <w:tcPr>
            <w:tcW w:w="3520" w:type="dxa"/>
            <w:vMerge/>
            <w:tcBorders>
              <w:top w:val="nil"/>
              <w:left w:val="single" w:sz="4" w:space="0" w:color="auto"/>
              <w:bottom w:val="single" w:sz="4" w:space="0" w:color="auto"/>
              <w:right w:val="single" w:sz="4" w:space="0" w:color="auto"/>
            </w:tcBorders>
            <w:vAlign w:val="center"/>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p>
        </w:tc>
        <w:tc>
          <w:tcPr>
            <w:tcW w:w="4400" w:type="dxa"/>
            <w:tcBorders>
              <w:top w:val="nil"/>
              <w:left w:val="nil"/>
              <w:bottom w:val="single" w:sz="4" w:space="0" w:color="auto"/>
              <w:right w:val="single" w:sz="4" w:space="0" w:color="auto"/>
            </w:tcBorders>
            <w:shd w:val="clear" w:color="auto" w:fill="auto"/>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другие</w:t>
            </w:r>
          </w:p>
        </w:tc>
        <w:tc>
          <w:tcPr>
            <w:tcW w:w="6236" w:type="dxa"/>
            <w:tcBorders>
              <w:top w:val="nil"/>
              <w:left w:val="nil"/>
              <w:bottom w:val="single" w:sz="4" w:space="0" w:color="auto"/>
              <w:right w:val="single" w:sz="4" w:space="0" w:color="auto"/>
            </w:tcBorders>
            <w:shd w:val="clear" w:color="auto" w:fill="auto"/>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w:t>
            </w:r>
          </w:p>
        </w:tc>
      </w:tr>
      <w:tr w:rsidR="001C0B8E" w:rsidRPr="00794CB7" w:rsidTr="001807E4">
        <w:trPr>
          <w:trHeight w:val="889"/>
        </w:trPr>
        <w:tc>
          <w:tcPr>
            <w:tcW w:w="460" w:type="dxa"/>
            <w:tcBorders>
              <w:top w:val="nil"/>
              <w:left w:val="single" w:sz="4" w:space="0" w:color="auto"/>
              <w:bottom w:val="single" w:sz="4" w:space="0" w:color="auto"/>
              <w:right w:val="single" w:sz="4" w:space="0" w:color="auto"/>
            </w:tcBorders>
            <w:shd w:val="clear" w:color="000000" w:fill="F2F2F2"/>
            <w:noWrap/>
            <w:vAlign w:val="center"/>
            <w:hideMark/>
          </w:tcPr>
          <w:p w:rsidR="001C0B8E" w:rsidRPr="00794CB7" w:rsidRDefault="001C0B8E" w:rsidP="001807E4">
            <w:pPr>
              <w:spacing w:after="0" w:line="240" w:lineRule="auto"/>
              <w:jc w:val="center"/>
              <w:rPr>
                <w:rFonts w:ascii="Times New Roman" w:eastAsia="Times New Roman" w:hAnsi="Times New Roman" w:cs="Times New Roman"/>
                <w:b/>
                <w:bCs/>
                <w:color w:val="000000"/>
                <w:lang w:eastAsia="ru-RU"/>
              </w:rPr>
            </w:pPr>
            <w:r w:rsidRPr="00794CB7">
              <w:rPr>
                <w:rFonts w:ascii="Times New Roman" w:eastAsia="Times New Roman" w:hAnsi="Times New Roman" w:cs="Times New Roman"/>
                <w:b/>
                <w:bCs/>
                <w:color w:val="000000"/>
                <w:lang w:eastAsia="ru-RU"/>
              </w:rPr>
              <w:t>4</w:t>
            </w:r>
          </w:p>
        </w:tc>
        <w:tc>
          <w:tcPr>
            <w:tcW w:w="7920" w:type="dxa"/>
            <w:gridSpan w:val="2"/>
            <w:tcBorders>
              <w:top w:val="single" w:sz="4" w:space="0" w:color="auto"/>
              <w:left w:val="nil"/>
              <w:bottom w:val="single" w:sz="4" w:space="0" w:color="auto"/>
              <w:right w:val="single" w:sz="4" w:space="0" w:color="auto"/>
            </w:tcBorders>
            <w:shd w:val="clear" w:color="000000" w:fill="F2F2F2"/>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Штатная численность квалифицированных сотрудников с указанием должностей</w:t>
            </w:r>
          </w:p>
        </w:tc>
        <w:tc>
          <w:tcPr>
            <w:tcW w:w="6236" w:type="dxa"/>
            <w:tcBorders>
              <w:top w:val="nil"/>
              <w:left w:val="nil"/>
              <w:bottom w:val="single" w:sz="4" w:space="0" w:color="auto"/>
              <w:right w:val="single" w:sz="4" w:space="0" w:color="auto"/>
            </w:tcBorders>
            <w:shd w:val="clear" w:color="000000" w:fill="F2F2F2"/>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w:t>
            </w:r>
          </w:p>
        </w:tc>
      </w:tr>
      <w:tr w:rsidR="001C0B8E" w:rsidRPr="00794CB7" w:rsidTr="001807E4">
        <w:trPr>
          <w:trHeight w:val="30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C0B8E" w:rsidRPr="00794CB7" w:rsidRDefault="001C0B8E" w:rsidP="001807E4">
            <w:pPr>
              <w:spacing w:after="0" w:line="240" w:lineRule="auto"/>
              <w:jc w:val="center"/>
              <w:rPr>
                <w:rFonts w:ascii="Times New Roman" w:eastAsia="Times New Roman" w:hAnsi="Times New Roman" w:cs="Times New Roman"/>
                <w:b/>
                <w:bCs/>
                <w:color w:val="000000"/>
                <w:lang w:eastAsia="ru-RU"/>
              </w:rPr>
            </w:pPr>
            <w:r w:rsidRPr="00794CB7">
              <w:rPr>
                <w:rFonts w:ascii="Times New Roman" w:eastAsia="Times New Roman" w:hAnsi="Times New Roman" w:cs="Times New Roman"/>
                <w:b/>
                <w:bCs/>
                <w:color w:val="000000"/>
                <w:lang w:eastAsia="ru-RU"/>
              </w:rPr>
              <w:t>6</w:t>
            </w:r>
          </w:p>
        </w:tc>
        <w:tc>
          <w:tcPr>
            <w:tcW w:w="7920" w:type="dxa"/>
            <w:gridSpan w:val="2"/>
            <w:tcBorders>
              <w:top w:val="single" w:sz="4" w:space="0" w:color="auto"/>
              <w:left w:val="nil"/>
              <w:bottom w:val="single" w:sz="4" w:space="0" w:color="auto"/>
              <w:right w:val="single" w:sz="4" w:space="0" w:color="auto"/>
            </w:tcBorders>
            <w:shd w:val="clear" w:color="auto" w:fill="auto"/>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Укомплектованность техникой</w:t>
            </w:r>
          </w:p>
        </w:tc>
        <w:tc>
          <w:tcPr>
            <w:tcW w:w="6236" w:type="dxa"/>
            <w:tcBorders>
              <w:top w:val="nil"/>
              <w:left w:val="nil"/>
              <w:bottom w:val="single" w:sz="4" w:space="0" w:color="auto"/>
              <w:right w:val="single" w:sz="4" w:space="0" w:color="auto"/>
            </w:tcBorders>
            <w:shd w:val="clear" w:color="auto" w:fill="auto"/>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w:t>
            </w:r>
          </w:p>
        </w:tc>
      </w:tr>
      <w:tr w:rsidR="001C0B8E" w:rsidRPr="00794CB7" w:rsidTr="001807E4">
        <w:trPr>
          <w:trHeight w:val="300"/>
        </w:trPr>
        <w:tc>
          <w:tcPr>
            <w:tcW w:w="460"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1C0B8E" w:rsidRPr="00794CB7" w:rsidRDefault="001C0B8E" w:rsidP="001807E4">
            <w:pPr>
              <w:spacing w:after="0" w:line="240" w:lineRule="auto"/>
              <w:jc w:val="center"/>
              <w:rPr>
                <w:rFonts w:ascii="Times New Roman" w:eastAsia="Times New Roman" w:hAnsi="Times New Roman" w:cs="Times New Roman"/>
                <w:b/>
                <w:bCs/>
                <w:color w:val="000000"/>
                <w:lang w:eastAsia="ru-RU"/>
              </w:rPr>
            </w:pPr>
            <w:r w:rsidRPr="00794CB7">
              <w:rPr>
                <w:rFonts w:ascii="Times New Roman" w:eastAsia="Times New Roman" w:hAnsi="Times New Roman" w:cs="Times New Roman"/>
                <w:b/>
                <w:bCs/>
                <w:color w:val="000000"/>
                <w:lang w:eastAsia="ru-RU"/>
              </w:rPr>
              <w:t>7</w:t>
            </w:r>
          </w:p>
        </w:tc>
        <w:tc>
          <w:tcPr>
            <w:tcW w:w="3520" w:type="dxa"/>
            <w:vMerge w:val="restart"/>
            <w:tcBorders>
              <w:top w:val="nil"/>
              <w:left w:val="single" w:sz="4" w:space="0" w:color="auto"/>
              <w:bottom w:val="single" w:sz="4" w:space="0" w:color="auto"/>
              <w:right w:val="single" w:sz="4" w:space="0" w:color="auto"/>
            </w:tcBorders>
            <w:shd w:val="clear" w:color="000000" w:fill="F2F2F2"/>
            <w:vAlign w:val="center"/>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Выполненные контракты</w:t>
            </w:r>
          </w:p>
        </w:tc>
        <w:tc>
          <w:tcPr>
            <w:tcW w:w="4400" w:type="dxa"/>
            <w:tcBorders>
              <w:top w:val="nil"/>
              <w:left w:val="nil"/>
              <w:bottom w:val="single" w:sz="4" w:space="0" w:color="auto"/>
              <w:right w:val="single" w:sz="4" w:space="0" w:color="auto"/>
            </w:tcBorders>
            <w:shd w:val="clear" w:color="000000" w:fill="F2F2F2"/>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xml:space="preserve">Количество </w:t>
            </w:r>
          </w:p>
        </w:tc>
        <w:tc>
          <w:tcPr>
            <w:tcW w:w="6236" w:type="dxa"/>
            <w:tcBorders>
              <w:top w:val="nil"/>
              <w:left w:val="nil"/>
              <w:bottom w:val="single" w:sz="4" w:space="0" w:color="auto"/>
              <w:right w:val="single" w:sz="4" w:space="0" w:color="auto"/>
            </w:tcBorders>
            <w:shd w:val="clear" w:color="000000" w:fill="F2F2F2"/>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w:t>
            </w:r>
          </w:p>
        </w:tc>
      </w:tr>
      <w:tr w:rsidR="001C0B8E" w:rsidRPr="00794CB7" w:rsidTr="001807E4">
        <w:trPr>
          <w:trHeight w:val="300"/>
        </w:trPr>
        <w:tc>
          <w:tcPr>
            <w:tcW w:w="460" w:type="dxa"/>
            <w:vMerge/>
            <w:tcBorders>
              <w:top w:val="nil"/>
              <w:left w:val="single" w:sz="4" w:space="0" w:color="auto"/>
              <w:bottom w:val="single" w:sz="4" w:space="0" w:color="auto"/>
              <w:right w:val="single" w:sz="4" w:space="0" w:color="auto"/>
            </w:tcBorders>
            <w:vAlign w:val="center"/>
            <w:hideMark/>
          </w:tcPr>
          <w:p w:rsidR="001C0B8E" w:rsidRPr="00794CB7" w:rsidRDefault="001C0B8E" w:rsidP="001807E4">
            <w:pPr>
              <w:spacing w:after="0" w:line="240" w:lineRule="auto"/>
              <w:rPr>
                <w:rFonts w:ascii="Times New Roman" w:eastAsia="Times New Roman" w:hAnsi="Times New Roman" w:cs="Times New Roman"/>
                <w:b/>
                <w:bCs/>
                <w:color w:val="000000"/>
                <w:lang w:eastAsia="ru-RU"/>
              </w:rPr>
            </w:pPr>
          </w:p>
        </w:tc>
        <w:tc>
          <w:tcPr>
            <w:tcW w:w="3520" w:type="dxa"/>
            <w:vMerge/>
            <w:tcBorders>
              <w:top w:val="nil"/>
              <w:left w:val="single" w:sz="4" w:space="0" w:color="auto"/>
              <w:bottom w:val="single" w:sz="4" w:space="0" w:color="auto"/>
              <w:right w:val="single" w:sz="4" w:space="0" w:color="auto"/>
            </w:tcBorders>
            <w:vAlign w:val="center"/>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p>
        </w:tc>
        <w:tc>
          <w:tcPr>
            <w:tcW w:w="4400" w:type="dxa"/>
            <w:tcBorders>
              <w:top w:val="nil"/>
              <w:left w:val="nil"/>
              <w:bottom w:val="single" w:sz="4" w:space="0" w:color="auto"/>
              <w:right w:val="single" w:sz="4" w:space="0" w:color="auto"/>
            </w:tcBorders>
            <w:shd w:val="clear" w:color="000000" w:fill="F2F2F2"/>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Сумма средств</w:t>
            </w:r>
          </w:p>
        </w:tc>
        <w:tc>
          <w:tcPr>
            <w:tcW w:w="6236" w:type="dxa"/>
            <w:tcBorders>
              <w:top w:val="nil"/>
              <w:left w:val="nil"/>
              <w:bottom w:val="single" w:sz="4" w:space="0" w:color="auto"/>
              <w:right w:val="single" w:sz="4" w:space="0" w:color="auto"/>
            </w:tcBorders>
            <w:shd w:val="clear" w:color="000000" w:fill="F2F2F2"/>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w:t>
            </w:r>
          </w:p>
        </w:tc>
      </w:tr>
      <w:tr w:rsidR="001C0B8E" w:rsidRPr="00794CB7" w:rsidTr="001807E4">
        <w:trPr>
          <w:trHeight w:val="649"/>
        </w:trPr>
        <w:tc>
          <w:tcPr>
            <w:tcW w:w="460" w:type="dxa"/>
            <w:vMerge/>
            <w:tcBorders>
              <w:top w:val="nil"/>
              <w:left w:val="single" w:sz="4" w:space="0" w:color="auto"/>
              <w:bottom w:val="single" w:sz="4" w:space="0" w:color="auto"/>
              <w:right w:val="single" w:sz="4" w:space="0" w:color="auto"/>
            </w:tcBorders>
            <w:vAlign w:val="center"/>
            <w:hideMark/>
          </w:tcPr>
          <w:p w:rsidR="001C0B8E" w:rsidRPr="00794CB7" w:rsidRDefault="001C0B8E" w:rsidP="001807E4">
            <w:pPr>
              <w:spacing w:after="0" w:line="240" w:lineRule="auto"/>
              <w:rPr>
                <w:rFonts w:ascii="Times New Roman" w:eastAsia="Times New Roman" w:hAnsi="Times New Roman" w:cs="Times New Roman"/>
                <w:b/>
                <w:bCs/>
                <w:color w:val="000000"/>
                <w:lang w:eastAsia="ru-RU"/>
              </w:rPr>
            </w:pPr>
          </w:p>
        </w:tc>
        <w:tc>
          <w:tcPr>
            <w:tcW w:w="3520" w:type="dxa"/>
            <w:vMerge/>
            <w:tcBorders>
              <w:top w:val="nil"/>
              <w:left w:val="single" w:sz="4" w:space="0" w:color="auto"/>
              <w:bottom w:val="single" w:sz="4" w:space="0" w:color="auto"/>
              <w:right w:val="single" w:sz="4" w:space="0" w:color="auto"/>
            </w:tcBorders>
            <w:vAlign w:val="center"/>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p>
        </w:tc>
        <w:tc>
          <w:tcPr>
            <w:tcW w:w="4400" w:type="dxa"/>
            <w:tcBorders>
              <w:top w:val="nil"/>
              <w:left w:val="nil"/>
              <w:bottom w:val="single" w:sz="4" w:space="0" w:color="auto"/>
              <w:right w:val="single" w:sz="4" w:space="0" w:color="auto"/>
            </w:tcBorders>
            <w:shd w:val="clear" w:color="000000" w:fill="F2F2F2"/>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Фото реализованных объектов (ссылки)</w:t>
            </w:r>
          </w:p>
        </w:tc>
        <w:tc>
          <w:tcPr>
            <w:tcW w:w="6236" w:type="dxa"/>
            <w:tcBorders>
              <w:top w:val="nil"/>
              <w:left w:val="nil"/>
              <w:bottom w:val="single" w:sz="4" w:space="0" w:color="auto"/>
              <w:right w:val="single" w:sz="4" w:space="0" w:color="auto"/>
            </w:tcBorders>
            <w:shd w:val="clear" w:color="000000" w:fill="F2F2F2"/>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xml:space="preserve">    </w:t>
            </w:r>
          </w:p>
        </w:tc>
      </w:tr>
      <w:tr w:rsidR="001C0B8E" w:rsidRPr="00794CB7" w:rsidTr="001807E4">
        <w:trPr>
          <w:trHeight w:val="372"/>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C0B8E" w:rsidRPr="00794CB7" w:rsidRDefault="001C0B8E" w:rsidP="001807E4">
            <w:pPr>
              <w:spacing w:after="0" w:line="240" w:lineRule="auto"/>
              <w:jc w:val="center"/>
              <w:rPr>
                <w:rFonts w:ascii="Times New Roman" w:eastAsia="Times New Roman" w:hAnsi="Times New Roman" w:cs="Times New Roman"/>
                <w:b/>
                <w:bCs/>
                <w:color w:val="000000"/>
                <w:lang w:eastAsia="ru-RU"/>
              </w:rPr>
            </w:pPr>
            <w:r w:rsidRPr="00794CB7">
              <w:rPr>
                <w:rFonts w:ascii="Times New Roman" w:eastAsia="Times New Roman" w:hAnsi="Times New Roman" w:cs="Times New Roman"/>
                <w:b/>
                <w:bCs/>
                <w:color w:val="000000"/>
                <w:lang w:eastAsia="ru-RU"/>
              </w:rPr>
              <w:t>8</w:t>
            </w:r>
          </w:p>
        </w:tc>
        <w:tc>
          <w:tcPr>
            <w:tcW w:w="7920" w:type="dxa"/>
            <w:gridSpan w:val="2"/>
            <w:tcBorders>
              <w:top w:val="single" w:sz="4" w:space="0" w:color="auto"/>
              <w:left w:val="nil"/>
              <w:bottom w:val="single" w:sz="4" w:space="0" w:color="auto"/>
              <w:right w:val="single" w:sz="4" w:space="0" w:color="auto"/>
            </w:tcBorders>
            <w:shd w:val="clear" w:color="auto" w:fill="auto"/>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Текущие контракты (и их стоимости)</w:t>
            </w:r>
          </w:p>
        </w:tc>
        <w:tc>
          <w:tcPr>
            <w:tcW w:w="6236" w:type="dxa"/>
            <w:tcBorders>
              <w:top w:val="nil"/>
              <w:left w:val="nil"/>
              <w:bottom w:val="single" w:sz="4" w:space="0" w:color="auto"/>
              <w:right w:val="single" w:sz="4" w:space="0" w:color="auto"/>
            </w:tcBorders>
            <w:shd w:val="clear" w:color="auto" w:fill="auto"/>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w:t>
            </w:r>
          </w:p>
        </w:tc>
      </w:tr>
      <w:tr w:rsidR="001C0B8E" w:rsidRPr="00794CB7" w:rsidTr="001807E4">
        <w:trPr>
          <w:trHeight w:val="630"/>
        </w:trPr>
        <w:tc>
          <w:tcPr>
            <w:tcW w:w="460" w:type="dxa"/>
            <w:tcBorders>
              <w:top w:val="nil"/>
              <w:left w:val="single" w:sz="4" w:space="0" w:color="auto"/>
              <w:bottom w:val="single" w:sz="4" w:space="0" w:color="auto"/>
              <w:right w:val="single" w:sz="4" w:space="0" w:color="auto"/>
            </w:tcBorders>
            <w:shd w:val="clear" w:color="000000" w:fill="F2F2F2"/>
            <w:noWrap/>
            <w:vAlign w:val="center"/>
            <w:hideMark/>
          </w:tcPr>
          <w:p w:rsidR="001C0B8E" w:rsidRPr="00794CB7" w:rsidRDefault="001C0B8E" w:rsidP="001807E4">
            <w:pPr>
              <w:spacing w:after="0" w:line="240" w:lineRule="auto"/>
              <w:jc w:val="center"/>
              <w:rPr>
                <w:rFonts w:ascii="Times New Roman" w:eastAsia="Times New Roman" w:hAnsi="Times New Roman" w:cs="Times New Roman"/>
                <w:b/>
                <w:bCs/>
                <w:color w:val="000000"/>
                <w:lang w:eastAsia="ru-RU"/>
              </w:rPr>
            </w:pPr>
            <w:r w:rsidRPr="00794CB7">
              <w:rPr>
                <w:rFonts w:ascii="Times New Roman" w:eastAsia="Times New Roman" w:hAnsi="Times New Roman" w:cs="Times New Roman"/>
                <w:b/>
                <w:bCs/>
                <w:color w:val="000000"/>
                <w:lang w:eastAsia="ru-RU"/>
              </w:rPr>
              <w:t>9</w:t>
            </w:r>
          </w:p>
        </w:tc>
        <w:tc>
          <w:tcPr>
            <w:tcW w:w="7920" w:type="dxa"/>
            <w:gridSpan w:val="2"/>
            <w:tcBorders>
              <w:top w:val="single" w:sz="4" w:space="0" w:color="auto"/>
              <w:left w:val="nil"/>
              <w:bottom w:val="single" w:sz="4" w:space="0" w:color="auto"/>
              <w:right w:val="single" w:sz="4" w:space="0" w:color="auto"/>
            </w:tcBorders>
            <w:shd w:val="clear" w:color="000000" w:fill="F2F2F2"/>
            <w:vAlign w:val="center"/>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Наличие службы технадзора и контроля качества</w:t>
            </w:r>
          </w:p>
        </w:tc>
        <w:tc>
          <w:tcPr>
            <w:tcW w:w="6236" w:type="dxa"/>
            <w:tcBorders>
              <w:top w:val="nil"/>
              <w:left w:val="nil"/>
              <w:bottom w:val="single" w:sz="4" w:space="0" w:color="auto"/>
              <w:right w:val="single" w:sz="4" w:space="0" w:color="auto"/>
            </w:tcBorders>
            <w:shd w:val="clear" w:color="000000" w:fill="F2F2F2"/>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w:t>
            </w:r>
          </w:p>
        </w:tc>
      </w:tr>
      <w:tr w:rsidR="001C0B8E" w:rsidRPr="00794CB7" w:rsidTr="001807E4">
        <w:trPr>
          <w:trHeight w:val="3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C0B8E" w:rsidRPr="00794CB7" w:rsidRDefault="001C0B8E" w:rsidP="001807E4">
            <w:pPr>
              <w:spacing w:after="0" w:line="240" w:lineRule="auto"/>
              <w:jc w:val="center"/>
              <w:rPr>
                <w:rFonts w:ascii="Times New Roman" w:eastAsia="Times New Roman" w:hAnsi="Times New Roman" w:cs="Times New Roman"/>
                <w:b/>
                <w:bCs/>
                <w:color w:val="000000"/>
                <w:lang w:eastAsia="ru-RU"/>
              </w:rPr>
            </w:pPr>
            <w:r w:rsidRPr="00794CB7">
              <w:rPr>
                <w:rFonts w:ascii="Times New Roman" w:eastAsia="Times New Roman" w:hAnsi="Times New Roman" w:cs="Times New Roman"/>
                <w:b/>
                <w:bCs/>
                <w:color w:val="000000"/>
                <w:lang w:eastAsia="ru-RU"/>
              </w:rPr>
              <w:t>10</w:t>
            </w:r>
          </w:p>
        </w:tc>
        <w:tc>
          <w:tcPr>
            <w:tcW w:w="7920" w:type="dxa"/>
            <w:gridSpan w:val="2"/>
            <w:tcBorders>
              <w:top w:val="single" w:sz="4" w:space="0" w:color="auto"/>
              <w:left w:val="nil"/>
              <w:bottom w:val="single" w:sz="4" w:space="0" w:color="auto"/>
              <w:right w:val="single" w:sz="4" w:space="0" w:color="auto"/>
            </w:tcBorders>
            <w:shd w:val="clear" w:color="000000" w:fill="FFFFFF"/>
            <w:vAlign w:val="bottom"/>
            <w:hideMark/>
          </w:tcPr>
          <w:p w:rsidR="001C0B8E" w:rsidRPr="00794CB7" w:rsidRDefault="001C0B8E" w:rsidP="00DB167A">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xml:space="preserve">Наличие </w:t>
            </w:r>
            <w:r w:rsidR="00DB167A" w:rsidRPr="00794CB7">
              <w:rPr>
                <w:rFonts w:ascii="Times New Roman" w:eastAsia="Times New Roman" w:hAnsi="Times New Roman" w:cs="Times New Roman"/>
                <w:color w:val="000000"/>
                <w:lang w:eastAsia="ru-RU"/>
              </w:rPr>
              <w:t>независимой</w:t>
            </w:r>
            <w:r w:rsidRPr="00794CB7">
              <w:rPr>
                <w:rFonts w:ascii="Times New Roman" w:eastAsia="Times New Roman" w:hAnsi="Times New Roman" w:cs="Times New Roman"/>
                <w:color w:val="000000"/>
                <w:lang w:eastAsia="ru-RU"/>
              </w:rPr>
              <w:t xml:space="preserve"> гарантии</w:t>
            </w:r>
          </w:p>
        </w:tc>
        <w:tc>
          <w:tcPr>
            <w:tcW w:w="6236" w:type="dxa"/>
            <w:tcBorders>
              <w:top w:val="nil"/>
              <w:left w:val="nil"/>
              <w:bottom w:val="single" w:sz="4" w:space="0" w:color="auto"/>
              <w:right w:val="single" w:sz="4" w:space="0" w:color="auto"/>
            </w:tcBorders>
            <w:shd w:val="clear" w:color="auto" w:fill="auto"/>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w:t>
            </w:r>
          </w:p>
        </w:tc>
      </w:tr>
      <w:tr w:rsidR="001C0B8E" w:rsidRPr="00794CB7" w:rsidTr="001807E4">
        <w:trPr>
          <w:trHeight w:val="900"/>
        </w:trPr>
        <w:tc>
          <w:tcPr>
            <w:tcW w:w="460" w:type="dxa"/>
            <w:tcBorders>
              <w:top w:val="nil"/>
              <w:left w:val="single" w:sz="4" w:space="0" w:color="auto"/>
              <w:bottom w:val="single" w:sz="4" w:space="0" w:color="auto"/>
              <w:right w:val="single" w:sz="4" w:space="0" w:color="auto"/>
            </w:tcBorders>
            <w:shd w:val="clear" w:color="000000" w:fill="F2F2F2"/>
            <w:noWrap/>
            <w:vAlign w:val="center"/>
            <w:hideMark/>
          </w:tcPr>
          <w:p w:rsidR="001C0B8E" w:rsidRPr="00794CB7" w:rsidRDefault="001C0B8E" w:rsidP="001807E4">
            <w:pPr>
              <w:spacing w:after="0" w:line="240" w:lineRule="auto"/>
              <w:jc w:val="center"/>
              <w:rPr>
                <w:rFonts w:ascii="Times New Roman" w:eastAsia="Times New Roman" w:hAnsi="Times New Roman" w:cs="Times New Roman"/>
                <w:b/>
                <w:bCs/>
                <w:color w:val="000000"/>
                <w:lang w:eastAsia="ru-RU"/>
              </w:rPr>
            </w:pPr>
            <w:r w:rsidRPr="00794CB7">
              <w:rPr>
                <w:rFonts w:ascii="Times New Roman" w:eastAsia="Times New Roman" w:hAnsi="Times New Roman" w:cs="Times New Roman"/>
                <w:b/>
                <w:bCs/>
                <w:color w:val="000000"/>
                <w:lang w:eastAsia="ru-RU"/>
              </w:rPr>
              <w:t>11</w:t>
            </w:r>
          </w:p>
        </w:tc>
        <w:tc>
          <w:tcPr>
            <w:tcW w:w="7920" w:type="dxa"/>
            <w:gridSpan w:val="2"/>
            <w:tcBorders>
              <w:top w:val="single" w:sz="4" w:space="0" w:color="auto"/>
              <w:left w:val="nil"/>
              <w:bottom w:val="single" w:sz="4" w:space="0" w:color="auto"/>
              <w:right w:val="single" w:sz="4" w:space="0" w:color="auto"/>
            </w:tcBorders>
            <w:shd w:val="clear" w:color="000000" w:fill="F2F2F2"/>
            <w:vAlign w:val="center"/>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Готовность принимать трудовую помощь от горожан в процессе реализации проекта</w:t>
            </w:r>
          </w:p>
        </w:tc>
        <w:tc>
          <w:tcPr>
            <w:tcW w:w="6236" w:type="dxa"/>
            <w:tcBorders>
              <w:top w:val="nil"/>
              <w:left w:val="nil"/>
              <w:bottom w:val="single" w:sz="4" w:space="0" w:color="auto"/>
              <w:right w:val="single" w:sz="4" w:space="0" w:color="auto"/>
            </w:tcBorders>
            <w:shd w:val="clear" w:color="000000" w:fill="F2F2F2"/>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w:t>
            </w:r>
          </w:p>
        </w:tc>
      </w:tr>
      <w:tr w:rsidR="001C0B8E" w:rsidRPr="00794CB7" w:rsidTr="001807E4">
        <w:trPr>
          <w:trHeight w:val="3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C0B8E" w:rsidRPr="00794CB7" w:rsidRDefault="001C0B8E" w:rsidP="001807E4">
            <w:pPr>
              <w:spacing w:after="0" w:line="240" w:lineRule="auto"/>
              <w:jc w:val="center"/>
              <w:rPr>
                <w:rFonts w:ascii="Times New Roman" w:eastAsia="Times New Roman" w:hAnsi="Times New Roman" w:cs="Times New Roman"/>
                <w:b/>
                <w:bCs/>
                <w:color w:val="000000"/>
                <w:lang w:eastAsia="ru-RU"/>
              </w:rPr>
            </w:pPr>
            <w:r w:rsidRPr="00794CB7">
              <w:rPr>
                <w:rFonts w:ascii="Times New Roman" w:eastAsia="Times New Roman" w:hAnsi="Times New Roman" w:cs="Times New Roman"/>
                <w:b/>
                <w:bCs/>
                <w:color w:val="000000"/>
                <w:lang w:eastAsia="ru-RU"/>
              </w:rPr>
              <w:t>12</w:t>
            </w:r>
          </w:p>
        </w:tc>
        <w:tc>
          <w:tcPr>
            <w:tcW w:w="7920" w:type="dxa"/>
            <w:gridSpan w:val="2"/>
            <w:tcBorders>
              <w:top w:val="single" w:sz="4" w:space="0" w:color="auto"/>
              <w:left w:val="nil"/>
              <w:bottom w:val="single" w:sz="4" w:space="0" w:color="auto"/>
              <w:right w:val="single" w:sz="4" w:space="0" w:color="auto"/>
            </w:tcBorders>
            <w:shd w:val="clear" w:color="auto" w:fill="auto"/>
            <w:vAlign w:val="center"/>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xml:space="preserve">Наличие штрафов от ФАС </w:t>
            </w:r>
          </w:p>
        </w:tc>
        <w:tc>
          <w:tcPr>
            <w:tcW w:w="6236" w:type="dxa"/>
            <w:tcBorders>
              <w:top w:val="nil"/>
              <w:left w:val="nil"/>
              <w:bottom w:val="single" w:sz="4" w:space="0" w:color="auto"/>
              <w:right w:val="single" w:sz="4" w:space="0" w:color="auto"/>
            </w:tcBorders>
            <w:shd w:val="clear" w:color="auto" w:fill="auto"/>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w:t>
            </w:r>
          </w:p>
        </w:tc>
      </w:tr>
      <w:tr w:rsidR="001C0B8E" w:rsidRPr="00794CB7" w:rsidTr="001807E4">
        <w:trPr>
          <w:trHeight w:val="683"/>
        </w:trPr>
        <w:tc>
          <w:tcPr>
            <w:tcW w:w="460" w:type="dxa"/>
            <w:tcBorders>
              <w:top w:val="nil"/>
              <w:left w:val="single" w:sz="4" w:space="0" w:color="auto"/>
              <w:bottom w:val="single" w:sz="4" w:space="0" w:color="auto"/>
              <w:right w:val="single" w:sz="4" w:space="0" w:color="auto"/>
            </w:tcBorders>
            <w:shd w:val="clear" w:color="000000" w:fill="F2F2F2"/>
            <w:noWrap/>
            <w:vAlign w:val="center"/>
            <w:hideMark/>
          </w:tcPr>
          <w:p w:rsidR="001C0B8E" w:rsidRPr="00794CB7" w:rsidRDefault="001C0B8E" w:rsidP="001807E4">
            <w:pPr>
              <w:spacing w:after="0" w:line="240" w:lineRule="auto"/>
              <w:jc w:val="center"/>
              <w:rPr>
                <w:rFonts w:ascii="Times New Roman" w:eastAsia="Times New Roman" w:hAnsi="Times New Roman" w:cs="Times New Roman"/>
                <w:b/>
                <w:bCs/>
                <w:color w:val="000000"/>
                <w:lang w:eastAsia="ru-RU"/>
              </w:rPr>
            </w:pPr>
            <w:r w:rsidRPr="00794CB7">
              <w:rPr>
                <w:rFonts w:ascii="Times New Roman" w:eastAsia="Times New Roman" w:hAnsi="Times New Roman" w:cs="Times New Roman"/>
                <w:b/>
                <w:bCs/>
                <w:color w:val="000000"/>
                <w:lang w:eastAsia="ru-RU"/>
              </w:rPr>
              <w:lastRenderedPageBreak/>
              <w:t>13</w:t>
            </w:r>
          </w:p>
        </w:tc>
        <w:tc>
          <w:tcPr>
            <w:tcW w:w="7920" w:type="dxa"/>
            <w:gridSpan w:val="2"/>
            <w:tcBorders>
              <w:top w:val="single" w:sz="4" w:space="0" w:color="auto"/>
              <w:left w:val="nil"/>
              <w:bottom w:val="single" w:sz="4" w:space="0" w:color="auto"/>
              <w:right w:val="single" w:sz="4" w:space="0" w:color="auto"/>
            </w:tcBorders>
            <w:shd w:val="clear" w:color="000000" w:fill="F2F2F2"/>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Отсутствие задолжености по налогам, сборам и другим обязательным платежам</w:t>
            </w:r>
          </w:p>
        </w:tc>
        <w:tc>
          <w:tcPr>
            <w:tcW w:w="6236" w:type="dxa"/>
            <w:tcBorders>
              <w:top w:val="nil"/>
              <w:left w:val="nil"/>
              <w:bottom w:val="single" w:sz="4" w:space="0" w:color="auto"/>
              <w:right w:val="single" w:sz="4" w:space="0" w:color="auto"/>
            </w:tcBorders>
            <w:shd w:val="clear" w:color="000000" w:fill="F2F2F2"/>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w:t>
            </w:r>
          </w:p>
        </w:tc>
      </w:tr>
      <w:tr w:rsidR="001C0B8E" w:rsidRPr="00794CB7" w:rsidTr="001807E4">
        <w:trPr>
          <w:trHeight w:val="2040"/>
        </w:trPr>
        <w:tc>
          <w:tcPr>
            <w:tcW w:w="460" w:type="dxa"/>
            <w:tcBorders>
              <w:top w:val="nil"/>
              <w:left w:val="single" w:sz="4" w:space="0" w:color="auto"/>
              <w:bottom w:val="single" w:sz="4" w:space="0" w:color="auto"/>
              <w:right w:val="single" w:sz="4" w:space="0" w:color="auto"/>
            </w:tcBorders>
            <w:shd w:val="clear" w:color="000000" w:fill="F2F2F2"/>
            <w:noWrap/>
            <w:vAlign w:val="center"/>
            <w:hideMark/>
          </w:tcPr>
          <w:p w:rsidR="001C0B8E" w:rsidRPr="00794CB7" w:rsidRDefault="001C0B8E" w:rsidP="001807E4">
            <w:pPr>
              <w:spacing w:after="0" w:line="240" w:lineRule="auto"/>
              <w:jc w:val="center"/>
              <w:rPr>
                <w:rFonts w:ascii="Times New Roman" w:eastAsia="Times New Roman" w:hAnsi="Times New Roman" w:cs="Times New Roman"/>
                <w:b/>
                <w:bCs/>
                <w:color w:val="000000"/>
                <w:lang w:eastAsia="ru-RU"/>
              </w:rPr>
            </w:pPr>
            <w:r w:rsidRPr="00794CB7">
              <w:rPr>
                <w:rFonts w:ascii="Times New Roman" w:eastAsia="Times New Roman" w:hAnsi="Times New Roman" w:cs="Times New Roman"/>
                <w:b/>
                <w:bCs/>
                <w:color w:val="000000"/>
                <w:lang w:eastAsia="ru-RU"/>
              </w:rPr>
              <w:t>14</w:t>
            </w:r>
          </w:p>
        </w:tc>
        <w:tc>
          <w:tcPr>
            <w:tcW w:w="7920" w:type="dxa"/>
            <w:gridSpan w:val="2"/>
            <w:tcBorders>
              <w:top w:val="single" w:sz="4" w:space="0" w:color="auto"/>
              <w:left w:val="nil"/>
              <w:bottom w:val="single" w:sz="4" w:space="0" w:color="auto"/>
              <w:right w:val="single" w:sz="4" w:space="0" w:color="000000"/>
            </w:tcBorders>
            <w:shd w:val="clear" w:color="000000" w:fill="FFFFFF"/>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Отсутсвие организации в перечне организаций нарушивших принятые не себя обязательства в процессе исполнения государственных и муниципальных контрактов на выполнение ПИР и СМР по объектам капитального ремонта/строительства Республики Крым (ДА/НЕТ)</w:t>
            </w:r>
          </w:p>
        </w:tc>
        <w:tc>
          <w:tcPr>
            <w:tcW w:w="6236" w:type="dxa"/>
            <w:tcBorders>
              <w:top w:val="nil"/>
              <w:left w:val="nil"/>
              <w:bottom w:val="single" w:sz="4" w:space="0" w:color="auto"/>
              <w:right w:val="single" w:sz="4" w:space="0" w:color="auto"/>
            </w:tcBorders>
            <w:shd w:val="clear" w:color="000000" w:fill="FFFFFF"/>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w:t>
            </w:r>
          </w:p>
        </w:tc>
      </w:tr>
      <w:tr w:rsidR="001C0B8E" w:rsidRPr="00794CB7" w:rsidTr="001807E4">
        <w:trPr>
          <w:trHeight w:val="2505"/>
        </w:trPr>
        <w:tc>
          <w:tcPr>
            <w:tcW w:w="460" w:type="dxa"/>
            <w:tcBorders>
              <w:top w:val="nil"/>
              <w:left w:val="single" w:sz="4" w:space="0" w:color="auto"/>
              <w:bottom w:val="single" w:sz="4" w:space="0" w:color="auto"/>
              <w:right w:val="single" w:sz="4" w:space="0" w:color="auto"/>
            </w:tcBorders>
            <w:shd w:val="clear" w:color="000000" w:fill="F2F2F2"/>
            <w:noWrap/>
            <w:vAlign w:val="center"/>
            <w:hideMark/>
          </w:tcPr>
          <w:p w:rsidR="001C0B8E" w:rsidRPr="00794CB7" w:rsidRDefault="001C0B8E" w:rsidP="001807E4">
            <w:pPr>
              <w:spacing w:after="0" w:line="240" w:lineRule="auto"/>
              <w:jc w:val="center"/>
              <w:rPr>
                <w:rFonts w:ascii="Times New Roman" w:eastAsia="Times New Roman" w:hAnsi="Times New Roman" w:cs="Times New Roman"/>
                <w:b/>
                <w:bCs/>
                <w:color w:val="000000"/>
                <w:lang w:eastAsia="ru-RU"/>
              </w:rPr>
            </w:pPr>
            <w:r w:rsidRPr="00794CB7">
              <w:rPr>
                <w:rFonts w:ascii="Times New Roman" w:eastAsia="Times New Roman" w:hAnsi="Times New Roman" w:cs="Times New Roman"/>
                <w:b/>
                <w:bCs/>
                <w:color w:val="000000"/>
                <w:lang w:eastAsia="ru-RU"/>
              </w:rPr>
              <w:t>15</w:t>
            </w:r>
          </w:p>
        </w:tc>
        <w:tc>
          <w:tcPr>
            <w:tcW w:w="7920" w:type="dxa"/>
            <w:gridSpan w:val="2"/>
            <w:tcBorders>
              <w:top w:val="single" w:sz="4" w:space="0" w:color="auto"/>
              <w:left w:val="nil"/>
              <w:bottom w:val="single" w:sz="4" w:space="0" w:color="auto"/>
              <w:right w:val="single" w:sz="4" w:space="0" w:color="000000"/>
            </w:tcBorders>
            <w:shd w:val="clear" w:color="000000" w:fill="F2F2F2"/>
            <w:vAlign w:val="center"/>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Отсутствие у участника закупки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судимости за преступления в сфере экономики и (или) преступления, предусмотренные статьями 289, 290, 291, 291.1</w:t>
            </w:r>
          </w:p>
        </w:tc>
        <w:tc>
          <w:tcPr>
            <w:tcW w:w="6236" w:type="dxa"/>
            <w:tcBorders>
              <w:top w:val="nil"/>
              <w:left w:val="nil"/>
              <w:bottom w:val="single" w:sz="4" w:space="0" w:color="auto"/>
              <w:right w:val="single" w:sz="4" w:space="0" w:color="auto"/>
            </w:tcBorders>
            <w:shd w:val="clear" w:color="000000" w:fill="FFFFFF"/>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w:t>
            </w:r>
          </w:p>
        </w:tc>
      </w:tr>
      <w:tr w:rsidR="001C0B8E" w:rsidRPr="00794CB7" w:rsidTr="001807E4">
        <w:trPr>
          <w:trHeight w:val="114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1C0B8E" w:rsidRPr="00794CB7" w:rsidRDefault="001C0B8E" w:rsidP="001807E4">
            <w:pPr>
              <w:spacing w:after="0" w:line="240" w:lineRule="auto"/>
              <w:jc w:val="center"/>
              <w:rPr>
                <w:rFonts w:ascii="Times New Roman" w:eastAsia="Times New Roman" w:hAnsi="Times New Roman" w:cs="Times New Roman"/>
                <w:b/>
                <w:bCs/>
                <w:color w:val="000000"/>
                <w:lang w:eastAsia="ru-RU"/>
              </w:rPr>
            </w:pPr>
            <w:r w:rsidRPr="00794CB7">
              <w:rPr>
                <w:rFonts w:ascii="Times New Roman" w:eastAsia="Times New Roman" w:hAnsi="Times New Roman" w:cs="Times New Roman"/>
                <w:b/>
                <w:bCs/>
                <w:color w:val="000000"/>
                <w:lang w:eastAsia="ru-RU"/>
              </w:rPr>
              <w:t>16</w:t>
            </w:r>
          </w:p>
        </w:tc>
        <w:tc>
          <w:tcPr>
            <w:tcW w:w="7920" w:type="dxa"/>
            <w:gridSpan w:val="2"/>
            <w:tcBorders>
              <w:top w:val="single" w:sz="4" w:space="0" w:color="auto"/>
              <w:left w:val="nil"/>
              <w:bottom w:val="single" w:sz="4" w:space="0" w:color="auto"/>
              <w:right w:val="single" w:sz="4" w:space="0" w:color="auto"/>
            </w:tcBorders>
            <w:shd w:val="clear" w:color="auto" w:fill="auto"/>
            <w:vAlign w:val="center"/>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Сведения об основных видах деятельности ОКВЭД</w:t>
            </w:r>
          </w:p>
        </w:tc>
        <w:tc>
          <w:tcPr>
            <w:tcW w:w="6236" w:type="dxa"/>
            <w:tcBorders>
              <w:top w:val="nil"/>
              <w:left w:val="nil"/>
              <w:bottom w:val="single" w:sz="4" w:space="0" w:color="auto"/>
              <w:right w:val="single" w:sz="4" w:space="0" w:color="auto"/>
            </w:tcBorders>
            <w:shd w:val="clear" w:color="auto" w:fill="auto"/>
            <w:noWrap/>
            <w:vAlign w:val="bottom"/>
            <w:hideMark/>
          </w:tcPr>
          <w:p w:rsidR="001C0B8E" w:rsidRPr="00794CB7" w:rsidRDefault="001C0B8E" w:rsidP="001807E4">
            <w:pPr>
              <w:spacing w:after="0" w:line="240" w:lineRule="auto"/>
              <w:rPr>
                <w:rFonts w:ascii="Times New Roman" w:eastAsia="Times New Roman" w:hAnsi="Times New Roman" w:cs="Times New Roman"/>
                <w:color w:val="000000"/>
                <w:lang w:eastAsia="ru-RU"/>
              </w:rPr>
            </w:pPr>
            <w:r w:rsidRPr="00794CB7">
              <w:rPr>
                <w:rFonts w:ascii="Times New Roman" w:eastAsia="Times New Roman" w:hAnsi="Times New Roman" w:cs="Times New Roman"/>
                <w:color w:val="000000"/>
                <w:lang w:eastAsia="ru-RU"/>
              </w:rPr>
              <w:t> </w:t>
            </w:r>
          </w:p>
        </w:tc>
      </w:tr>
    </w:tbl>
    <w:p w:rsidR="001C0B8E" w:rsidRPr="00794CB7" w:rsidRDefault="001C0B8E" w:rsidP="001C0B8E">
      <w:pPr>
        <w:spacing w:after="0" w:line="240" w:lineRule="auto"/>
        <w:rPr>
          <w:rFonts w:ascii="Times New Roman" w:eastAsia="Times New Roman" w:hAnsi="Times New Roman" w:cs="Times New Roman"/>
          <w:lang w:eastAsia="ru-RU"/>
        </w:rPr>
      </w:pPr>
    </w:p>
    <w:p w:rsidR="001C0B8E" w:rsidRPr="00794CB7" w:rsidRDefault="001C0B8E" w:rsidP="001C0B8E">
      <w:pPr>
        <w:spacing w:after="0" w:line="240" w:lineRule="auto"/>
        <w:rPr>
          <w:rFonts w:ascii="Times New Roman" w:eastAsia="Times New Roman" w:hAnsi="Times New Roman" w:cs="Times New Roman"/>
          <w:lang w:eastAsia="ru-RU"/>
        </w:rPr>
      </w:pPr>
    </w:p>
    <w:p w:rsidR="001C0B8E" w:rsidRPr="00794CB7" w:rsidRDefault="001C0B8E" w:rsidP="001C0B8E">
      <w:pPr>
        <w:spacing w:after="0" w:line="240" w:lineRule="auto"/>
        <w:rPr>
          <w:rFonts w:ascii="Times New Roman" w:eastAsia="Times New Roman" w:hAnsi="Times New Roman" w:cs="Times New Roman"/>
          <w:lang w:eastAsia="ru-RU"/>
        </w:rPr>
      </w:pPr>
    </w:p>
    <w:p w:rsidR="001C0B8E" w:rsidRPr="00794CB7" w:rsidRDefault="001C0B8E" w:rsidP="001C0B8E">
      <w:pPr>
        <w:tabs>
          <w:tab w:val="left" w:pos="4575"/>
        </w:tabs>
        <w:spacing w:after="0" w:line="240" w:lineRule="auto"/>
        <w:outlineLvl w:val="1"/>
        <w:rPr>
          <w:rFonts w:ascii="Times New Roman" w:eastAsia="Times New Roman" w:hAnsi="Times New Roman" w:cs="Times New Roman"/>
          <w:lang w:eastAsia="ru-RU"/>
        </w:rPr>
      </w:pPr>
    </w:p>
    <w:p w:rsidR="001C0B8E" w:rsidRPr="00794CB7" w:rsidRDefault="001C0B8E" w:rsidP="000E2B03">
      <w:pPr>
        <w:spacing w:after="0" w:line="240" w:lineRule="auto"/>
        <w:jc w:val="center"/>
        <w:outlineLvl w:val="1"/>
        <w:rPr>
          <w:rFonts w:ascii="Times New Roman" w:eastAsia="Times New Roman" w:hAnsi="Times New Roman" w:cs="Times New Roman"/>
          <w:lang w:eastAsia="ru-RU"/>
        </w:rPr>
      </w:pPr>
    </w:p>
    <w:p w:rsidR="001C0B8E" w:rsidRPr="00794CB7" w:rsidRDefault="001C0B8E" w:rsidP="000E2B03">
      <w:pPr>
        <w:spacing w:after="0" w:line="240" w:lineRule="auto"/>
        <w:jc w:val="center"/>
        <w:outlineLvl w:val="1"/>
        <w:rPr>
          <w:rFonts w:ascii="Times New Roman" w:eastAsia="Times New Roman" w:hAnsi="Times New Roman" w:cs="Times New Roman"/>
          <w:lang w:eastAsia="ru-RU"/>
        </w:rPr>
      </w:pPr>
    </w:p>
    <w:p w:rsidR="001C0B8E" w:rsidRPr="00794CB7" w:rsidRDefault="001C0B8E" w:rsidP="000E2B03">
      <w:pPr>
        <w:spacing w:after="0" w:line="240" w:lineRule="auto"/>
        <w:jc w:val="center"/>
        <w:outlineLvl w:val="1"/>
        <w:rPr>
          <w:rFonts w:ascii="Times New Roman" w:eastAsia="Times New Roman" w:hAnsi="Times New Roman" w:cs="Times New Roman"/>
          <w:lang w:eastAsia="ru-RU"/>
        </w:rPr>
      </w:pPr>
    </w:p>
    <w:p w:rsidR="001C0B8E" w:rsidRPr="00794CB7" w:rsidRDefault="001C0B8E" w:rsidP="000E2B03">
      <w:pPr>
        <w:spacing w:after="0" w:line="240" w:lineRule="auto"/>
        <w:jc w:val="center"/>
        <w:outlineLvl w:val="1"/>
        <w:rPr>
          <w:rFonts w:ascii="Times New Roman" w:eastAsia="Times New Roman" w:hAnsi="Times New Roman" w:cs="Times New Roman"/>
          <w:lang w:eastAsia="ru-RU"/>
        </w:rPr>
      </w:pPr>
    </w:p>
    <w:p w:rsidR="001C0B8E" w:rsidRPr="00794CB7" w:rsidRDefault="001C0B8E" w:rsidP="000E2B03">
      <w:pPr>
        <w:spacing w:after="0" w:line="240" w:lineRule="auto"/>
        <w:jc w:val="center"/>
        <w:outlineLvl w:val="1"/>
        <w:rPr>
          <w:rFonts w:ascii="Times New Roman" w:eastAsia="Times New Roman" w:hAnsi="Times New Roman" w:cs="Times New Roman"/>
          <w:lang w:eastAsia="ru-RU"/>
        </w:rPr>
      </w:pPr>
    </w:p>
    <w:p w:rsidR="001C0B8E" w:rsidRPr="00794CB7" w:rsidRDefault="001C0B8E" w:rsidP="000E2B03">
      <w:pPr>
        <w:spacing w:after="0" w:line="240" w:lineRule="auto"/>
        <w:jc w:val="center"/>
        <w:outlineLvl w:val="1"/>
        <w:rPr>
          <w:rFonts w:ascii="Times New Roman" w:eastAsia="Times New Roman" w:hAnsi="Times New Roman" w:cs="Times New Roman"/>
          <w:lang w:eastAsia="ru-RU"/>
        </w:rPr>
        <w:sectPr w:rsidR="001C0B8E" w:rsidRPr="00794CB7" w:rsidSect="001C0B8E">
          <w:pgSz w:w="16838" w:h="11906" w:orient="landscape"/>
          <w:pgMar w:top="1701" w:right="1134" w:bottom="850" w:left="1134" w:header="708" w:footer="708" w:gutter="0"/>
          <w:cols w:space="708"/>
          <w:docGrid w:linePitch="360"/>
        </w:sectPr>
      </w:pPr>
    </w:p>
    <w:p w:rsidR="001C0B8E" w:rsidRPr="00794CB7" w:rsidRDefault="001C0B8E" w:rsidP="000E2B03">
      <w:pPr>
        <w:spacing w:after="0" w:line="240" w:lineRule="auto"/>
        <w:jc w:val="center"/>
        <w:outlineLvl w:val="1"/>
        <w:rPr>
          <w:rFonts w:ascii="Times New Roman" w:eastAsia="Times New Roman" w:hAnsi="Times New Roman" w:cs="Times New Roman"/>
          <w:lang w:eastAsia="ru-RU"/>
        </w:rPr>
      </w:pPr>
    </w:p>
    <w:p w:rsidR="001C0B8E" w:rsidRPr="00794CB7" w:rsidRDefault="001C0B8E" w:rsidP="000E2B03">
      <w:pPr>
        <w:spacing w:after="0" w:line="240" w:lineRule="auto"/>
        <w:jc w:val="center"/>
        <w:outlineLvl w:val="1"/>
        <w:rPr>
          <w:rFonts w:ascii="Times New Roman" w:eastAsia="Times New Roman" w:hAnsi="Times New Roman" w:cs="Times New Roman"/>
          <w:lang w:eastAsia="ru-RU"/>
        </w:rPr>
      </w:pPr>
    </w:p>
    <w:p w:rsidR="009C6CE8" w:rsidRPr="00794CB7" w:rsidRDefault="009C6CE8" w:rsidP="000E2B03">
      <w:pPr>
        <w:spacing w:after="0" w:line="240" w:lineRule="auto"/>
        <w:jc w:val="center"/>
        <w:outlineLvl w:val="1"/>
        <w:rPr>
          <w:rFonts w:ascii="Times New Roman" w:eastAsia="Times New Roman" w:hAnsi="Times New Roman" w:cs="Times New Roman"/>
          <w:b/>
          <w:lang w:eastAsia="ru-RU"/>
        </w:rPr>
      </w:pPr>
      <w:r w:rsidRPr="00794CB7">
        <w:rPr>
          <w:rFonts w:ascii="Times New Roman" w:eastAsia="Times New Roman" w:hAnsi="Times New Roman" w:cs="Times New Roman"/>
          <w:b/>
          <w:lang w:eastAsia="ru-RU"/>
        </w:rPr>
        <w:t xml:space="preserve"> СВЕДЕНИЯ ОБ ОГРАНИЧЕНИИ И ЗАПРЕТЕ УЧАСТИЯ В </w:t>
      </w:r>
      <w:r w:rsidR="000E2B03" w:rsidRPr="00794CB7">
        <w:rPr>
          <w:rFonts w:ascii="Times New Roman" w:eastAsia="Times New Roman" w:hAnsi="Times New Roman" w:cs="Times New Roman"/>
          <w:b/>
          <w:lang w:eastAsia="ru-RU"/>
        </w:rPr>
        <w:t>ЗАКУПКЕ</w:t>
      </w:r>
    </w:p>
    <w:tbl>
      <w:tblPr>
        <w:tblW w:w="10715" w:type="dxa"/>
        <w:tblInd w:w="-743" w:type="dxa"/>
        <w:tblLayout w:type="fixed"/>
        <w:tblLook w:val="0020" w:firstRow="1" w:lastRow="0" w:firstColumn="0" w:lastColumn="0" w:noHBand="0" w:noVBand="0"/>
      </w:tblPr>
      <w:tblGrid>
        <w:gridCol w:w="675"/>
        <w:gridCol w:w="5421"/>
        <w:gridCol w:w="4619"/>
      </w:tblGrid>
      <w:tr w:rsidR="009C6CE8" w:rsidRPr="00794CB7" w:rsidTr="001C07CF">
        <w:trPr>
          <w:trHeight w:val="760"/>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9C6CE8" w:rsidRPr="00794CB7" w:rsidRDefault="009C6CE8" w:rsidP="009C6CE8">
            <w:pPr>
              <w:keepNext/>
              <w:keepLines/>
              <w:widowControl w:val="0"/>
              <w:suppressLineNumbers/>
              <w:spacing w:after="0" w:line="240" w:lineRule="auto"/>
              <w:jc w:val="center"/>
              <w:rPr>
                <w:rFonts w:ascii="Times New Roman" w:eastAsia="Times New Roman" w:hAnsi="Times New Roman" w:cs="Times New Roman"/>
                <w:b/>
                <w:bCs/>
                <w:lang w:eastAsia="ru-RU"/>
              </w:rPr>
            </w:pPr>
            <w:r w:rsidRPr="00794CB7">
              <w:rPr>
                <w:rFonts w:ascii="Times New Roman" w:eastAsia="Times New Roman" w:hAnsi="Times New Roman" w:cs="Times New Roman"/>
                <w:b/>
                <w:bCs/>
                <w:lang w:eastAsia="ru-RU"/>
              </w:rPr>
              <w:t>№</w:t>
            </w:r>
          </w:p>
          <w:p w:rsidR="009C6CE8" w:rsidRPr="00794CB7" w:rsidRDefault="009C6CE8" w:rsidP="009C6CE8">
            <w:pPr>
              <w:keepNext/>
              <w:keepLines/>
              <w:widowControl w:val="0"/>
              <w:suppressLineNumbers/>
              <w:spacing w:after="0" w:line="240" w:lineRule="auto"/>
              <w:jc w:val="center"/>
              <w:rPr>
                <w:rFonts w:ascii="Times New Roman" w:eastAsia="Times New Roman" w:hAnsi="Times New Roman" w:cs="Times New Roman"/>
                <w:b/>
                <w:bCs/>
                <w:lang w:eastAsia="ru-RU"/>
              </w:rPr>
            </w:pPr>
            <w:r w:rsidRPr="00794CB7">
              <w:rPr>
                <w:rFonts w:ascii="Times New Roman" w:eastAsia="Times New Roman" w:hAnsi="Times New Roman" w:cs="Times New Roman"/>
                <w:b/>
                <w:bCs/>
                <w:lang w:eastAsia="ru-RU"/>
              </w:rPr>
              <w:t>пункта</w:t>
            </w:r>
          </w:p>
        </w:tc>
        <w:tc>
          <w:tcPr>
            <w:tcW w:w="5421" w:type="dxa"/>
            <w:tcBorders>
              <w:top w:val="single" w:sz="4" w:space="0" w:color="auto"/>
              <w:left w:val="single" w:sz="4" w:space="0" w:color="auto"/>
              <w:bottom w:val="single" w:sz="4" w:space="0" w:color="auto"/>
              <w:right w:val="single" w:sz="4" w:space="0" w:color="auto"/>
            </w:tcBorders>
            <w:shd w:val="clear" w:color="auto" w:fill="D9D9D9"/>
            <w:vAlign w:val="center"/>
          </w:tcPr>
          <w:p w:rsidR="009C6CE8" w:rsidRPr="00794CB7" w:rsidRDefault="009C6CE8" w:rsidP="009C6CE8">
            <w:pPr>
              <w:keepNext/>
              <w:keepLines/>
              <w:widowControl w:val="0"/>
              <w:suppressLineNumbers/>
              <w:spacing w:after="0" w:line="240" w:lineRule="auto"/>
              <w:jc w:val="center"/>
              <w:rPr>
                <w:rFonts w:ascii="Times New Roman" w:eastAsia="Times New Roman" w:hAnsi="Times New Roman" w:cs="Times New Roman"/>
                <w:b/>
                <w:bCs/>
                <w:lang w:eastAsia="ru-RU"/>
              </w:rPr>
            </w:pPr>
            <w:r w:rsidRPr="00794CB7">
              <w:rPr>
                <w:rFonts w:ascii="Times New Roman" w:eastAsia="Times New Roman" w:hAnsi="Times New Roman" w:cs="Times New Roman"/>
                <w:b/>
                <w:bCs/>
                <w:lang w:eastAsia="ru-RU"/>
              </w:rPr>
              <w:t xml:space="preserve">Наименование </w:t>
            </w:r>
          </w:p>
        </w:tc>
        <w:tc>
          <w:tcPr>
            <w:tcW w:w="4619" w:type="dxa"/>
            <w:tcBorders>
              <w:top w:val="single" w:sz="4" w:space="0" w:color="auto"/>
              <w:left w:val="single" w:sz="4" w:space="0" w:color="auto"/>
              <w:bottom w:val="single" w:sz="4" w:space="0" w:color="auto"/>
              <w:right w:val="single" w:sz="4" w:space="0" w:color="auto"/>
            </w:tcBorders>
            <w:shd w:val="clear" w:color="auto" w:fill="D9D9D9"/>
            <w:vAlign w:val="center"/>
          </w:tcPr>
          <w:p w:rsidR="009C6CE8" w:rsidRPr="00794CB7" w:rsidRDefault="009C6CE8" w:rsidP="009C6CE8">
            <w:pPr>
              <w:keepNext/>
              <w:keepLines/>
              <w:widowControl w:val="0"/>
              <w:suppressLineNumbers/>
              <w:spacing w:after="0" w:line="240" w:lineRule="auto"/>
              <w:jc w:val="center"/>
              <w:rPr>
                <w:rFonts w:ascii="Times New Roman" w:eastAsia="Times New Roman" w:hAnsi="Times New Roman" w:cs="Times New Roman"/>
                <w:b/>
                <w:bCs/>
                <w:lang w:eastAsia="ru-RU"/>
              </w:rPr>
            </w:pPr>
            <w:r w:rsidRPr="00794CB7">
              <w:rPr>
                <w:rFonts w:ascii="Times New Roman" w:eastAsia="Times New Roman" w:hAnsi="Times New Roman" w:cs="Times New Roman"/>
                <w:b/>
                <w:bCs/>
                <w:lang w:eastAsia="ru-RU"/>
              </w:rPr>
              <w:t>Информация</w:t>
            </w:r>
          </w:p>
        </w:tc>
      </w:tr>
      <w:tr w:rsidR="009C6CE8" w:rsidRPr="00794CB7" w:rsidTr="001C07CF">
        <w:tc>
          <w:tcPr>
            <w:tcW w:w="675"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5"/>
              </w:numPr>
              <w:spacing w:after="60" w:line="240" w:lineRule="auto"/>
              <w:rPr>
                <w:rFonts w:ascii="Times New Roman" w:eastAsia="Times New Roman" w:hAnsi="Times New Roman" w:cs="Times New Roman"/>
                <w:bCs/>
                <w:lang w:eastAsia="ru-RU"/>
              </w:rPr>
            </w:pPr>
          </w:p>
        </w:tc>
        <w:tc>
          <w:tcPr>
            <w:tcW w:w="5421" w:type="dxa"/>
            <w:tcBorders>
              <w:top w:val="single" w:sz="4" w:space="0" w:color="auto"/>
              <w:left w:val="single" w:sz="4" w:space="0" w:color="auto"/>
              <w:bottom w:val="single" w:sz="4" w:space="0" w:color="auto"/>
              <w:right w:val="single" w:sz="4" w:space="0" w:color="auto"/>
            </w:tcBorders>
          </w:tcPr>
          <w:p w:rsidR="009C6CE8" w:rsidRPr="00794CB7" w:rsidRDefault="009C6CE8" w:rsidP="000E2B03">
            <w:pPr>
              <w:suppressLineNumbers/>
              <w:suppressAutoHyphens/>
              <w:spacing w:after="0" w:line="240" w:lineRule="auto"/>
              <w:rPr>
                <w:rFonts w:ascii="Times New Roman" w:eastAsia="Times New Roman" w:hAnsi="Times New Roman" w:cs="Times New Roman"/>
                <w:lang w:eastAsia="ar-SA"/>
              </w:rPr>
            </w:pPr>
            <w:r w:rsidRPr="00794CB7">
              <w:rPr>
                <w:rFonts w:ascii="Times New Roman" w:eastAsia="Times New Roman" w:hAnsi="Times New Roman" w:cs="Times New Roman"/>
                <w:lang w:eastAsia="ar-SA"/>
              </w:rPr>
              <w:t xml:space="preserve">Ограничение участия в </w:t>
            </w:r>
            <w:r w:rsidR="000E2B03" w:rsidRPr="00794CB7">
              <w:rPr>
                <w:rFonts w:ascii="Times New Roman" w:eastAsia="Times New Roman" w:hAnsi="Times New Roman" w:cs="Times New Roman"/>
                <w:lang w:eastAsia="ar-SA"/>
              </w:rPr>
              <w:t>закупке</w:t>
            </w:r>
            <w:r w:rsidRPr="00794CB7">
              <w:rPr>
                <w:rFonts w:ascii="Times New Roman" w:eastAsia="Times New Roman" w:hAnsi="Times New Roman" w:cs="Times New Roman"/>
                <w:lang w:eastAsia="ar-SA"/>
              </w:rPr>
              <w:t xml:space="preserve"> для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частью 1 статьи 31.1 Федерального закона от 12.01.1996 №7-ФЗ «О некоммерческих организациях».</w:t>
            </w:r>
          </w:p>
        </w:tc>
        <w:tc>
          <w:tcPr>
            <w:tcW w:w="4619"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suppressLineNumbers/>
              <w:suppressAutoHyphens/>
              <w:spacing w:after="0" w:line="240" w:lineRule="auto"/>
              <w:jc w:val="both"/>
              <w:rPr>
                <w:rFonts w:ascii="Times New Roman" w:eastAsia="Times New Roman" w:hAnsi="Times New Roman" w:cs="Times New Roman"/>
                <w:i/>
                <w:lang w:eastAsia="ar-SA"/>
              </w:rPr>
            </w:pPr>
            <w:r w:rsidRPr="00794CB7">
              <w:rPr>
                <w:rFonts w:ascii="Times New Roman" w:eastAsia="Times New Roman" w:hAnsi="Times New Roman" w:cs="Times New Roman"/>
                <w:lang w:eastAsia="ru-RU"/>
              </w:rPr>
              <w:t>Не установлено</w:t>
            </w:r>
          </w:p>
        </w:tc>
      </w:tr>
      <w:tr w:rsidR="009C6CE8" w:rsidRPr="00794CB7" w:rsidTr="001C07CF">
        <w:tc>
          <w:tcPr>
            <w:tcW w:w="675"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5"/>
              </w:numPr>
              <w:spacing w:after="60" w:line="240" w:lineRule="auto"/>
              <w:rPr>
                <w:rFonts w:ascii="Times New Roman" w:eastAsia="Times New Roman" w:hAnsi="Times New Roman" w:cs="Times New Roman"/>
                <w:bCs/>
                <w:lang w:eastAsia="ru-RU"/>
              </w:rPr>
            </w:pPr>
          </w:p>
        </w:tc>
        <w:tc>
          <w:tcPr>
            <w:tcW w:w="5421"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suppressLineNumbers/>
              <w:suppressAutoHyphens/>
              <w:spacing w:after="0" w:line="240" w:lineRule="auto"/>
              <w:jc w:val="both"/>
              <w:rPr>
                <w:rFonts w:ascii="Times New Roman" w:eastAsia="Times New Roman" w:hAnsi="Times New Roman" w:cs="Times New Roman"/>
                <w:lang w:eastAsia="ar-SA"/>
              </w:rPr>
            </w:pPr>
            <w:r w:rsidRPr="00794CB7">
              <w:rPr>
                <w:rFonts w:ascii="Times New Roman" w:eastAsia="Times New Roman" w:hAnsi="Times New Roman" w:cs="Times New Roman"/>
                <w:lang w:eastAsia="ar-SA"/>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4619" w:type="dxa"/>
            <w:tcBorders>
              <w:top w:val="single" w:sz="4" w:space="0" w:color="auto"/>
              <w:left w:val="single" w:sz="4" w:space="0" w:color="auto"/>
              <w:bottom w:val="single" w:sz="4" w:space="0" w:color="auto"/>
              <w:right w:val="single" w:sz="4" w:space="0" w:color="auto"/>
            </w:tcBorders>
          </w:tcPr>
          <w:p w:rsidR="009C6CE8" w:rsidRPr="00794CB7" w:rsidRDefault="0095678D" w:rsidP="009C6CE8">
            <w:pPr>
              <w:spacing w:after="0" w:line="240" w:lineRule="auto"/>
              <w:jc w:val="both"/>
              <w:rPr>
                <w:rFonts w:ascii="Times New Roman" w:eastAsia="Times New Roman" w:hAnsi="Times New Roman" w:cs="Times New Roman"/>
                <w:highlight w:val="yellow"/>
                <w:lang w:eastAsia="ru-RU"/>
              </w:rPr>
            </w:pPr>
            <w:r w:rsidRPr="00794CB7">
              <w:rPr>
                <w:rFonts w:ascii="Times New Roman" w:eastAsia="Times New Roman" w:hAnsi="Times New Roman" w:cs="Times New Roman"/>
                <w:lang w:eastAsia="ru-RU"/>
              </w:rPr>
              <w:t>Не установлено</w:t>
            </w:r>
          </w:p>
        </w:tc>
      </w:tr>
      <w:tr w:rsidR="009C6CE8" w:rsidRPr="00794CB7" w:rsidTr="001C07CF">
        <w:tc>
          <w:tcPr>
            <w:tcW w:w="675"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5"/>
              </w:numPr>
              <w:spacing w:after="60" w:line="240" w:lineRule="auto"/>
              <w:rPr>
                <w:rFonts w:ascii="Times New Roman" w:eastAsia="Times New Roman" w:hAnsi="Times New Roman" w:cs="Times New Roman"/>
                <w:bCs/>
                <w:lang w:eastAsia="ru-RU"/>
              </w:rPr>
            </w:pPr>
          </w:p>
        </w:tc>
        <w:tc>
          <w:tcPr>
            <w:tcW w:w="5421"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keepNext/>
              <w:keepLines/>
              <w:widowControl w:val="0"/>
              <w:suppressLineNumbers/>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4619"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spacing w:after="0" w:line="240" w:lineRule="auto"/>
              <w:rPr>
                <w:rFonts w:ascii="Times New Roman" w:eastAsia="Times New Roman" w:hAnsi="Times New Roman" w:cs="Times New Roman"/>
                <w:iCs/>
                <w:lang w:eastAsia="ru-RU"/>
              </w:rPr>
            </w:pPr>
            <w:r w:rsidRPr="00794CB7">
              <w:rPr>
                <w:rFonts w:ascii="Times New Roman" w:eastAsia="Times New Roman" w:hAnsi="Times New Roman" w:cs="Times New Roman"/>
                <w:lang w:eastAsia="ru-RU"/>
              </w:rPr>
              <w:t>Не установлено</w:t>
            </w:r>
          </w:p>
          <w:p w:rsidR="009C6CE8" w:rsidRPr="00794CB7" w:rsidRDefault="009C6CE8" w:rsidP="009C6CE8">
            <w:pPr>
              <w:spacing w:after="0" w:line="240" w:lineRule="auto"/>
              <w:ind w:firstLine="567"/>
              <w:rPr>
                <w:rFonts w:ascii="Times New Roman" w:eastAsia="Times New Roman" w:hAnsi="Times New Roman" w:cs="Times New Roman"/>
                <w:i/>
                <w:iCs/>
                <w:lang w:eastAsia="ru-RU"/>
              </w:rPr>
            </w:pPr>
          </w:p>
        </w:tc>
      </w:tr>
    </w:tbl>
    <w:p w:rsidR="009C6CE8" w:rsidRPr="00794CB7" w:rsidRDefault="009C6CE8" w:rsidP="002548D1">
      <w:pPr>
        <w:spacing w:after="0" w:line="240" w:lineRule="auto"/>
        <w:jc w:val="center"/>
        <w:outlineLvl w:val="1"/>
        <w:rPr>
          <w:rFonts w:ascii="Times New Roman" w:eastAsia="Times New Roman" w:hAnsi="Times New Roman" w:cs="Times New Roman"/>
          <w:lang w:eastAsia="ru-RU"/>
        </w:rPr>
      </w:pPr>
      <w:r w:rsidRPr="00794CB7">
        <w:rPr>
          <w:rFonts w:ascii="Times New Roman" w:eastAsia="Times New Roman" w:hAnsi="Times New Roman" w:cs="Times New Roman"/>
          <w:lang w:eastAsia="ru-RU"/>
        </w:rPr>
        <w:br w:type="page"/>
      </w:r>
      <w:bookmarkStart w:id="5" w:name="_Ref166312503"/>
      <w:bookmarkStart w:id="6" w:name="_Ref166313061"/>
      <w:bookmarkEnd w:id="5"/>
      <w:bookmarkEnd w:id="6"/>
      <w:r w:rsidR="002548D1" w:rsidRPr="00794CB7">
        <w:rPr>
          <w:rFonts w:ascii="Times New Roman" w:eastAsia="Times New Roman" w:hAnsi="Times New Roman" w:cs="Times New Roman"/>
          <w:lang w:eastAsia="ru-RU"/>
        </w:rPr>
        <w:lastRenderedPageBreak/>
        <w:t xml:space="preserve"> </w:t>
      </w:r>
    </w:p>
    <w:p w:rsidR="009C6CE8" w:rsidRPr="00794CB7" w:rsidRDefault="009C6CE8" w:rsidP="009C6CE8">
      <w:pPr>
        <w:spacing w:after="0" w:line="240" w:lineRule="auto"/>
        <w:jc w:val="center"/>
        <w:outlineLvl w:val="1"/>
        <w:rPr>
          <w:rFonts w:ascii="Times New Roman" w:eastAsia="Times New Roman" w:hAnsi="Times New Roman" w:cs="Times New Roman"/>
          <w:b/>
          <w:lang w:eastAsia="ru-RU"/>
        </w:rPr>
      </w:pPr>
      <w:r w:rsidRPr="00794CB7">
        <w:rPr>
          <w:rFonts w:ascii="Times New Roman" w:eastAsia="Times New Roman" w:hAnsi="Times New Roman" w:cs="Times New Roman"/>
          <w:b/>
          <w:lang w:eastAsia="ru-RU"/>
        </w:rPr>
        <w:t>УСЛОВИЯ ФИНАНСОВОГО ОБЕСПЕЧЕНИЯ</w:t>
      </w:r>
    </w:p>
    <w:p w:rsidR="009C6CE8" w:rsidRPr="00794CB7" w:rsidRDefault="009C6CE8" w:rsidP="009C6CE8">
      <w:pPr>
        <w:tabs>
          <w:tab w:val="left" w:pos="1712"/>
        </w:tabs>
        <w:spacing w:after="0" w:line="240" w:lineRule="auto"/>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ab/>
      </w:r>
    </w:p>
    <w:tbl>
      <w:tblPr>
        <w:tblW w:w="10349" w:type="dxa"/>
        <w:tblInd w:w="-743" w:type="dxa"/>
        <w:tblLayout w:type="fixed"/>
        <w:tblLook w:val="0020" w:firstRow="1" w:lastRow="0" w:firstColumn="0" w:lastColumn="0" w:noHBand="0" w:noVBand="0"/>
      </w:tblPr>
      <w:tblGrid>
        <w:gridCol w:w="675"/>
        <w:gridCol w:w="2445"/>
        <w:gridCol w:w="7229"/>
      </w:tblGrid>
      <w:tr w:rsidR="009C6CE8" w:rsidRPr="00794CB7" w:rsidTr="001C07CF">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9C6CE8" w:rsidRPr="00794CB7" w:rsidRDefault="009C6CE8" w:rsidP="009C6CE8">
            <w:pPr>
              <w:keepNext/>
              <w:keepLines/>
              <w:widowControl w:val="0"/>
              <w:suppressLineNumbers/>
              <w:spacing w:after="0" w:line="240" w:lineRule="auto"/>
              <w:jc w:val="center"/>
              <w:rPr>
                <w:rFonts w:ascii="Times New Roman" w:eastAsia="Times New Roman" w:hAnsi="Times New Roman" w:cs="Times New Roman"/>
                <w:b/>
                <w:bCs/>
                <w:lang w:eastAsia="ru-RU"/>
              </w:rPr>
            </w:pPr>
            <w:r w:rsidRPr="00794CB7">
              <w:rPr>
                <w:rFonts w:ascii="Times New Roman" w:eastAsia="Times New Roman" w:hAnsi="Times New Roman" w:cs="Times New Roman"/>
                <w:b/>
                <w:bCs/>
                <w:lang w:eastAsia="ru-RU"/>
              </w:rPr>
              <w:t>№</w:t>
            </w:r>
          </w:p>
          <w:p w:rsidR="009C6CE8" w:rsidRPr="00794CB7" w:rsidRDefault="009C6CE8" w:rsidP="009C6CE8">
            <w:pPr>
              <w:keepNext/>
              <w:keepLines/>
              <w:widowControl w:val="0"/>
              <w:suppressLineNumbers/>
              <w:spacing w:after="0" w:line="240" w:lineRule="auto"/>
              <w:jc w:val="center"/>
              <w:rPr>
                <w:rFonts w:ascii="Times New Roman" w:eastAsia="Times New Roman" w:hAnsi="Times New Roman" w:cs="Times New Roman"/>
                <w:b/>
                <w:bCs/>
                <w:lang w:eastAsia="ru-RU"/>
              </w:rPr>
            </w:pPr>
            <w:r w:rsidRPr="00794CB7">
              <w:rPr>
                <w:rFonts w:ascii="Times New Roman" w:eastAsia="Times New Roman" w:hAnsi="Times New Roman" w:cs="Times New Roman"/>
                <w:b/>
                <w:bCs/>
                <w:lang w:eastAsia="ru-RU"/>
              </w:rPr>
              <w:t>пункта</w:t>
            </w:r>
          </w:p>
        </w:tc>
        <w:tc>
          <w:tcPr>
            <w:tcW w:w="2445" w:type="dxa"/>
            <w:tcBorders>
              <w:top w:val="single" w:sz="4" w:space="0" w:color="auto"/>
              <w:left w:val="single" w:sz="4" w:space="0" w:color="auto"/>
              <w:bottom w:val="single" w:sz="4" w:space="0" w:color="auto"/>
              <w:right w:val="single" w:sz="4" w:space="0" w:color="auto"/>
            </w:tcBorders>
            <w:shd w:val="clear" w:color="auto" w:fill="D9D9D9"/>
            <w:vAlign w:val="center"/>
          </w:tcPr>
          <w:p w:rsidR="009C6CE8" w:rsidRPr="00794CB7" w:rsidRDefault="009C6CE8" w:rsidP="009C6CE8">
            <w:pPr>
              <w:keepNext/>
              <w:keepLines/>
              <w:widowControl w:val="0"/>
              <w:suppressLineNumbers/>
              <w:spacing w:after="0" w:line="240" w:lineRule="auto"/>
              <w:jc w:val="center"/>
              <w:rPr>
                <w:rFonts w:ascii="Times New Roman" w:eastAsia="Times New Roman" w:hAnsi="Times New Roman" w:cs="Times New Roman"/>
                <w:b/>
                <w:bCs/>
                <w:lang w:eastAsia="ru-RU"/>
              </w:rPr>
            </w:pPr>
            <w:r w:rsidRPr="00794CB7">
              <w:rPr>
                <w:rFonts w:ascii="Times New Roman" w:eastAsia="Times New Roman" w:hAnsi="Times New Roman" w:cs="Times New Roman"/>
                <w:b/>
                <w:bCs/>
                <w:lang w:eastAsia="ru-RU"/>
              </w:rPr>
              <w:t xml:space="preserve">Наименование </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rsidR="009C6CE8" w:rsidRPr="00794CB7" w:rsidRDefault="009C6CE8" w:rsidP="009C6CE8">
            <w:pPr>
              <w:keepNext/>
              <w:keepLines/>
              <w:widowControl w:val="0"/>
              <w:suppressLineNumbers/>
              <w:spacing w:after="0" w:line="240" w:lineRule="auto"/>
              <w:jc w:val="center"/>
              <w:rPr>
                <w:rFonts w:ascii="Times New Roman" w:eastAsia="Times New Roman" w:hAnsi="Times New Roman" w:cs="Times New Roman"/>
                <w:b/>
                <w:bCs/>
                <w:lang w:eastAsia="ru-RU"/>
              </w:rPr>
            </w:pPr>
            <w:r w:rsidRPr="00794CB7">
              <w:rPr>
                <w:rFonts w:ascii="Times New Roman" w:eastAsia="Times New Roman" w:hAnsi="Times New Roman" w:cs="Times New Roman"/>
                <w:b/>
                <w:bCs/>
                <w:lang w:eastAsia="ru-RU"/>
              </w:rPr>
              <w:t>Информация</w:t>
            </w:r>
          </w:p>
        </w:tc>
      </w:tr>
      <w:tr w:rsidR="009C6CE8" w:rsidRPr="00794CB7" w:rsidTr="001C07CF">
        <w:tc>
          <w:tcPr>
            <w:tcW w:w="675"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7"/>
              </w:numPr>
              <w:spacing w:after="60" w:line="240" w:lineRule="auto"/>
              <w:jc w:val="center"/>
              <w:rPr>
                <w:rFonts w:ascii="Times New Roman" w:eastAsia="Times New Roman" w:hAnsi="Times New Roman" w:cs="Times New Roman"/>
                <w:lang w:eastAsia="ru-RU"/>
              </w:rPr>
            </w:pPr>
          </w:p>
        </w:tc>
        <w:tc>
          <w:tcPr>
            <w:tcW w:w="2445" w:type="dxa"/>
            <w:tcBorders>
              <w:top w:val="single" w:sz="4" w:space="0" w:color="auto"/>
              <w:left w:val="single" w:sz="4" w:space="0" w:color="auto"/>
              <w:bottom w:val="single" w:sz="4" w:space="0" w:color="auto"/>
              <w:right w:val="single" w:sz="4" w:space="0" w:color="auto"/>
            </w:tcBorders>
          </w:tcPr>
          <w:p w:rsidR="009C6CE8" w:rsidRPr="00794CB7" w:rsidRDefault="009C6CE8" w:rsidP="0095678D">
            <w:pPr>
              <w:keepLines/>
              <w:widowControl w:val="0"/>
              <w:suppressLineNumbers/>
              <w:spacing w:after="0" w:line="240" w:lineRule="auto"/>
              <w:ind w:firstLine="69"/>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 xml:space="preserve">Размер обеспечения заявок на участие в </w:t>
            </w:r>
            <w:r w:rsidR="0095678D" w:rsidRPr="00794CB7">
              <w:rPr>
                <w:rFonts w:ascii="Times New Roman" w:eastAsia="Times New Roman" w:hAnsi="Times New Roman" w:cs="Times New Roman"/>
                <w:lang w:eastAsia="ru-RU"/>
              </w:rPr>
              <w:t>закупке</w:t>
            </w:r>
          </w:p>
        </w:tc>
        <w:tc>
          <w:tcPr>
            <w:tcW w:w="7229" w:type="dxa"/>
            <w:tcBorders>
              <w:top w:val="single" w:sz="4" w:space="0" w:color="auto"/>
              <w:left w:val="single" w:sz="4" w:space="0" w:color="auto"/>
              <w:bottom w:val="single" w:sz="4" w:space="0" w:color="auto"/>
              <w:right w:val="single" w:sz="4" w:space="0" w:color="auto"/>
            </w:tcBorders>
          </w:tcPr>
          <w:p w:rsidR="009C6CE8" w:rsidRPr="00794CB7" w:rsidRDefault="0095678D" w:rsidP="009C6CE8">
            <w:pPr>
              <w:autoSpaceDE w:val="0"/>
              <w:autoSpaceDN w:val="0"/>
              <w:adjustRightInd w:val="0"/>
              <w:spacing w:after="0" w:line="240" w:lineRule="auto"/>
              <w:rPr>
                <w:rFonts w:ascii="Times New Roman" w:eastAsia="Times New Roman" w:hAnsi="Times New Roman" w:cs="Times New Roman"/>
                <w:highlight w:val="yellow"/>
                <w:lang w:eastAsia="ru-RU"/>
              </w:rPr>
            </w:pPr>
            <w:r w:rsidRPr="00794CB7">
              <w:rPr>
                <w:rFonts w:ascii="Times New Roman" w:eastAsia="Times New Roman" w:hAnsi="Times New Roman" w:cs="Times New Roman"/>
                <w:b/>
                <w:i/>
                <w:lang w:eastAsia="ru-RU"/>
              </w:rPr>
              <w:t>Не установлено</w:t>
            </w:r>
          </w:p>
        </w:tc>
      </w:tr>
      <w:tr w:rsidR="009C6CE8" w:rsidRPr="00794CB7" w:rsidTr="001C07CF">
        <w:tc>
          <w:tcPr>
            <w:tcW w:w="675"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7"/>
              </w:numPr>
              <w:spacing w:after="60" w:line="240" w:lineRule="auto"/>
              <w:jc w:val="center"/>
              <w:rPr>
                <w:rFonts w:ascii="Times New Roman" w:eastAsia="Times New Roman" w:hAnsi="Times New Roman" w:cs="Times New Roman"/>
                <w:b/>
                <w:bCs/>
                <w:lang w:eastAsia="ru-RU"/>
              </w:rPr>
            </w:pPr>
            <w:bookmarkStart w:id="7" w:name="_Ref166315233"/>
            <w:bookmarkStart w:id="8" w:name="_Ref166315600"/>
            <w:bookmarkStart w:id="9" w:name="_Ref166337491"/>
            <w:bookmarkEnd w:id="7"/>
            <w:bookmarkEnd w:id="8"/>
          </w:p>
        </w:tc>
        <w:bookmarkEnd w:id="9"/>
        <w:tc>
          <w:tcPr>
            <w:tcW w:w="2445"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keepLines/>
              <w:widowControl w:val="0"/>
              <w:suppressLineNumbers/>
              <w:spacing w:after="0" w:line="240" w:lineRule="auto"/>
              <w:ind w:firstLine="69"/>
              <w:rPr>
                <w:rFonts w:ascii="Times New Roman" w:eastAsia="Times New Roman" w:hAnsi="Times New Roman" w:cs="Times New Roman"/>
                <w:lang w:eastAsia="ru-RU"/>
              </w:rPr>
            </w:pPr>
            <w:r w:rsidRPr="00794CB7">
              <w:rPr>
                <w:rFonts w:ascii="Times New Roman" w:eastAsia="Times New Roman" w:hAnsi="Times New Roman" w:cs="Times New Roman"/>
                <w:lang w:eastAsia="ru-RU"/>
              </w:rPr>
              <w:t>Размер обеспечения исполнения Контракта</w:t>
            </w:r>
          </w:p>
        </w:tc>
        <w:tc>
          <w:tcPr>
            <w:tcW w:w="7229" w:type="dxa"/>
            <w:tcBorders>
              <w:top w:val="single" w:sz="4" w:space="0" w:color="auto"/>
              <w:left w:val="single" w:sz="4" w:space="0" w:color="auto"/>
              <w:bottom w:val="single" w:sz="4" w:space="0" w:color="auto"/>
              <w:right w:val="single" w:sz="4" w:space="0" w:color="auto"/>
            </w:tcBorders>
          </w:tcPr>
          <w:p w:rsidR="009C6CE8" w:rsidRPr="00794CB7" w:rsidRDefault="00140B36" w:rsidP="00140B36">
            <w:pPr>
              <w:spacing w:after="0" w:line="240" w:lineRule="auto"/>
              <w:jc w:val="both"/>
              <w:rPr>
                <w:rFonts w:ascii="Times New Roman" w:eastAsia="Times New Roman" w:hAnsi="Times New Roman" w:cs="Times New Roman"/>
                <w:b/>
                <w:i/>
                <w:lang w:eastAsia="ru-RU"/>
              </w:rPr>
            </w:pPr>
            <w:r w:rsidRPr="00794CB7">
              <w:rPr>
                <w:rFonts w:ascii="Times New Roman" w:eastAsia="Times New Roman" w:hAnsi="Times New Roman" w:cs="Times New Roman"/>
                <w:b/>
                <w:i/>
                <w:lang w:eastAsia="ru-RU"/>
              </w:rPr>
              <w:t>Не установлено</w:t>
            </w:r>
          </w:p>
        </w:tc>
      </w:tr>
      <w:tr w:rsidR="009C6CE8" w:rsidRPr="00794CB7" w:rsidTr="001C07CF">
        <w:tc>
          <w:tcPr>
            <w:tcW w:w="675"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1"/>
                <w:numId w:val="8"/>
              </w:numPr>
              <w:spacing w:after="60" w:line="240" w:lineRule="auto"/>
              <w:jc w:val="center"/>
              <w:rPr>
                <w:rFonts w:ascii="Times New Roman" w:eastAsia="Times New Roman" w:hAnsi="Times New Roman" w:cs="Times New Roman"/>
                <w:b/>
                <w:bCs/>
                <w:lang w:eastAsia="ru-RU"/>
              </w:rPr>
            </w:pPr>
          </w:p>
        </w:tc>
        <w:tc>
          <w:tcPr>
            <w:tcW w:w="2445"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suppressLineNumbers/>
              <w:suppressAutoHyphens/>
              <w:spacing w:after="0" w:line="240" w:lineRule="auto"/>
              <w:contextualSpacing/>
              <w:jc w:val="both"/>
              <w:rPr>
                <w:rFonts w:ascii="Times New Roman" w:eastAsia="Times New Roman" w:hAnsi="Times New Roman" w:cs="Times New Roman"/>
                <w:lang w:eastAsia="ar-SA"/>
              </w:rPr>
            </w:pPr>
            <w:r w:rsidRPr="00794CB7">
              <w:rPr>
                <w:rFonts w:ascii="Times New Roman" w:eastAsia="Times New Roman" w:hAnsi="Times New Roman" w:cs="Times New Roman"/>
                <w:lang w:eastAsia="ar-SA"/>
              </w:rPr>
              <w:t>Размер обеспечения гарантийных обязательств</w:t>
            </w:r>
          </w:p>
        </w:tc>
        <w:tc>
          <w:tcPr>
            <w:tcW w:w="7229" w:type="dxa"/>
            <w:tcBorders>
              <w:top w:val="single" w:sz="4" w:space="0" w:color="auto"/>
              <w:left w:val="single" w:sz="4" w:space="0" w:color="auto"/>
              <w:bottom w:val="single" w:sz="4" w:space="0" w:color="auto"/>
              <w:right w:val="single" w:sz="4" w:space="0" w:color="auto"/>
            </w:tcBorders>
          </w:tcPr>
          <w:p w:rsidR="008A3A66" w:rsidRPr="008A3A66" w:rsidRDefault="008A3A66" w:rsidP="008A3A66">
            <w:pPr>
              <w:suppressAutoHyphens/>
              <w:spacing w:after="0" w:line="240" w:lineRule="auto"/>
              <w:jc w:val="both"/>
              <w:rPr>
                <w:rFonts w:ascii="Times New Roman" w:eastAsia="Times New Roman" w:hAnsi="Times New Roman" w:cs="Times New Roman"/>
                <w:lang w:eastAsia="ar-SA"/>
              </w:rPr>
            </w:pPr>
            <w:r w:rsidRPr="008A3A66">
              <w:rPr>
                <w:rFonts w:ascii="Times New Roman" w:eastAsia="Times New Roman" w:hAnsi="Times New Roman" w:cs="Times New Roman"/>
                <w:lang w:eastAsia="ar-SA"/>
              </w:rPr>
              <w:t>Не установлено</w:t>
            </w:r>
            <w:r w:rsidRPr="00794CB7">
              <w:rPr>
                <w:rFonts w:ascii="Times New Roman" w:eastAsia="Times New Roman" w:hAnsi="Times New Roman" w:cs="Times New Roman"/>
                <w:lang w:eastAsia="ar-SA"/>
              </w:rPr>
              <w:t>.</w:t>
            </w:r>
          </w:p>
          <w:p w:rsidR="009C6CE8" w:rsidRPr="00794CB7" w:rsidRDefault="009C6CE8" w:rsidP="009C6CE8">
            <w:pPr>
              <w:widowControl w:val="0"/>
              <w:adjustRightInd w:val="0"/>
              <w:spacing w:after="0" w:line="240" w:lineRule="auto"/>
              <w:ind w:firstLine="33"/>
              <w:contextualSpacing/>
              <w:jc w:val="both"/>
              <w:rPr>
                <w:rFonts w:ascii="Times New Roman" w:eastAsia="Times New Roman" w:hAnsi="Times New Roman" w:cs="Arial"/>
                <w:b/>
                <w:i/>
                <w:lang w:eastAsia="ar-SA"/>
              </w:rPr>
            </w:pPr>
          </w:p>
        </w:tc>
      </w:tr>
      <w:tr w:rsidR="009C6CE8" w:rsidRPr="00794CB7" w:rsidTr="00E177BF">
        <w:tc>
          <w:tcPr>
            <w:tcW w:w="675"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numPr>
                <w:ilvl w:val="0"/>
                <w:numId w:val="8"/>
              </w:numPr>
              <w:spacing w:after="60" w:line="240" w:lineRule="auto"/>
              <w:jc w:val="center"/>
              <w:rPr>
                <w:rFonts w:ascii="Times New Roman" w:eastAsia="Times New Roman" w:hAnsi="Times New Roman" w:cs="Times New Roman"/>
                <w:b/>
                <w:bCs/>
                <w:lang w:eastAsia="ru-RU"/>
              </w:rPr>
            </w:pPr>
          </w:p>
        </w:tc>
        <w:tc>
          <w:tcPr>
            <w:tcW w:w="2445" w:type="dxa"/>
            <w:tcBorders>
              <w:top w:val="single" w:sz="4" w:space="0" w:color="auto"/>
              <w:left w:val="single" w:sz="4" w:space="0" w:color="auto"/>
              <w:bottom w:val="single" w:sz="4" w:space="0" w:color="auto"/>
              <w:right w:val="single" w:sz="4" w:space="0" w:color="auto"/>
            </w:tcBorders>
          </w:tcPr>
          <w:p w:rsidR="009C6CE8" w:rsidRPr="00794CB7" w:rsidRDefault="009C6CE8" w:rsidP="009C6CE8">
            <w:pPr>
              <w:suppressLineNumbers/>
              <w:suppressAutoHyphens/>
              <w:spacing w:after="0" w:line="240" w:lineRule="auto"/>
              <w:jc w:val="both"/>
              <w:rPr>
                <w:rFonts w:ascii="Times New Roman" w:eastAsia="Times New Roman" w:hAnsi="Times New Roman" w:cs="Times New Roman"/>
                <w:lang w:eastAsia="ar-SA"/>
              </w:rPr>
            </w:pPr>
            <w:r w:rsidRPr="00794CB7">
              <w:rPr>
                <w:rFonts w:ascii="Times New Roman" w:eastAsia="Times New Roman" w:hAnsi="Times New Roman" w:cs="Times New Roman"/>
                <w:lang w:eastAsia="ar-SA"/>
              </w:rPr>
              <w:t>Антидемпинговые меры</w:t>
            </w:r>
          </w:p>
          <w:p w:rsidR="009C6CE8" w:rsidRPr="00794CB7" w:rsidRDefault="009C6CE8" w:rsidP="009C6CE8">
            <w:pPr>
              <w:suppressLineNumbers/>
              <w:suppressAutoHyphens/>
              <w:spacing w:after="0" w:line="240" w:lineRule="auto"/>
              <w:jc w:val="both"/>
              <w:rPr>
                <w:rFonts w:ascii="Times New Roman" w:eastAsia="Times New Roman" w:hAnsi="Times New Roman" w:cs="Times New Roman"/>
                <w:i/>
                <w:lang w:eastAsia="ar-SA"/>
              </w:rPr>
            </w:pPr>
            <w:r w:rsidRPr="00794CB7">
              <w:rPr>
                <w:rFonts w:ascii="Times New Roman" w:eastAsia="Times New Roman" w:hAnsi="Times New Roman" w:cs="Times New Roman"/>
                <w:i/>
                <w:lang w:eastAsia="ar-SA"/>
              </w:rPr>
              <w:t>в соответствии со статьей 37 Федерального закона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5C20C9" w:rsidRDefault="005C20C9" w:rsidP="005C20C9">
            <w:pPr>
              <w:autoSpaceDE w:val="0"/>
              <w:autoSpaceDN w:val="0"/>
              <w:adjustRightInd w:val="0"/>
              <w:spacing w:after="0" w:line="240" w:lineRule="auto"/>
              <w:jc w:val="both"/>
              <w:rPr>
                <w:rFonts w:ascii="Times New Roman" w:hAnsi="Times New Roman" w:cs="Times New Roman"/>
              </w:rPr>
            </w:pPr>
            <w:r w:rsidRPr="00E177BF">
              <w:rPr>
                <w:rFonts w:ascii="Times New Roman" w:hAnsi="Times New Roman" w:cs="Times New Roman"/>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информации, подтверждающей добросовестность такого участника в соответствии с </w:t>
            </w:r>
            <w:hyperlink r:id="rId11" w:history="1">
              <w:r w:rsidRPr="00E177BF">
                <w:rPr>
                  <w:rFonts w:ascii="Times New Roman" w:hAnsi="Times New Roman" w:cs="Times New Roman"/>
                  <w:color w:val="0000FF"/>
                </w:rPr>
                <w:t>частью 3</w:t>
              </w:r>
            </w:hyperlink>
            <w:r w:rsidRPr="00E177BF">
              <w:rPr>
                <w:rFonts w:ascii="Times New Roman" w:hAnsi="Times New Roman" w:cs="Times New Roman"/>
              </w:rPr>
              <w:t xml:space="preserve"> статьи 37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9C6CE8" w:rsidRPr="00794CB7" w:rsidRDefault="009C6CE8" w:rsidP="0095678D">
            <w:pPr>
              <w:widowControl w:val="0"/>
              <w:adjustRightInd w:val="0"/>
              <w:spacing w:after="0" w:line="240" w:lineRule="auto"/>
              <w:ind w:firstLine="720"/>
              <w:jc w:val="both"/>
              <w:rPr>
                <w:rFonts w:ascii="Times New Roman" w:eastAsia="Times New Roman" w:hAnsi="Times New Roman" w:cs="Times New Roman"/>
                <w:lang w:eastAsia="ru-RU"/>
              </w:rPr>
            </w:pPr>
          </w:p>
        </w:tc>
      </w:tr>
    </w:tbl>
    <w:p w:rsidR="009C6CE8" w:rsidRPr="00794CB7" w:rsidRDefault="009C6CE8" w:rsidP="009C6CE8">
      <w:pPr>
        <w:spacing w:after="0" w:line="240" w:lineRule="auto"/>
        <w:outlineLvl w:val="1"/>
        <w:rPr>
          <w:rFonts w:ascii="Times New Roman" w:eastAsia="Times New Roman" w:hAnsi="Times New Roman" w:cs="Times New Roman"/>
          <w:lang w:eastAsia="ru-RU"/>
        </w:rPr>
      </w:pPr>
    </w:p>
    <w:p w:rsidR="009C6CE8" w:rsidRPr="00794CB7" w:rsidRDefault="009C6CE8" w:rsidP="009C6CE8">
      <w:pPr>
        <w:spacing w:after="0" w:line="240" w:lineRule="auto"/>
        <w:outlineLvl w:val="1"/>
        <w:rPr>
          <w:rFonts w:ascii="Times New Roman" w:eastAsia="Times New Roman" w:hAnsi="Times New Roman" w:cs="Times New Roman"/>
          <w:lang w:eastAsia="ru-RU"/>
        </w:rPr>
      </w:pPr>
    </w:p>
    <w:tbl>
      <w:tblPr>
        <w:tblW w:w="0" w:type="auto"/>
        <w:tblLook w:val="04A0" w:firstRow="1" w:lastRow="0" w:firstColumn="1" w:lastColumn="0" w:noHBand="0" w:noVBand="1"/>
      </w:tblPr>
      <w:tblGrid>
        <w:gridCol w:w="4818"/>
        <w:gridCol w:w="4753"/>
      </w:tblGrid>
      <w:tr w:rsidR="00C63EC0" w:rsidRPr="00077CC1" w:rsidTr="000E4FC6">
        <w:tc>
          <w:tcPr>
            <w:tcW w:w="6771" w:type="dxa"/>
            <w:shd w:val="clear" w:color="auto" w:fill="auto"/>
          </w:tcPr>
          <w:p w:rsidR="00C63EC0" w:rsidRPr="00077CC1" w:rsidRDefault="00C63EC0" w:rsidP="00C63EC0">
            <w:pPr>
              <w:tabs>
                <w:tab w:val="left" w:pos="7371"/>
              </w:tabs>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Первый з</w:t>
            </w:r>
            <w:r w:rsidRPr="00077CC1">
              <w:rPr>
                <w:rFonts w:ascii="Times New Roman" w:eastAsia="Times New Roman" w:hAnsi="Times New Roman" w:cs="Times New Roman"/>
                <w:b/>
                <w:sz w:val="24"/>
                <w:szCs w:val="24"/>
                <w:lang w:eastAsia="ru-RU"/>
              </w:rPr>
              <w:t>аместитель глав</w:t>
            </w:r>
            <w:r>
              <w:rPr>
                <w:rFonts w:ascii="Times New Roman" w:eastAsia="Times New Roman" w:hAnsi="Times New Roman" w:cs="Times New Roman"/>
                <w:b/>
                <w:sz w:val="24"/>
                <w:szCs w:val="24"/>
                <w:lang w:eastAsia="ru-RU"/>
              </w:rPr>
              <w:t>ы</w:t>
            </w:r>
            <w:r w:rsidRPr="00077CC1">
              <w:rPr>
                <w:rFonts w:ascii="Times New Roman" w:eastAsia="Times New Roman" w:hAnsi="Times New Roman" w:cs="Times New Roman"/>
                <w:b/>
                <w:sz w:val="24"/>
                <w:szCs w:val="24"/>
                <w:lang w:eastAsia="ru-RU"/>
              </w:rPr>
              <w:t xml:space="preserve"> администрации</w:t>
            </w:r>
          </w:p>
          <w:p w:rsidR="00C63EC0" w:rsidRPr="00077CC1" w:rsidRDefault="00C63EC0" w:rsidP="00C63EC0">
            <w:pPr>
              <w:tabs>
                <w:tab w:val="left" w:pos="7371"/>
              </w:tabs>
              <w:suppressAutoHyphens/>
              <w:spacing w:after="0" w:line="240" w:lineRule="auto"/>
              <w:rPr>
                <w:rFonts w:ascii="Times New Roman" w:eastAsia="Times New Roman" w:hAnsi="Times New Roman" w:cs="Times New Roman"/>
                <w:b/>
                <w:sz w:val="24"/>
                <w:szCs w:val="24"/>
                <w:lang w:eastAsia="ru-RU"/>
              </w:rPr>
            </w:pPr>
          </w:p>
          <w:p w:rsidR="00C63EC0" w:rsidRPr="00077CC1" w:rsidRDefault="00C63EC0" w:rsidP="00C63EC0">
            <w:pPr>
              <w:autoSpaceDE w:val="0"/>
              <w:autoSpaceDN w:val="0"/>
              <w:adjustRightInd w:val="0"/>
              <w:spacing w:after="0" w:line="240" w:lineRule="auto"/>
              <w:rPr>
                <w:rFonts w:ascii="Times New Roman" w:eastAsia="Calibri" w:hAnsi="Times New Roman" w:cs="Times New Roman"/>
                <w:b/>
                <w:sz w:val="24"/>
                <w:szCs w:val="24"/>
              </w:rPr>
            </w:pPr>
          </w:p>
        </w:tc>
        <w:tc>
          <w:tcPr>
            <w:tcW w:w="7087" w:type="dxa"/>
            <w:shd w:val="clear" w:color="auto" w:fill="auto"/>
          </w:tcPr>
          <w:p w:rsidR="00C63EC0" w:rsidRDefault="00C63EC0" w:rsidP="000E4FC6">
            <w:pPr>
              <w:autoSpaceDE w:val="0"/>
              <w:autoSpaceDN w:val="0"/>
              <w:adjustRightInd w:val="0"/>
              <w:spacing w:after="0" w:line="240" w:lineRule="auto"/>
              <w:ind w:firstLine="2585"/>
              <w:rPr>
                <w:rFonts w:ascii="Times New Roman" w:eastAsia="Times New Roman" w:hAnsi="Times New Roman" w:cs="Times New Roman"/>
                <w:b/>
                <w:sz w:val="24"/>
                <w:szCs w:val="24"/>
                <w:lang w:eastAsia="ru-RU"/>
              </w:rPr>
            </w:pPr>
          </w:p>
          <w:p w:rsidR="00C63EC0" w:rsidRPr="00077CC1" w:rsidRDefault="00C63EC0" w:rsidP="000E4FC6">
            <w:pPr>
              <w:autoSpaceDE w:val="0"/>
              <w:autoSpaceDN w:val="0"/>
              <w:adjustRightInd w:val="0"/>
              <w:spacing w:after="0" w:line="240" w:lineRule="auto"/>
              <w:ind w:firstLine="2585"/>
              <w:rPr>
                <w:rFonts w:ascii="Times New Roman" w:eastAsia="Calibri" w:hAnsi="Times New Roman" w:cs="Times New Roman"/>
                <w:b/>
                <w:sz w:val="24"/>
                <w:szCs w:val="24"/>
              </w:rPr>
            </w:pPr>
            <w:r>
              <w:rPr>
                <w:rFonts w:ascii="Times New Roman" w:eastAsia="Times New Roman" w:hAnsi="Times New Roman" w:cs="Times New Roman"/>
                <w:b/>
                <w:sz w:val="24"/>
                <w:szCs w:val="24"/>
                <w:lang w:eastAsia="ru-RU"/>
              </w:rPr>
              <w:t>Н</w:t>
            </w:r>
            <w:r w:rsidRPr="00077CC1">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Г</w:t>
            </w:r>
            <w:r w:rsidRPr="00077CC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Слепченко</w:t>
            </w:r>
          </w:p>
        </w:tc>
      </w:tr>
      <w:tr w:rsidR="00C63EC0" w:rsidRPr="00077CC1" w:rsidTr="000E4FC6">
        <w:tc>
          <w:tcPr>
            <w:tcW w:w="6771" w:type="dxa"/>
            <w:shd w:val="clear" w:color="auto" w:fill="auto"/>
          </w:tcPr>
          <w:p w:rsidR="00C63EC0" w:rsidRPr="00077CC1" w:rsidRDefault="00C63EC0" w:rsidP="00C63EC0">
            <w:pPr>
              <w:autoSpaceDE w:val="0"/>
              <w:autoSpaceDN w:val="0"/>
              <w:adjustRightInd w:val="0"/>
              <w:spacing w:after="0" w:line="240" w:lineRule="auto"/>
              <w:rPr>
                <w:rFonts w:ascii="Times New Roman" w:eastAsia="Calibri" w:hAnsi="Times New Roman" w:cs="Times New Roman"/>
                <w:b/>
                <w:sz w:val="24"/>
                <w:szCs w:val="24"/>
              </w:rPr>
            </w:pPr>
            <w:r w:rsidRPr="00077CC1">
              <w:rPr>
                <w:rFonts w:ascii="Times New Roman" w:eastAsia="Calibri" w:hAnsi="Times New Roman" w:cs="Times New Roman"/>
                <w:b/>
                <w:sz w:val="24"/>
                <w:szCs w:val="24"/>
              </w:rPr>
              <w:t>Заведующий сектором по осуществлению закупок для муниципальных нужд отдела правовой работы и муниципальных закупок</w:t>
            </w:r>
          </w:p>
        </w:tc>
        <w:tc>
          <w:tcPr>
            <w:tcW w:w="7087" w:type="dxa"/>
            <w:shd w:val="clear" w:color="auto" w:fill="auto"/>
          </w:tcPr>
          <w:p w:rsidR="00C63EC0" w:rsidRDefault="00C63EC0" w:rsidP="000E4FC6">
            <w:pPr>
              <w:autoSpaceDE w:val="0"/>
              <w:autoSpaceDN w:val="0"/>
              <w:adjustRightInd w:val="0"/>
              <w:spacing w:after="0" w:line="240" w:lineRule="auto"/>
              <w:ind w:firstLine="2585"/>
              <w:rPr>
                <w:rFonts w:ascii="Times New Roman" w:eastAsia="Calibri" w:hAnsi="Times New Roman" w:cs="Times New Roman"/>
                <w:b/>
                <w:sz w:val="24"/>
                <w:szCs w:val="24"/>
              </w:rPr>
            </w:pPr>
          </w:p>
          <w:p w:rsidR="00C63EC0" w:rsidRDefault="00C63EC0" w:rsidP="000E4FC6">
            <w:pPr>
              <w:autoSpaceDE w:val="0"/>
              <w:autoSpaceDN w:val="0"/>
              <w:adjustRightInd w:val="0"/>
              <w:spacing w:after="0" w:line="240" w:lineRule="auto"/>
              <w:ind w:firstLine="2585"/>
              <w:rPr>
                <w:rFonts w:ascii="Times New Roman" w:eastAsia="Calibri" w:hAnsi="Times New Roman" w:cs="Times New Roman"/>
                <w:b/>
                <w:sz w:val="24"/>
                <w:szCs w:val="24"/>
              </w:rPr>
            </w:pPr>
          </w:p>
          <w:p w:rsidR="00C63EC0" w:rsidRDefault="00C63EC0" w:rsidP="000E4FC6">
            <w:pPr>
              <w:autoSpaceDE w:val="0"/>
              <w:autoSpaceDN w:val="0"/>
              <w:adjustRightInd w:val="0"/>
              <w:spacing w:after="0" w:line="240" w:lineRule="auto"/>
              <w:ind w:firstLine="2585"/>
              <w:rPr>
                <w:rFonts w:ascii="Times New Roman" w:eastAsia="Calibri" w:hAnsi="Times New Roman" w:cs="Times New Roman"/>
                <w:b/>
                <w:sz w:val="24"/>
                <w:szCs w:val="24"/>
              </w:rPr>
            </w:pPr>
          </w:p>
          <w:p w:rsidR="00C63EC0" w:rsidRPr="00077CC1" w:rsidRDefault="00C63EC0" w:rsidP="000E4FC6">
            <w:pPr>
              <w:autoSpaceDE w:val="0"/>
              <w:autoSpaceDN w:val="0"/>
              <w:adjustRightInd w:val="0"/>
              <w:spacing w:after="0" w:line="240" w:lineRule="auto"/>
              <w:ind w:firstLine="2585"/>
              <w:rPr>
                <w:rFonts w:ascii="Times New Roman" w:eastAsia="Calibri" w:hAnsi="Times New Roman" w:cs="Times New Roman"/>
                <w:b/>
                <w:sz w:val="24"/>
                <w:szCs w:val="24"/>
              </w:rPr>
            </w:pPr>
            <w:r w:rsidRPr="00077CC1">
              <w:rPr>
                <w:rFonts w:ascii="Times New Roman" w:eastAsia="Calibri" w:hAnsi="Times New Roman" w:cs="Times New Roman"/>
                <w:b/>
                <w:sz w:val="24"/>
                <w:szCs w:val="24"/>
              </w:rPr>
              <w:t>М.В. Сачко</w:t>
            </w:r>
          </w:p>
        </w:tc>
      </w:tr>
    </w:tbl>
    <w:p w:rsidR="003F044B" w:rsidRPr="00794CB7" w:rsidRDefault="003F044B">
      <w:pPr>
        <w:sectPr w:rsidR="003F044B" w:rsidRPr="00794CB7">
          <w:pgSz w:w="11906" w:h="16838"/>
          <w:pgMar w:top="1134" w:right="850" w:bottom="1134" w:left="1701" w:header="708" w:footer="708" w:gutter="0"/>
          <w:cols w:space="708"/>
          <w:docGrid w:linePitch="360"/>
        </w:sectPr>
      </w:pPr>
    </w:p>
    <w:p w:rsidR="002548D1" w:rsidRPr="00794CB7" w:rsidRDefault="002548D1" w:rsidP="0030530A">
      <w:pPr>
        <w:spacing w:after="0" w:line="240" w:lineRule="auto"/>
        <w:ind w:firstLine="709"/>
        <w:jc w:val="center"/>
        <w:rPr>
          <w:rFonts w:ascii="Times New Roman" w:eastAsia="Times New Roman" w:hAnsi="Times New Roman" w:cs="Times New Roman"/>
          <w:b/>
          <w:bCs/>
          <w:lang w:eastAsia="ru-RU"/>
        </w:rPr>
      </w:pPr>
      <w:r w:rsidRPr="00794CB7">
        <w:rPr>
          <w:rFonts w:ascii="Times New Roman" w:eastAsia="Times New Roman" w:hAnsi="Times New Roman" w:cs="Times New Roman"/>
          <w:b/>
          <w:bCs/>
          <w:lang w:eastAsia="ru-RU"/>
        </w:rPr>
        <w:lastRenderedPageBreak/>
        <w:t>II. ОПИСАНИЕ ОБЪЕКТА ЗАКУПКИ (ТЕХНИЧЕСКОЕ ЗАДАНИЕ)</w:t>
      </w:r>
    </w:p>
    <w:p w:rsidR="003F044B" w:rsidRPr="00794CB7" w:rsidRDefault="003F044B" w:rsidP="003F044B">
      <w:pPr>
        <w:spacing w:after="0" w:line="240" w:lineRule="auto"/>
        <w:rPr>
          <w:rFonts w:ascii="Times New Roman" w:eastAsia="Times New Roman" w:hAnsi="Times New Roman" w:cs="Times New Roman"/>
          <w:lang w:eastAsia="ru-RU"/>
        </w:rPr>
      </w:pPr>
    </w:p>
    <w:p w:rsidR="00E177BF" w:rsidRPr="00E177BF" w:rsidRDefault="00E177BF" w:rsidP="00E177BF">
      <w:pPr>
        <w:spacing w:after="0" w:line="240" w:lineRule="auto"/>
        <w:jc w:val="center"/>
        <w:rPr>
          <w:rFonts w:ascii="Times New Roman" w:eastAsia="Times New Roman" w:hAnsi="Times New Roman" w:cs="Times New Roman"/>
          <w:sz w:val="24"/>
          <w:szCs w:val="24"/>
          <w:lang w:eastAsia="ru-RU"/>
        </w:rPr>
      </w:pPr>
      <w:r w:rsidRPr="00E177BF">
        <w:rPr>
          <w:rFonts w:ascii="Times New Roman" w:eastAsia="Times New Roman" w:hAnsi="Times New Roman" w:cs="Times New Roman"/>
          <w:sz w:val="24"/>
          <w:szCs w:val="24"/>
          <w:lang w:eastAsia="ru-RU"/>
        </w:rPr>
        <w:t>Нанесение вновь и восстановление изношенной вертикальной разметки (краска), в том числе на элементах дорожных сооружений, с удалением старой разметки на территории муниципального образования городской округ Армянск Республики Крым.</w:t>
      </w:r>
    </w:p>
    <w:p w:rsidR="00E177BF" w:rsidRPr="00E177BF" w:rsidRDefault="00E177BF" w:rsidP="00E177BF">
      <w:pPr>
        <w:spacing w:after="0" w:line="240" w:lineRule="auto"/>
        <w:jc w:val="both"/>
        <w:rPr>
          <w:rFonts w:ascii="Times New Roman" w:eastAsia="Times New Roman" w:hAnsi="Times New Roman" w:cs="Times New Roman"/>
          <w:sz w:val="24"/>
          <w:szCs w:val="24"/>
          <w:lang w:eastAsia="ru-RU"/>
        </w:rPr>
      </w:pPr>
      <w:r w:rsidRPr="00E177BF">
        <w:rPr>
          <w:rFonts w:ascii="Times New Roman" w:eastAsia="Times New Roman" w:hAnsi="Times New Roman" w:cs="Times New Roman"/>
          <w:sz w:val="24"/>
          <w:szCs w:val="24"/>
          <w:lang w:eastAsia="ru-RU"/>
        </w:rPr>
        <w:t>1. Работы по нанесению вновь и восстановлению изношенной вертикальной разметки (краска), в том числе на элементах дорожных сооружений, с удалением старой разметки на территории муниципального образования городской округ Армянск Республики Крым выполняются в соответствии с п. 3.1 Контракта).</w:t>
      </w:r>
    </w:p>
    <w:p w:rsidR="00E177BF" w:rsidRPr="00E177BF" w:rsidRDefault="00E177BF" w:rsidP="00E177BF">
      <w:pPr>
        <w:spacing w:after="0" w:line="240" w:lineRule="auto"/>
        <w:jc w:val="both"/>
        <w:rPr>
          <w:rFonts w:ascii="Times New Roman" w:eastAsia="Times New Roman" w:hAnsi="Times New Roman" w:cs="Times New Roman"/>
          <w:sz w:val="24"/>
          <w:szCs w:val="24"/>
        </w:rPr>
      </w:pPr>
      <w:r w:rsidRPr="00E177BF">
        <w:rPr>
          <w:rFonts w:ascii="Times New Roman" w:eastAsia="Times New Roman" w:hAnsi="Times New Roman" w:cs="Times New Roman"/>
          <w:sz w:val="24"/>
          <w:szCs w:val="24"/>
          <w:lang w:eastAsia="ru-RU"/>
        </w:rPr>
        <w:t xml:space="preserve">2. </w:t>
      </w:r>
      <w:r w:rsidRPr="00E177BF">
        <w:rPr>
          <w:rFonts w:ascii="Times New Roman" w:eastAsia="Times New Roman" w:hAnsi="Times New Roman" w:cs="Times New Roman"/>
          <w:sz w:val="24"/>
          <w:szCs w:val="24"/>
        </w:rPr>
        <w:t>До выполнения работ Подрядчик обязан согласовать с Заказчиком</w:t>
      </w:r>
      <w:r w:rsidRPr="00E177BF">
        <w:rPr>
          <w:rFonts w:ascii="Times New Roman" w:eastAsia="Times New Roman" w:hAnsi="Times New Roman" w:cs="Times New Roman"/>
          <w:sz w:val="24"/>
          <w:szCs w:val="24"/>
          <w:lang w:eastAsia="ru-RU"/>
        </w:rPr>
        <w:t xml:space="preserve"> ме</w:t>
      </w:r>
      <w:r w:rsidRPr="00E177BF">
        <w:rPr>
          <w:rFonts w:ascii="Times New Roman" w:eastAsia="Times New Roman" w:hAnsi="Times New Roman" w:cs="Times New Roman"/>
          <w:sz w:val="24"/>
          <w:szCs w:val="24"/>
        </w:rPr>
        <w:t>ста нанесения разметки непосредственно по каждому объекту, указанному в Приложении №1 к техническому заданию. Работы выполнять согласно ГОСТ Р 51256-2018; ГОСТ Р 52289-2019.</w:t>
      </w:r>
    </w:p>
    <w:p w:rsidR="00E177BF" w:rsidRPr="00E177BF" w:rsidRDefault="00E177BF" w:rsidP="00E177BF">
      <w:pPr>
        <w:spacing w:after="0" w:line="240" w:lineRule="auto"/>
        <w:jc w:val="both"/>
        <w:rPr>
          <w:rFonts w:ascii="Times New Roman" w:eastAsia="Times New Roman" w:hAnsi="Times New Roman" w:cs="Times New Roman"/>
          <w:sz w:val="24"/>
          <w:szCs w:val="24"/>
          <w:lang w:eastAsia="ru-RU"/>
        </w:rPr>
      </w:pPr>
      <w:r w:rsidRPr="00E177BF">
        <w:rPr>
          <w:rFonts w:ascii="Times New Roman" w:eastAsia="Times New Roman" w:hAnsi="Times New Roman" w:cs="Times New Roman"/>
          <w:sz w:val="24"/>
          <w:szCs w:val="24"/>
          <w:lang w:eastAsia="ru-RU"/>
        </w:rPr>
        <w:t>3. При выполнении работ Подрядчик руководствуется требованиями ГОСТ, СНиП, ПЭУ и другими нормативными документами, относящимися к данному виду работ, в соответствии с действующим законодательством Российской Федерации с соблюдением противопожарных мероприятий, мер по охране окружающей среды, охране труда и правил техники безопасности при эксплуатации электроустановок.</w:t>
      </w:r>
    </w:p>
    <w:p w:rsidR="00E177BF" w:rsidRPr="00E177BF" w:rsidRDefault="00E177BF" w:rsidP="00E177BF">
      <w:pPr>
        <w:spacing w:after="0" w:line="240" w:lineRule="auto"/>
        <w:jc w:val="both"/>
        <w:rPr>
          <w:rFonts w:ascii="Times New Roman" w:eastAsia="Times New Roman" w:hAnsi="Times New Roman" w:cs="Times New Roman"/>
          <w:sz w:val="24"/>
          <w:szCs w:val="24"/>
        </w:rPr>
      </w:pPr>
      <w:r w:rsidRPr="00E177BF">
        <w:rPr>
          <w:rFonts w:ascii="Times New Roman" w:eastAsia="Times New Roman" w:hAnsi="Times New Roman" w:cs="Times New Roman"/>
          <w:sz w:val="24"/>
          <w:szCs w:val="24"/>
        </w:rPr>
        <w:t>4. Подрядчик обеспечивает безопасность выполнения работ, исключающую нанесение ущерба третьим лицам или Заказчику. В случае нанесения ущерба в результате действий (бездействий), Подрядчик несёт материальную ответственность и выступает ответчиком в суде по возмещению нанесённого ущерба за счёт собственных средств или в досудебном порядке в течение трёх дней принимает меры по урегулированию конфликта.</w:t>
      </w:r>
    </w:p>
    <w:p w:rsidR="00E177BF" w:rsidRPr="00E177BF" w:rsidRDefault="00E177BF" w:rsidP="00E177BF">
      <w:pPr>
        <w:spacing w:after="0" w:line="240" w:lineRule="auto"/>
        <w:jc w:val="both"/>
        <w:rPr>
          <w:rFonts w:ascii="Times New Roman" w:eastAsia="Times New Roman" w:hAnsi="Times New Roman" w:cs="Times New Roman"/>
          <w:sz w:val="24"/>
          <w:szCs w:val="24"/>
        </w:rPr>
      </w:pPr>
      <w:r w:rsidRPr="00E177BF">
        <w:rPr>
          <w:rFonts w:ascii="Times New Roman" w:eastAsia="Times New Roman" w:hAnsi="Times New Roman" w:cs="Times New Roman"/>
          <w:sz w:val="24"/>
          <w:szCs w:val="24"/>
        </w:rPr>
        <w:t xml:space="preserve">5. </w:t>
      </w:r>
      <w:r w:rsidRPr="00E177BF">
        <w:rPr>
          <w:rFonts w:ascii="Times New Roman" w:eastAsia="Times New Roman" w:hAnsi="Times New Roman" w:cs="Times New Roman"/>
          <w:sz w:val="24"/>
          <w:szCs w:val="24"/>
          <w:lang w:eastAsia="ru-RU"/>
        </w:rPr>
        <w:t xml:space="preserve">Подрядчик обязан обеспечить установку временных дорожных знаков в местах производства работ на весь период проведения работ. </w:t>
      </w:r>
    </w:p>
    <w:p w:rsidR="00E177BF" w:rsidRPr="00E177BF" w:rsidRDefault="00E177BF" w:rsidP="00E177BF">
      <w:pPr>
        <w:spacing w:after="0" w:line="240" w:lineRule="auto"/>
        <w:jc w:val="both"/>
        <w:rPr>
          <w:rFonts w:ascii="Times New Roman" w:eastAsia="Times New Roman" w:hAnsi="Times New Roman" w:cs="Times New Roman"/>
          <w:sz w:val="24"/>
          <w:szCs w:val="24"/>
        </w:rPr>
      </w:pPr>
      <w:r w:rsidRPr="00E177BF">
        <w:rPr>
          <w:rFonts w:ascii="Times New Roman" w:eastAsia="Times New Roman" w:hAnsi="Times New Roman" w:cs="Times New Roman"/>
          <w:sz w:val="24"/>
          <w:szCs w:val="24"/>
        </w:rPr>
        <w:t xml:space="preserve">6. Работы выполняются из материалов Подрядчика. Материалы, используемые при производстве работ, должны соответствовать требованиям государственных и отраслевых стандартов Российской Федерации. Материалы, подлежащие сертификации, должны быть сертифицированы в соответствии с законодательством РФ. Сертификаты на применяемые материалы предоставляются Заказчику в ходе выполнения работ. Материалы должны быть новыми, исправными, ранее не эксплуатируемыми, пригодными к использованию. </w:t>
      </w:r>
    </w:p>
    <w:p w:rsidR="00E177BF" w:rsidRPr="00E177BF" w:rsidRDefault="00E177BF" w:rsidP="00E177BF">
      <w:pPr>
        <w:spacing w:after="0" w:line="240" w:lineRule="auto"/>
        <w:jc w:val="both"/>
        <w:rPr>
          <w:rFonts w:ascii="Times New Roman" w:eastAsia="Times New Roman" w:hAnsi="Times New Roman" w:cs="Times New Roman"/>
          <w:sz w:val="24"/>
          <w:szCs w:val="24"/>
        </w:rPr>
      </w:pPr>
      <w:r w:rsidRPr="00E177BF">
        <w:rPr>
          <w:rFonts w:ascii="Times New Roman" w:eastAsia="Times New Roman" w:hAnsi="Times New Roman" w:cs="Times New Roman"/>
          <w:sz w:val="24"/>
          <w:szCs w:val="24"/>
        </w:rPr>
        <w:t>7. Применяемые материалы:</w:t>
      </w:r>
    </w:p>
    <w:p w:rsidR="00E177BF" w:rsidRPr="00E177BF" w:rsidRDefault="00E177BF" w:rsidP="00E177BF">
      <w:pPr>
        <w:spacing w:after="0" w:line="240" w:lineRule="auto"/>
        <w:jc w:val="both"/>
        <w:rPr>
          <w:rFonts w:ascii="Times New Roman" w:eastAsia="Times New Roman" w:hAnsi="Times New Roman" w:cs="Times New Roman"/>
          <w:sz w:val="24"/>
          <w:szCs w:val="24"/>
        </w:rPr>
      </w:pPr>
      <w:r w:rsidRPr="00E177BF">
        <w:rPr>
          <w:rFonts w:ascii="Times New Roman" w:eastAsia="Times New Roman" w:hAnsi="Times New Roman" w:cs="Times New Roman"/>
          <w:sz w:val="24"/>
          <w:szCs w:val="24"/>
        </w:rPr>
        <w:t>7.1</w:t>
      </w:r>
      <w:r w:rsidRPr="00E177BF">
        <w:rPr>
          <w:rFonts w:ascii="Times New Roman" w:eastAsia="Times New Roman" w:hAnsi="Times New Roman" w:cs="Times New Roman"/>
          <w:sz w:val="24"/>
          <w:szCs w:val="24"/>
          <w:lang w:eastAsia="ru-RU"/>
        </w:rPr>
        <w:t xml:space="preserve"> Краска для вертикальной разметки автомобильных дорог согласно ГОСТ 52575-2021, ГОСТ 32830-2014 АК- 511 или эквивалент, АК-511-Г или эквивалент. </w:t>
      </w:r>
    </w:p>
    <w:p w:rsidR="00E177BF" w:rsidRPr="00E177BF" w:rsidRDefault="00E177BF" w:rsidP="00E177BF">
      <w:pPr>
        <w:spacing w:after="0" w:line="240" w:lineRule="auto"/>
        <w:jc w:val="both"/>
        <w:rPr>
          <w:rFonts w:ascii="Times New Roman" w:eastAsia="Times New Roman" w:hAnsi="Times New Roman" w:cs="Times New Roman"/>
          <w:sz w:val="24"/>
          <w:szCs w:val="24"/>
          <w:lang w:eastAsia="ru-RU"/>
        </w:rPr>
      </w:pPr>
      <w:r w:rsidRPr="00E177BF">
        <w:rPr>
          <w:rFonts w:ascii="Times New Roman" w:eastAsia="Times New Roman" w:hAnsi="Times New Roman" w:cs="Times New Roman"/>
          <w:sz w:val="24"/>
          <w:szCs w:val="24"/>
          <w:lang w:eastAsia="ru-RU"/>
        </w:rPr>
        <w:t>8. Стоимость и объем выполнения работ составляет:</w:t>
      </w:r>
    </w:p>
    <w:p w:rsidR="00E177BF" w:rsidRPr="00E177BF" w:rsidRDefault="00E177BF" w:rsidP="00E177BF">
      <w:pPr>
        <w:spacing w:after="0" w:line="240" w:lineRule="auto"/>
        <w:jc w:val="both"/>
        <w:rPr>
          <w:rFonts w:ascii="Times New Roman" w:eastAsia="Times New Roman" w:hAnsi="Times New Roman" w:cs="Times New Roman"/>
          <w:sz w:val="24"/>
          <w:szCs w:val="24"/>
          <w:lang w:eastAsia="ru-RU"/>
        </w:rPr>
      </w:pPr>
    </w:p>
    <w:tbl>
      <w:tblPr>
        <w:tblStyle w:val="61"/>
        <w:tblW w:w="4875" w:type="pct"/>
        <w:tblInd w:w="108" w:type="dxa"/>
        <w:tblLook w:val="04A0" w:firstRow="1" w:lastRow="0" w:firstColumn="1" w:lastColumn="0" w:noHBand="0" w:noVBand="1"/>
      </w:tblPr>
      <w:tblGrid>
        <w:gridCol w:w="3514"/>
        <w:gridCol w:w="3514"/>
        <w:gridCol w:w="3320"/>
      </w:tblGrid>
      <w:tr w:rsidR="00E177BF" w:rsidRPr="00E177BF" w:rsidTr="00E06CD9">
        <w:tc>
          <w:tcPr>
            <w:tcW w:w="1698" w:type="pct"/>
          </w:tcPr>
          <w:p w:rsidR="00E177BF" w:rsidRPr="00E177BF" w:rsidRDefault="00E177BF" w:rsidP="00E177BF">
            <w:pPr>
              <w:rPr>
                <w:sz w:val="24"/>
                <w:szCs w:val="24"/>
                <w:vertAlign w:val="superscript"/>
              </w:rPr>
            </w:pPr>
            <w:r w:rsidRPr="00E177BF">
              <w:rPr>
                <w:sz w:val="24"/>
                <w:szCs w:val="24"/>
              </w:rPr>
              <w:t>Кол-во, м</w:t>
            </w:r>
            <w:r w:rsidRPr="00E177BF">
              <w:rPr>
                <w:sz w:val="24"/>
                <w:szCs w:val="24"/>
                <w:vertAlign w:val="superscript"/>
              </w:rPr>
              <w:t>2</w:t>
            </w:r>
          </w:p>
        </w:tc>
        <w:tc>
          <w:tcPr>
            <w:tcW w:w="1698" w:type="pct"/>
          </w:tcPr>
          <w:p w:rsidR="00E177BF" w:rsidRPr="00E177BF" w:rsidRDefault="00E177BF" w:rsidP="00E177BF">
            <w:pPr>
              <w:rPr>
                <w:sz w:val="24"/>
                <w:szCs w:val="24"/>
              </w:rPr>
            </w:pPr>
            <w:r w:rsidRPr="00E177BF">
              <w:rPr>
                <w:sz w:val="24"/>
                <w:szCs w:val="24"/>
              </w:rPr>
              <w:t>Цена, руб.</w:t>
            </w:r>
          </w:p>
        </w:tc>
        <w:tc>
          <w:tcPr>
            <w:tcW w:w="1604" w:type="pct"/>
          </w:tcPr>
          <w:p w:rsidR="00E177BF" w:rsidRPr="00E177BF" w:rsidRDefault="00E177BF" w:rsidP="00E177BF">
            <w:pPr>
              <w:rPr>
                <w:sz w:val="24"/>
                <w:szCs w:val="24"/>
              </w:rPr>
            </w:pPr>
            <w:r w:rsidRPr="00E177BF">
              <w:rPr>
                <w:sz w:val="24"/>
                <w:szCs w:val="24"/>
              </w:rPr>
              <w:t>Сумма, руб.</w:t>
            </w:r>
          </w:p>
        </w:tc>
      </w:tr>
      <w:tr w:rsidR="00E177BF" w:rsidRPr="00E177BF" w:rsidTr="00E06CD9">
        <w:tc>
          <w:tcPr>
            <w:tcW w:w="1698" w:type="pct"/>
          </w:tcPr>
          <w:p w:rsidR="00E177BF" w:rsidRPr="00E177BF" w:rsidRDefault="00E177BF" w:rsidP="00E177BF">
            <w:pPr>
              <w:rPr>
                <w:sz w:val="24"/>
                <w:szCs w:val="24"/>
              </w:rPr>
            </w:pPr>
            <w:r w:rsidRPr="00E177BF">
              <w:rPr>
                <w:sz w:val="24"/>
                <w:szCs w:val="24"/>
              </w:rPr>
              <w:t>1351,3</w:t>
            </w:r>
          </w:p>
        </w:tc>
        <w:tc>
          <w:tcPr>
            <w:tcW w:w="1698" w:type="pct"/>
          </w:tcPr>
          <w:p w:rsidR="00E177BF" w:rsidRPr="00E177BF" w:rsidRDefault="00E177BF" w:rsidP="00E177BF">
            <w:pPr>
              <w:rPr>
                <w:sz w:val="24"/>
                <w:szCs w:val="24"/>
              </w:rPr>
            </w:pPr>
          </w:p>
        </w:tc>
        <w:tc>
          <w:tcPr>
            <w:tcW w:w="1604" w:type="pct"/>
          </w:tcPr>
          <w:p w:rsidR="00E177BF" w:rsidRPr="00E177BF" w:rsidRDefault="00E177BF" w:rsidP="00E177BF">
            <w:pPr>
              <w:rPr>
                <w:sz w:val="24"/>
                <w:szCs w:val="24"/>
              </w:rPr>
            </w:pPr>
          </w:p>
        </w:tc>
      </w:tr>
    </w:tbl>
    <w:p w:rsidR="00E177BF" w:rsidRPr="00E177BF" w:rsidRDefault="00E177BF" w:rsidP="00E177BF">
      <w:pPr>
        <w:spacing w:after="0" w:line="240" w:lineRule="auto"/>
        <w:rPr>
          <w:rFonts w:ascii="Times New Roman" w:eastAsia="Times New Roman" w:hAnsi="Times New Roman" w:cs="Times New Roman"/>
          <w:sz w:val="24"/>
          <w:szCs w:val="24"/>
          <w:lang w:eastAsia="ru-RU"/>
        </w:rPr>
        <w:sectPr w:rsidR="00E177BF" w:rsidRPr="00E177BF" w:rsidSect="00BC3901">
          <w:footerReference w:type="default" r:id="rId12"/>
          <w:footerReference w:type="first" r:id="rId13"/>
          <w:pgSz w:w="12240" w:h="15840"/>
          <w:pgMar w:top="567" w:right="851" w:bottom="113" w:left="992" w:header="720" w:footer="720" w:gutter="0"/>
          <w:pgNumType w:start="12"/>
          <w:cols w:space="720"/>
        </w:sectPr>
      </w:pPr>
    </w:p>
    <w:tbl>
      <w:tblPr>
        <w:tblW w:w="4875" w:type="pct"/>
        <w:tblInd w:w="108" w:type="dxa"/>
        <w:tblLook w:val="04A0" w:firstRow="1" w:lastRow="0" w:firstColumn="1" w:lastColumn="0" w:noHBand="0" w:noVBand="1"/>
      </w:tblPr>
      <w:tblGrid>
        <w:gridCol w:w="6537"/>
        <w:gridCol w:w="3458"/>
      </w:tblGrid>
      <w:tr w:rsidR="00E177BF" w:rsidRPr="00E177BF" w:rsidTr="00CC78FB">
        <w:tc>
          <w:tcPr>
            <w:tcW w:w="3270" w:type="pct"/>
          </w:tcPr>
          <w:p w:rsidR="00E177BF" w:rsidRPr="00E177BF" w:rsidRDefault="00E177BF" w:rsidP="00E177BF">
            <w:pPr>
              <w:spacing w:after="0" w:line="240" w:lineRule="auto"/>
              <w:rPr>
                <w:rFonts w:ascii="Times New Roman" w:eastAsia="Times New Roman" w:hAnsi="Times New Roman" w:cs="Times New Roman"/>
                <w:sz w:val="24"/>
                <w:szCs w:val="24"/>
                <w:lang w:eastAsia="ru-RU"/>
              </w:rPr>
            </w:pPr>
          </w:p>
        </w:tc>
        <w:tc>
          <w:tcPr>
            <w:tcW w:w="1730" w:type="pct"/>
            <w:hideMark/>
          </w:tcPr>
          <w:p w:rsidR="00E177BF" w:rsidRPr="00E177BF" w:rsidRDefault="00E177BF" w:rsidP="00E177BF">
            <w:pPr>
              <w:spacing w:after="0" w:line="240" w:lineRule="auto"/>
              <w:rPr>
                <w:rFonts w:ascii="Times New Roman" w:eastAsia="Times New Roman" w:hAnsi="Times New Roman" w:cs="Times New Roman"/>
                <w:sz w:val="24"/>
                <w:szCs w:val="24"/>
                <w:lang w:eastAsia="ru-RU"/>
              </w:rPr>
            </w:pPr>
            <w:r w:rsidRPr="00E177BF">
              <w:rPr>
                <w:rFonts w:ascii="Times New Roman" w:eastAsia="Times New Roman" w:hAnsi="Times New Roman" w:cs="Times New Roman"/>
                <w:sz w:val="24"/>
                <w:szCs w:val="24"/>
                <w:lang w:eastAsia="ru-RU"/>
              </w:rPr>
              <w:t xml:space="preserve">Приложение № 1 </w:t>
            </w:r>
          </w:p>
          <w:p w:rsidR="00E177BF" w:rsidRPr="00E177BF" w:rsidRDefault="00E177BF" w:rsidP="00E177BF">
            <w:pPr>
              <w:spacing w:after="0" w:line="240" w:lineRule="auto"/>
              <w:rPr>
                <w:rFonts w:ascii="Times New Roman" w:eastAsia="Times New Roman" w:hAnsi="Times New Roman" w:cs="Times New Roman"/>
                <w:sz w:val="24"/>
                <w:szCs w:val="24"/>
                <w:lang w:eastAsia="ru-RU"/>
              </w:rPr>
            </w:pPr>
            <w:r w:rsidRPr="00E177BF">
              <w:rPr>
                <w:rFonts w:ascii="Times New Roman" w:eastAsia="Times New Roman" w:hAnsi="Times New Roman" w:cs="Times New Roman"/>
                <w:sz w:val="24"/>
                <w:szCs w:val="24"/>
                <w:lang w:eastAsia="ru-RU"/>
              </w:rPr>
              <w:t>к техническому заданию</w:t>
            </w:r>
          </w:p>
        </w:tc>
      </w:tr>
    </w:tbl>
    <w:p w:rsidR="00E177BF" w:rsidRPr="00E177BF" w:rsidRDefault="00E177BF" w:rsidP="00E177BF">
      <w:pPr>
        <w:spacing w:after="0" w:line="240" w:lineRule="auto"/>
        <w:rPr>
          <w:rFonts w:ascii="Times New Roman" w:eastAsia="Times New Roman" w:hAnsi="Times New Roman" w:cs="Times New Roman"/>
          <w:sz w:val="24"/>
          <w:szCs w:val="24"/>
          <w:lang w:eastAsia="ru-RU"/>
        </w:rPr>
      </w:pPr>
    </w:p>
    <w:p w:rsidR="00E177BF" w:rsidRPr="00E177BF" w:rsidRDefault="00E177BF" w:rsidP="00E177BF">
      <w:pPr>
        <w:spacing w:after="0" w:line="240" w:lineRule="auto"/>
        <w:jc w:val="center"/>
        <w:rPr>
          <w:rFonts w:ascii="Times New Roman" w:eastAsia="Times New Roman" w:hAnsi="Times New Roman" w:cs="Times New Roman"/>
          <w:sz w:val="24"/>
          <w:szCs w:val="24"/>
          <w:lang w:eastAsia="ru-RU"/>
        </w:rPr>
      </w:pPr>
      <w:r w:rsidRPr="00E177BF">
        <w:rPr>
          <w:rFonts w:ascii="Times New Roman" w:eastAsia="Times New Roman" w:hAnsi="Times New Roman" w:cs="Times New Roman"/>
          <w:sz w:val="24"/>
          <w:szCs w:val="24"/>
          <w:lang w:eastAsia="ru-RU"/>
        </w:rPr>
        <w:t>Ведомость объемов выполнения работ по нанесению вновь и восстановлению изношенной вертикальной разметки (краска), в том числе на элементах дорожных сооружений, с удалением старой разметки на территории муниципального образования городской округ Армянск Республики Крым</w:t>
      </w:r>
    </w:p>
    <w:p w:rsidR="00E177BF" w:rsidRPr="00E177BF" w:rsidRDefault="00E177BF" w:rsidP="00E177BF">
      <w:pPr>
        <w:spacing w:after="0" w:line="240" w:lineRule="auto"/>
        <w:jc w:val="center"/>
        <w:rPr>
          <w:rFonts w:ascii="Times New Roman" w:eastAsia="Times New Roman" w:hAnsi="Times New Roman" w:cs="Times New Roman"/>
          <w:sz w:val="24"/>
          <w:szCs w:val="24"/>
          <w:lang w:eastAsia="ru-RU"/>
        </w:rPr>
      </w:pPr>
    </w:p>
    <w:tbl>
      <w:tblPr>
        <w:tblStyle w:val="61"/>
        <w:tblW w:w="4701" w:type="pct"/>
        <w:tblInd w:w="108" w:type="dxa"/>
        <w:tblLayout w:type="fixed"/>
        <w:tblLook w:val="04A0" w:firstRow="1" w:lastRow="0" w:firstColumn="1" w:lastColumn="0" w:noHBand="0" w:noVBand="1"/>
      </w:tblPr>
      <w:tblGrid>
        <w:gridCol w:w="1089"/>
        <w:gridCol w:w="6114"/>
        <w:gridCol w:w="931"/>
        <w:gridCol w:w="1504"/>
      </w:tblGrid>
      <w:tr w:rsidR="00E177BF" w:rsidRPr="00E177BF" w:rsidTr="00E177BF">
        <w:trPr>
          <w:trHeight w:val="825"/>
        </w:trPr>
        <w:tc>
          <w:tcPr>
            <w:tcW w:w="565"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№п/п</w:t>
            </w:r>
          </w:p>
        </w:tc>
        <w:tc>
          <w:tcPr>
            <w:tcW w:w="3171"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Наименование автомобильной дороги</w:t>
            </w:r>
          </w:p>
        </w:tc>
        <w:tc>
          <w:tcPr>
            <w:tcW w:w="483"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Ед. изм.</w:t>
            </w:r>
          </w:p>
        </w:tc>
        <w:tc>
          <w:tcPr>
            <w:tcW w:w="780"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 xml:space="preserve">Площадь разметки 2.7 </w:t>
            </w:r>
          </w:p>
        </w:tc>
      </w:tr>
      <w:tr w:rsidR="00E177BF" w:rsidRPr="00E177BF" w:rsidTr="00E177BF">
        <w:trPr>
          <w:trHeight w:val="350"/>
        </w:trPr>
        <w:tc>
          <w:tcPr>
            <w:tcW w:w="565"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1.</w:t>
            </w:r>
          </w:p>
        </w:tc>
        <w:tc>
          <w:tcPr>
            <w:tcW w:w="3171"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Автодорога по ул. Магдесяна</w:t>
            </w:r>
          </w:p>
        </w:tc>
        <w:tc>
          <w:tcPr>
            <w:tcW w:w="483"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vertAlign w:val="superscript"/>
              </w:rPr>
            </w:pPr>
            <w:r w:rsidRPr="00E177BF">
              <w:rPr>
                <w:sz w:val="24"/>
                <w:szCs w:val="24"/>
              </w:rPr>
              <w:t>м</w:t>
            </w:r>
            <w:r w:rsidRPr="00E177BF">
              <w:rPr>
                <w:sz w:val="24"/>
                <w:szCs w:val="24"/>
                <w:vertAlign w:val="superscript"/>
              </w:rPr>
              <w:t>2</w:t>
            </w:r>
          </w:p>
        </w:tc>
        <w:tc>
          <w:tcPr>
            <w:tcW w:w="780"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287,5</w:t>
            </w:r>
          </w:p>
        </w:tc>
      </w:tr>
      <w:tr w:rsidR="00E177BF" w:rsidRPr="00E177BF" w:rsidTr="00E177BF">
        <w:trPr>
          <w:trHeight w:val="320"/>
        </w:trPr>
        <w:tc>
          <w:tcPr>
            <w:tcW w:w="565"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2.</w:t>
            </w:r>
          </w:p>
        </w:tc>
        <w:tc>
          <w:tcPr>
            <w:tcW w:w="3171"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Автодорога по ул. Гайдара</w:t>
            </w:r>
          </w:p>
        </w:tc>
        <w:tc>
          <w:tcPr>
            <w:tcW w:w="483"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vertAlign w:val="superscript"/>
              </w:rPr>
            </w:pPr>
            <w:r w:rsidRPr="00E177BF">
              <w:rPr>
                <w:sz w:val="24"/>
                <w:szCs w:val="24"/>
              </w:rPr>
              <w:t>м</w:t>
            </w:r>
            <w:r w:rsidRPr="00E177BF">
              <w:rPr>
                <w:sz w:val="24"/>
                <w:szCs w:val="24"/>
                <w:vertAlign w:val="superscript"/>
              </w:rPr>
              <w:t>2</w:t>
            </w:r>
          </w:p>
        </w:tc>
        <w:tc>
          <w:tcPr>
            <w:tcW w:w="780"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405,5</w:t>
            </w:r>
          </w:p>
        </w:tc>
      </w:tr>
      <w:tr w:rsidR="00E177BF" w:rsidRPr="00E177BF" w:rsidTr="00E177BF">
        <w:trPr>
          <w:trHeight w:val="303"/>
        </w:trPr>
        <w:tc>
          <w:tcPr>
            <w:tcW w:w="565"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3.</w:t>
            </w:r>
          </w:p>
        </w:tc>
        <w:tc>
          <w:tcPr>
            <w:tcW w:w="3171"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Автодорога по ул. Беседина</w:t>
            </w:r>
          </w:p>
        </w:tc>
        <w:tc>
          <w:tcPr>
            <w:tcW w:w="483"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vertAlign w:val="superscript"/>
              </w:rPr>
            </w:pPr>
            <w:r w:rsidRPr="00E177BF">
              <w:rPr>
                <w:sz w:val="24"/>
                <w:szCs w:val="24"/>
              </w:rPr>
              <w:t>м</w:t>
            </w:r>
            <w:r w:rsidRPr="00E177BF">
              <w:rPr>
                <w:sz w:val="24"/>
                <w:szCs w:val="24"/>
                <w:vertAlign w:val="superscript"/>
              </w:rPr>
              <w:t>2</w:t>
            </w:r>
          </w:p>
        </w:tc>
        <w:tc>
          <w:tcPr>
            <w:tcW w:w="780"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159,5</w:t>
            </w:r>
          </w:p>
        </w:tc>
      </w:tr>
      <w:tr w:rsidR="00E177BF" w:rsidRPr="00E177BF" w:rsidTr="00E177BF">
        <w:trPr>
          <w:trHeight w:val="293"/>
        </w:trPr>
        <w:tc>
          <w:tcPr>
            <w:tcW w:w="565"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4.</w:t>
            </w:r>
          </w:p>
        </w:tc>
        <w:tc>
          <w:tcPr>
            <w:tcW w:w="3171"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Автодорога по ул. Просвещения</w:t>
            </w:r>
          </w:p>
        </w:tc>
        <w:tc>
          <w:tcPr>
            <w:tcW w:w="483"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vertAlign w:val="superscript"/>
              </w:rPr>
            </w:pPr>
            <w:r w:rsidRPr="00E177BF">
              <w:rPr>
                <w:sz w:val="24"/>
                <w:szCs w:val="24"/>
              </w:rPr>
              <w:t>м</w:t>
            </w:r>
            <w:r w:rsidRPr="00E177BF">
              <w:rPr>
                <w:sz w:val="24"/>
                <w:szCs w:val="24"/>
                <w:vertAlign w:val="superscript"/>
              </w:rPr>
              <w:t>2</w:t>
            </w:r>
          </w:p>
        </w:tc>
        <w:tc>
          <w:tcPr>
            <w:tcW w:w="780"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176,8</w:t>
            </w:r>
          </w:p>
        </w:tc>
      </w:tr>
      <w:tr w:rsidR="00E177BF" w:rsidRPr="00E177BF" w:rsidTr="00E177BF">
        <w:trPr>
          <w:trHeight w:val="255"/>
        </w:trPr>
        <w:tc>
          <w:tcPr>
            <w:tcW w:w="565"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5.</w:t>
            </w:r>
          </w:p>
        </w:tc>
        <w:tc>
          <w:tcPr>
            <w:tcW w:w="3171"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Автодорога по ул. Больничная</w:t>
            </w:r>
          </w:p>
        </w:tc>
        <w:tc>
          <w:tcPr>
            <w:tcW w:w="483"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vertAlign w:val="superscript"/>
              </w:rPr>
            </w:pPr>
            <w:r w:rsidRPr="00E177BF">
              <w:rPr>
                <w:sz w:val="24"/>
                <w:szCs w:val="24"/>
              </w:rPr>
              <w:t>м</w:t>
            </w:r>
            <w:r w:rsidRPr="00E177BF">
              <w:rPr>
                <w:sz w:val="24"/>
                <w:szCs w:val="24"/>
                <w:vertAlign w:val="superscript"/>
              </w:rPr>
              <w:t>2</w:t>
            </w:r>
          </w:p>
        </w:tc>
        <w:tc>
          <w:tcPr>
            <w:tcW w:w="780"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322,0</w:t>
            </w:r>
          </w:p>
        </w:tc>
      </w:tr>
      <w:tr w:rsidR="00E177BF" w:rsidRPr="00E177BF" w:rsidTr="00E177BF">
        <w:trPr>
          <w:trHeight w:val="144"/>
        </w:trPr>
        <w:tc>
          <w:tcPr>
            <w:tcW w:w="565"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p>
        </w:tc>
        <w:tc>
          <w:tcPr>
            <w:tcW w:w="3171"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ИТОГО по контракту</w:t>
            </w:r>
          </w:p>
        </w:tc>
        <w:tc>
          <w:tcPr>
            <w:tcW w:w="483"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vertAlign w:val="superscript"/>
              </w:rPr>
            </w:pPr>
            <w:r w:rsidRPr="00E177BF">
              <w:rPr>
                <w:sz w:val="24"/>
                <w:szCs w:val="24"/>
              </w:rPr>
              <w:t>м</w:t>
            </w:r>
            <w:r w:rsidRPr="00E177BF">
              <w:rPr>
                <w:sz w:val="24"/>
                <w:szCs w:val="24"/>
                <w:vertAlign w:val="superscript"/>
              </w:rPr>
              <w:t>2</w:t>
            </w:r>
          </w:p>
        </w:tc>
        <w:tc>
          <w:tcPr>
            <w:tcW w:w="780" w:type="pct"/>
            <w:tcBorders>
              <w:top w:val="single" w:sz="4" w:space="0" w:color="auto"/>
              <w:left w:val="single" w:sz="4" w:space="0" w:color="auto"/>
              <w:bottom w:val="single" w:sz="4" w:space="0" w:color="auto"/>
              <w:right w:val="single" w:sz="4" w:space="0" w:color="auto"/>
            </w:tcBorders>
            <w:vAlign w:val="center"/>
            <w:hideMark/>
          </w:tcPr>
          <w:p w:rsidR="00E177BF" w:rsidRPr="00E177BF" w:rsidRDefault="00E177BF" w:rsidP="00E177BF">
            <w:pPr>
              <w:rPr>
                <w:sz w:val="24"/>
                <w:szCs w:val="24"/>
              </w:rPr>
            </w:pPr>
            <w:r w:rsidRPr="00E177BF">
              <w:rPr>
                <w:sz w:val="24"/>
                <w:szCs w:val="24"/>
              </w:rPr>
              <w:t>1351,3</w:t>
            </w:r>
          </w:p>
        </w:tc>
      </w:tr>
    </w:tbl>
    <w:p w:rsidR="002F3BA1" w:rsidRDefault="002F3BA1" w:rsidP="003F044B">
      <w:pPr>
        <w:spacing w:after="0" w:line="240" w:lineRule="auto"/>
        <w:rPr>
          <w:rFonts w:ascii="Times New Roman" w:eastAsia="Times New Roman" w:hAnsi="Times New Roman" w:cs="Times New Roman"/>
          <w:lang w:eastAsia="ru-RU"/>
        </w:rPr>
        <w:sectPr w:rsidR="002F3BA1" w:rsidSect="002548D1">
          <w:footerReference w:type="default" r:id="rId14"/>
          <w:pgSz w:w="11906" w:h="16838"/>
          <w:pgMar w:top="709" w:right="737" w:bottom="709" w:left="1134" w:header="720" w:footer="720" w:gutter="0"/>
          <w:cols w:space="720"/>
        </w:sectPr>
      </w:pPr>
    </w:p>
    <w:p w:rsidR="00196778" w:rsidRPr="009D0C1E" w:rsidRDefault="00196778" w:rsidP="00196778">
      <w:pPr>
        <w:spacing w:after="0" w:line="240" w:lineRule="auto"/>
        <w:ind w:left="568"/>
        <w:jc w:val="center"/>
        <w:rPr>
          <w:rFonts w:ascii="Times New Roman" w:eastAsia="Times New Roman" w:hAnsi="Times New Roman" w:cs="Times New Roman"/>
          <w:b/>
          <w:lang w:eastAsia="ru-RU"/>
        </w:rPr>
      </w:pPr>
      <w:r w:rsidRPr="00196778">
        <w:rPr>
          <w:rFonts w:ascii="Times New Roman" w:eastAsia="Times New Roman" w:hAnsi="Times New Roman" w:cs="Times New Roman"/>
          <w:b/>
          <w:lang w:val="en-US" w:eastAsia="ru-RU"/>
        </w:rPr>
        <w:lastRenderedPageBreak/>
        <w:t>III</w:t>
      </w:r>
      <w:r w:rsidRPr="00196778">
        <w:rPr>
          <w:rFonts w:ascii="Times New Roman" w:eastAsia="Times New Roman" w:hAnsi="Times New Roman" w:cs="Times New Roman"/>
          <w:b/>
          <w:lang w:eastAsia="ru-RU"/>
        </w:rPr>
        <w:t>.</w:t>
      </w:r>
      <w:r w:rsidRPr="00196778">
        <w:rPr>
          <w:rFonts w:ascii="Times New Roman" w:eastAsia="Times New Roman" w:hAnsi="Times New Roman" w:cs="Times New Roman"/>
          <w:b/>
          <w:lang w:eastAsia="ru-RU"/>
        </w:rPr>
        <w:tab/>
      </w:r>
      <w:r w:rsidRPr="009D0C1E">
        <w:rPr>
          <w:rFonts w:ascii="Times New Roman" w:eastAsia="Times New Roman" w:hAnsi="Times New Roman" w:cs="Times New Roman"/>
          <w:b/>
          <w:lang w:eastAsia="ru-RU"/>
        </w:rPr>
        <w:t xml:space="preserve">ОБОСНОВАНИЕ НАЧАЛЬНОЙ (МАКСИМАЛЬНОЙ) ЦЕНЫ КОНТРАКТА </w:t>
      </w:r>
    </w:p>
    <w:p w:rsidR="009D0C1E" w:rsidRPr="009D0C1E" w:rsidRDefault="009D0C1E" w:rsidP="00196778">
      <w:pPr>
        <w:spacing w:after="0" w:line="240" w:lineRule="auto"/>
        <w:ind w:left="568"/>
        <w:jc w:val="center"/>
        <w:rPr>
          <w:rFonts w:ascii="Times New Roman" w:eastAsia="Times New Roman" w:hAnsi="Times New Roman" w:cs="Times New Roman"/>
          <w:b/>
          <w:lang w:eastAsia="ru-RU"/>
        </w:rPr>
      </w:pPr>
    </w:p>
    <w:p w:rsidR="009D0C1E" w:rsidRPr="009D0C1E" w:rsidRDefault="009D0C1E" w:rsidP="009D0C1E">
      <w:pPr>
        <w:spacing w:after="0" w:line="240" w:lineRule="auto"/>
        <w:jc w:val="both"/>
        <w:rPr>
          <w:rFonts w:ascii="Times New Roman" w:eastAsia="Times New Roman" w:hAnsi="Times New Roman" w:cs="Times New Roman"/>
          <w:color w:val="000000"/>
          <w:sz w:val="26"/>
          <w:szCs w:val="26"/>
          <w:lang w:eastAsia="ru-RU"/>
        </w:rPr>
      </w:pPr>
      <w:r w:rsidRPr="009D0C1E">
        <w:rPr>
          <w:rFonts w:ascii="Times New Roman" w:eastAsia="Times New Roman" w:hAnsi="Times New Roman" w:cs="Times New Roman"/>
          <w:color w:val="000000"/>
          <w:sz w:val="26"/>
          <w:szCs w:val="26"/>
          <w:lang w:eastAsia="ru-RU"/>
        </w:rPr>
        <w:t>Используемый метод определения НМЦК:</w:t>
      </w:r>
      <w:r w:rsidRPr="009D0C1E">
        <w:rPr>
          <w:sz w:val="26"/>
          <w:szCs w:val="26"/>
        </w:rPr>
        <w:t xml:space="preserve"> </w:t>
      </w:r>
      <w:r w:rsidRPr="009D0C1E">
        <w:rPr>
          <w:rFonts w:ascii="Times New Roman" w:eastAsia="Times New Roman" w:hAnsi="Times New Roman" w:cs="Times New Roman"/>
          <w:color w:val="000000"/>
          <w:sz w:val="26"/>
          <w:szCs w:val="26"/>
          <w:lang w:eastAsia="ru-RU"/>
        </w:rPr>
        <w:t>Метод сопоставимых рыночных цен (анализа рынка).</w:t>
      </w:r>
    </w:p>
    <w:p w:rsidR="009D0C1E" w:rsidRPr="009D0C1E" w:rsidRDefault="009D0C1E" w:rsidP="009D0C1E">
      <w:pPr>
        <w:spacing w:after="0" w:line="240" w:lineRule="auto"/>
        <w:ind w:left="568"/>
        <w:jc w:val="both"/>
        <w:rPr>
          <w:rFonts w:ascii="Times New Roman" w:eastAsia="Times New Roman" w:hAnsi="Times New Roman" w:cs="Times New Roman"/>
          <w:b/>
          <w:sz w:val="26"/>
          <w:szCs w:val="26"/>
          <w:lang w:eastAsia="ru-RU"/>
        </w:rPr>
      </w:pPr>
    </w:p>
    <w:p w:rsidR="00196778" w:rsidRPr="009D0C1E" w:rsidRDefault="00196778" w:rsidP="00196778">
      <w:pPr>
        <w:spacing w:after="0" w:line="240" w:lineRule="auto"/>
        <w:ind w:left="568"/>
        <w:jc w:val="center"/>
        <w:rPr>
          <w:rFonts w:ascii="Times New Roman" w:eastAsia="Times New Roman" w:hAnsi="Times New Roman" w:cs="Times New Roman"/>
          <w:b/>
          <w:lang w:eastAsia="ru-RU"/>
        </w:rPr>
      </w:pPr>
    </w:p>
    <w:tbl>
      <w:tblPr>
        <w:tblW w:w="14461" w:type="dxa"/>
        <w:tblInd w:w="30" w:type="dxa"/>
        <w:tblLayout w:type="fixed"/>
        <w:tblCellMar>
          <w:left w:w="30" w:type="dxa"/>
          <w:right w:w="30" w:type="dxa"/>
        </w:tblCellMar>
        <w:tblLook w:val="0000" w:firstRow="0" w:lastRow="0" w:firstColumn="0" w:lastColumn="0" w:noHBand="0" w:noVBand="0"/>
      </w:tblPr>
      <w:tblGrid>
        <w:gridCol w:w="425"/>
        <w:gridCol w:w="3545"/>
        <w:gridCol w:w="1559"/>
        <w:gridCol w:w="1701"/>
        <w:gridCol w:w="1559"/>
        <w:gridCol w:w="1418"/>
        <w:gridCol w:w="1418"/>
        <w:gridCol w:w="1418"/>
        <w:gridCol w:w="1418"/>
      </w:tblGrid>
      <w:tr w:rsidR="00196778" w:rsidRPr="009D0C1E" w:rsidTr="000E4FC6">
        <w:trPr>
          <w:trHeight w:val="742"/>
        </w:trPr>
        <w:tc>
          <w:tcPr>
            <w:tcW w:w="425" w:type="dxa"/>
            <w:tcBorders>
              <w:top w:val="single" w:sz="6" w:space="0" w:color="auto"/>
              <w:left w:val="single" w:sz="6" w:space="0" w:color="auto"/>
              <w:bottom w:val="single" w:sz="6" w:space="0" w:color="auto"/>
              <w:right w:val="single" w:sz="6" w:space="0" w:color="auto"/>
            </w:tcBorders>
            <w:vAlign w:val="center"/>
          </w:tcPr>
          <w:p w:rsidR="00196778" w:rsidRPr="009D0C1E" w:rsidRDefault="00196778" w:rsidP="00196778">
            <w:pPr>
              <w:widowControl w:val="0"/>
              <w:shd w:val="clear" w:color="auto" w:fill="FFFFFF"/>
              <w:spacing w:after="0" w:line="240" w:lineRule="auto"/>
              <w:jc w:val="center"/>
              <w:rPr>
                <w:rFonts w:ascii="Times New Roman" w:eastAsia="Times New Roman" w:hAnsi="Times New Roman" w:cs="Times New Roman"/>
                <w:b/>
                <w:spacing w:val="-1"/>
                <w:lang w:eastAsia="ru-RU"/>
              </w:rPr>
            </w:pPr>
          </w:p>
        </w:tc>
        <w:tc>
          <w:tcPr>
            <w:tcW w:w="3545" w:type="dxa"/>
            <w:tcBorders>
              <w:top w:val="single" w:sz="6" w:space="0" w:color="auto"/>
              <w:left w:val="single" w:sz="6" w:space="0" w:color="auto"/>
              <w:bottom w:val="single" w:sz="6" w:space="0" w:color="auto"/>
              <w:right w:val="single" w:sz="6" w:space="0" w:color="auto"/>
            </w:tcBorders>
            <w:vAlign w:val="center"/>
          </w:tcPr>
          <w:p w:rsidR="00196778" w:rsidRPr="009D0C1E" w:rsidRDefault="00196778" w:rsidP="00196778">
            <w:pPr>
              <w:widowControl w:val="0"/>
              <w:shd w:val="clear" w:color="auto" w:fill="FFFFFF"/>
              <w:spacing w:after="0" w:line="240" w:lineRule="auto"/>
              <w:jc w:val="center"/>
              <w:rPr>
                <w:rFonts w:ascii="Times New Roman" w:eastAsia="Times New Roman" w:hAnsi="Times New Roman" w:cs="Times New Roman"/>
                <w:b/>
                <w:spacing w:val="-1"/>
                <w:lang w:eastAsia="ru-RU"/>
              </w:rPr>
            </w:pPr>
            <w:r w:rsidRPr="009D0C1E">
              <w:rPr>
                <w:rFonts w:ascii="Times New Roman" w:eastAsia="Times New Roman" w:hAnsi="Times New Roman" w:cs="Times New Roman"/>
                <w:b/>
                <w:spacing w:val="-1"/>
                <w:lang w:eastAsia="ru-RU"/>
              </w:rPr>
              <w:t>Предмет закупки</w:t>
            </w:r>
          </w:p>
        </w:tc>
        <w:tc>
          <w:tcPr>
            <w:tcW w:w="1559" w:type="dxa"/>
            <w:tcBorders>
              <w:top w:val="single" w:sz="6" w:space="0" w:color="auto"/>
              <w:left w:val="single" w:sz="6" w:space="0" w:color="auto"/>
              <w:bottom w:val="single" w:sz="6" w:space="0" w:color="auto"/>
              <w:right w:val="single" w:sz="6" w:space="0" w:color="auto"/>
            </w:tcBorders>
            <w:vAlign w:val="center"/>
          </w:tcPr>
          <w:p w:rsidR="00196778" w:rsidRPr="009D0C1E" w:rsidRDefault="00196778" w:rsidP="00196778">
            <w:pPr>
              <w:widowControl w:val="0"/>
              <w:shd w:val="clear" w:color="auto" w:fill="FFFFFF"/>
              <w:spacing w:after="0" w:line="240" w:lineRule="auto"/>
              <w:jc w:val="center"/>
              <w:rPr>
                <w:rFonts w:ascii="Times New Roman" w:eastAsia="Times New Roman" w:hAnsi="Times New Roman" w:cs="Times New Roman"/>
                <w:b/>
                <w:spacing w:val="-1"/>
                <w:lang w:eastAsia="ru-RU"/>
              </w:rPr>
            </w:pPr>
            <w:r w:rsidRPr="009D0C1E">
              <w:rPr>
                <w:rFonts w:ascii="Times New Roman" w:eastAsia="Times New Roman" w:hAnsi="Times New Roman" w:cs="Times New Roman"/>
                <w:b/>
                <w:spacing w:val="-1"/>
                <w:lang w:eastAsia="ru-RU"/>
              </w:rPr>
              <w:t>Предложение 1, за кв.м., руб.</w:t>
            </w:r>
          </w:p>
        </w:tc>
        <w:tc>
          <w:tcPr>
            <w:tcW w:w="1701" w:type="dxa"/>
            <w:tcBorders>
              <w:top w:val="single" w:sz="6" w:space="0" w:color="auto"/>
              <w:left w:val="single" w:sz="6" w:space="0" w:color="auto"/>
              <w:bottom w:val="single" w:sz="6" w:space="0" w:color="auto"/>
              <w:right w:val="single" w:sz="6" w:space="0" w:color="auto"/>
            </w:tcBorders>
            <w:vAlign w:val="center"/>
          </w:tcPr>
          <w:p w:rsidR="00196778" w:rsidRPr="009D0C1E" w:rsidRDefault="00196778" w:rsidP="00196778">
            <w:pPr>
              <w:widowControl w:val="0"/>
              <w:shd w:val="clear" w:color="auto" w:fill="FFFFFF"/>
              <w:spacing w:after="0" w:line="240" w:lineRule="auto"/>
              <w:jc w:val="center"/>
              <w:rPr>
                <w:rFonts w:ascii="Times New Roman" w:eastAsia="Times New Roman" w:hAnsi="Times New Roman" w:cs="Times New Roman"/>
                <w:b/>
                <w:spacing w:val="-1"/>
                <w:lang w:eastAsia="ru-RU"/>
              </w:rPr>
            </w:pPr>
            <w:r w:rsidRPr="009D0C1E">
              <w:rPr>
                <w:rFonts w:ascii="Times New Roman" w:eastAsia="Times New Roman" w:hAnsi="Times New Roman" w:cs="Times New Roman"/>
                <w:b/>
                <w:spacing w:val="-1"/>
                <w:lang w:eastAsia="ru-RU"/>
              </w:rPr>
              <w:t>Предложение 2 за кв.м., руб</w:t>
            </w:r>
          </w:p>
        </w:tc>
        <w:tc>
          <w:tcPr>
            <w:tcW w:w="1559" w:type="dxa"/>
            <w:tcBorders>
              <w:top w:val="single" w:sz="6" w:space="0" w:color="auto"/>
              <w:left w:val="single" w:sz="6" w:space="0" w:color="auto"/>
              <w:bottom w:val="single" w:sz="6" w:space="0" w:color="auto"/>
              <w:right w:val="single" w:sz="6" w:space="0" w:color="auto"/>
            </w:tcBorders>
            <w:vAlign w:val="center"/>
          </w:tcPr>
          <w:p w:rsidR="00196778" w:rsidRPr="009D0C1E" w:rsidRDefault="00196778" w:rsidP="00196778">
            <w:pPr>
              <w:widowControl w:val="0"/>
              <w:shd w:val="clear" w:color="auto" w:fill="FFFFFF"/>
              <w:spacing w:after="0" w:line="240" w:lineRule="auto"/>
              <w:jc w:val="center"/>
              <w:rPr>
                <w:rFonts w:ascii="Times New Roman" w:eastAsia="Times New Roman" w:hAnsi="Times New Roman" w:cs="Times New Roman"/>
                <w:b/>
                <w:spacing w:val="-1"/>
                <w:lang w:eastAsia="ru-RU"/>
              </w:rPr>
            </w:pPr>
            <w:r w:rsidRPr="009D0C1E">
              <w:rPr>
                <w:rFonts w:ascii="Times New Roman" w:eastAsia="Times New Roman" w:hAnsi="Times New Roman" w:cs="Times New Roman"/>
                <w:b/>
                <w:spacing w:val="-1"/>
                <w:lang w:eastAsia="ru-RU"/>
              </w:rPr>
              <w:t>Предложение3 за кв.м., руб</w:t>
            </w:r>
          </w:p>
        </w:tc>
        <w:tc>
          <w:tcPr>
            <w:tcW w:w="1418" w:type="dxa"/>
            <w:tcBorders>
              <w:top w:val="single" w:sz="6" w:space="0" w:color="auto"/>
              <w:left w:val="single" w:sz="6" w:space="0" w:color="auto"/>
              <w:bottom w:val="single" w:sz="6" w:space="0" w:color="auto"/>
              <w:right w:val="single" w:sz="6" w:space="0" w:color="auto"/>
            </w:tcBorders>
            <w:vAlign w:val="center"/>
          </w:tcPr>
          <w:p w:rsidR="00196778" w:rsidRPr="009D0C1E" w:rsidRDefault="00196778" w:rsidP="00196778">
            <w:pPr>
              <w:widowControl w:val="0"/>
              <w:shd w:val="clear" w:color="auto" w:fill="FFFFFF"/>
              <w:spacing w:after="0" w:line="240" w:lineRule="auto"/>
              <w:jc w:val="center"/>
              <w:rPr>
                <w:rFonts w:ascii="Times New Roman" w:eastAsia="Times New Roman" w:hAnsi="Times New Roman" w:cs="Times New Roman"/>
                <w:b/>
                <w:spacing w:val="-1"/>
                <w:lang w:eastAsia="ru-RU"/>
              </w:rPr>
            </w:pPr>
            <w:r w:rsidRPr="009D0C1E">
              <w:rPr>
                <w:rFonts w:ascii="Times New Roman" w:eastAsia="Times New Roman" w:hAnsi="Times New Roman" w:cs="Times New Roman"/>
                <w:b/>
                <w:spacing w:val="-1"/>
                <w:lang w:eastAsia="ru-RU"/>
              </w:rPr>
              <w:t>Средняя</w:t>
            </w:r>
          </w:p>
          <w:p w:rsidR="00196778" w:rsidRPr="009D0C1E" w:rsidRDefault="00196778" w:rsidP="00196778">
            <w:pPr>
              <w:widowControl w:val="0"/>
              <w:shd w:val="clear" w:color="auto" w:fill="FFFFFF"/>
              <w:spacing w:after="0" w:line="240" w:lineRule="auto"/>
              <w:jc w:val="center"/>
              <w:rPr>
                <w:rFonts w:ascii="Times New Roman" w:eastAsia="Times New Roman" w:hAnsi="Times New Roman" w:cs="Times New Roman"/>
                <w:b/>
                <w:spacing w:val="-1"/>
                <w:lang w:eastAsia="ru-RU"/>
              </w:rPr>
            </w:pPr>
            <w:r w:rsidRPr="009D0C1E">
              <w:rPr>
                <w:rFonts w:ascii="Times New Roman" w:eastAsia="Times New Roman" w:hAnsi="Times New Roman" w:cs="Times New Roman"/>
                <w:b/>
                <w:spacing w:val="-1"/>
                <w:lang w:eastAsia="ru-RU"/>
              </w:rPr>
              <w:t>за кв.м., руб</w:t>
            </w:r>
          </w:p>
        </w:tc>
        <w:tc>
          <w:tcPr>
            <w:tcW w:w="1418" w:type="dxa"/>
            <w:tcBorders>
              <w:top w:val="single" w:sz="6" w:space="0" w:color="auto"/>
              <w:left w:val="single" w:sz="6" w:space="0" w:color="auto"/>
              <w:bottom w:val="single" w:sz="6" w:space="0" w:color="auto"/>
              <w:right w:val="single" w:sz="6" w:space="0" w:color="auto"/>
            </w:tcBorders>
            <w:vAlign w:val="center"/>
          </w:tcPr>
          <w:p w:rsidR="00196778" w:rsidRPr="009D0C1E" w:rsidRDefault="00196778" w:rsidP="00196778">
            <w:pPr>
              <w:widowControl w:val="0"/>
              <w:shd w:val="clear" w:color="auto" w:fill="FFFFFF"/>
              <w:spacing w:after="0" w:line="240" w:lineRule="auto"/>
              <w:jc w:val="center"/>
              <w:rPr>
                <w:rFonts w:ascii="Times New Roman" w:eastAsia="Times New Roman" w:hAnsi="Times New Roman" w:cs="Times New Roman"/>
                <w:b/>
                <w:spacing w:val="-1"/>
                <w:lang w:eastAsia="ru-RU"/>
              </w:rPr>
            </w:pPr>
            <w:r w:rsidRPr="009D0C1E">
              <w:rPr>
                <w:rFonts w:ascii="Times New Roman" w:eastAsia="Times New Roman" w:hAnsi="Times New Roman" w:cs="Times New Roman"/>
                <w:b/>
                <w:spacing w:val="-1"/>
                <w:lang w:eastAsia="ru-RU"/>
              </w:rPr>
              <w:t>Коэффициент вариации, %</w:t>
            </w:r>
          </w:p>
        </w:tc>
        <w:tc>
          <w:tcPr>
            <w:tcW w:w="1418" w:type="dxa"/>
            <w:tcBorders>
              <w:top w:val="single" w:sz="6" w:space="0" w:color="auto"/>
              <w:left w:val="single" w:sz="6" w:space="0" w:color="auto"/>
              <w:bottom w:val="single" w:sz="6" w:space="0" w:color="auto"/>
              <w:right w:val="single" w:sz="6" w:space="0" w:color="auto"/>
            </w:tcBorders>
            <w:vAlign w:val="center"/>
          </w:tcPr>
          <w:p w:rsidR="00196778" w:rsidRPr="009D0C1E" w:rsidRDefault="00196778" w:rsidP="00196778">
            <w:pPr>
              <w:widowControl w:val="0"/>
              <w:shd w:val="clear" w:color="auto" w:fill="FFFFFF"/>
              <w:spacing w:after="0" w:line="240" w:lineRule="auto"/>
              <w:jc w:val="center"/>
              <w:rPr>
                <w:rFonts w:ascii="Times New Roman" w:eastAsia="Times New Roman" w:hAnsi="Times New Roman" w:cs="Times New Roman"/>
                <w:b/>
                <w:spacing w:val="-1"/>
                <w:lang w:eastAsia="ru-RU"/>
              </w:rPr>
            </w:pPr>
            <w:r w:rsidRPr="009D0C1E">
              <w:rPr>
                <w:rFonts w:ascii="Times New Roman" w:eastAsia="Times New Roman" w:hAnsi="Times New Roman" w:cs="Times New Roman"/>
                <w:b/>
                <w:spacing w:val="-1"/>
                <w:lang w:eastAsia="ru-RU"/>
              </w:rPr>
              <w:t>Количество кв.м</w:t>
            </w:r>
          </w:p>
        </w:tc>
        <w:tc>
          <w:tcPr>
            <w:tcW w:w="1418" w:type="dxa"/>
            <w:tcBorders>
              <w:top w:val="single" w:sz="6" w:space="0" w:color="auto"/>
              <w:left w:val="single" w:sz="6" w:space="0" w:color="auto"/>
              <w:bottom w:val="single" w:sz="6" w:space="0" w:color="auto"/>
              <w:right w:val="single" w:sz="6" w:space="0" w:color="auto"/>
            </w:tcBorders>
            <w:vAlign w:val="center"/>
          </w:tcPr>
          <w:p w:rsidR="00196778" w:rsidRPr="009D0C1E" w:rsidRDefault="00196778" w:rsidP="005E4E83">
            <w:pPr>
              <w:widowControl w:val="0"/>
              <w:shd w:val="clear" w:color="auto" w:fill="FFFFFF"/>
              <w:spacing w:after="0" w:line="240" w:lineRule="auto"/>
              <w:jc w:val="center"/>
              <w:rPr>
                <w:rFonts w:ascii="Times New Roman" w:eastAsia="Times New Roman" w:hAnsi="Times New Roman" w:cs="Times New Roman"/>
                <w:b/>
                <w:spacing w:val="-1"/>
                <w:lang w:eastAsia="ru-RU"/>
              </w:rPr>
            </w:pPr>
            <w:r w:rsidRPr="009D0C1E">
              <w:rPr>
                <w:rFonts w:ascii="Times New Roman" w:eastAsia="Times New Roman" w:hAnsi="Times New Roman" w:cs="Times New Roman"/>
                <w:b/>
                <w:spacing w:val="-1"/>
                <w:lang w:eastAsia="ru-RU"/>
              </w:rPr>
              <w:t>НМЦК</w:t>
            </w:r>
            <w:r w:rsidR="002B7AE5" w:rsidRPr="009D0C1E">
              <w:rPr>
                <w:rFonts w:ascii="Times New Roman" w:eastAsia="Times New Roman" w:hAnsi="Times New Roman" w:cs="Times New Roman"/>
                <w:b/>
                <w:spacing w:val="-1"/>
                <w:lang w:eastAsia="ru-RU"/>
              </w:rPr>
              <w:t xml:space="preserve"> по </w:t>
            </w:r>
            <w:r w:rsidR="005E4E83">
              <w:rPr>
                <w:rFonts w:ascii="Times New Roman" w:eastAsia="Times New Roman" w:hAnsi="Times New Roman" w:cs="Times New Roman"/>
                <w:b/>
                <w:spacing w:val="-1"/>
                <w:lang w:eastAsia="ru-RU"/>
              </w:rPr>
              <w:t>средне</w:t>
            </w:r>
            <w:r w:rsidR="002B7AE5" w:rsidRPr="009D0C1E">
              <w:rPr>
                <w:rFonts w:ascii="Times New Roman" w:eastAsia="Times New Roman" w:hAnsi="Times New Roman" w:cs="Times New Roman"/>
                <w:b/>
                <w:spacing w:val="-1"/>
                <w:lang w:eastAsia="ru-RU"/>
              </w:rPr>
              <w:t>й цене</w:t>
            </w:r>
          </w:p>
        </w:tc>
      </w:tr>
      <w:tr w:rsidR="00196778" w:rsidRPr="009D0C1E" w:rsidTr="000E4FC6">
        <w:trPr>
          <w:trHeight w:val="1616"/>
        </w:trPr>
        <w:tc>
          <w:tcPr>
            <w:tcW w:w="425" w:type="dxa"/>
            <w:tcBorders>
              <w:top w:val="single" w:sz="6" w:space="0" w:color="auto"/>
              <w:left w:val="single" w:sz="6" w:space="0" w:color="auto"/>
              <w:bottom w:val="single" w:sz="6" w:space="0" w:color="auto"/>
              <w:right w:val="single" w:sz="6" w:space="0" w:color="auto"/>
            </w:tcBorders>
            <w:vAlign w:val="center"/>
          </w:tcPr>
          <w:p w:rsidR="00196778" w:rsidRPr="009D0C1E" w:rsidRDefault="00196778" w:rsidP="00196778">
            <w:pPr>
              <w:widowControl w:val="0"/>
              <w:shd w:val="clear" w:color="auto" w:fill="FFFFFF"/>
              <w:spacing w:after="0" w:line="240" w:lineRule="auto"/>
              <w:jc w:val="center"/>
              <w:rPr>
                <w:rFonts w:ascii="Times New Roman" w:eastAsia="Times New Roman" w:hAnsi="Times New Roman" w:cs="Times New Roman"/>
                <w:spacing w:val="-1"/>
                <w:lang w:eastAsia="ru-RU"/>
              </w:rPr>
            </w:pPr>
            <w:r w:rsidRPr="009D0C1E">
              <w:rPr>
                <w:rFonts w:ascii="Times New Roman" w:eastAsia="Times New Roman" w:hAnsi="Times New Roman" w:cs="Times New Roman"/>
                <w:spacing w:val="-1"/>
                <w:lang w:eastAsia="ru-RU"/>
              </w:rPr>
              <w:t>1</w:t>
            </w:r>
          </w:p>
        </w:tc>
        <w:tc>
          <w:tcPr>
            <w:tcW w:w="3545" w:type="dxa"/>
            <w:tcBorders>
              <w:top w:val="single" w:sz="6" w:space="0" w:color="auto"/>
              <w:left w:val="single" w:sz="6" w:space="0" w:color="auto"/>
              <w:bottom w:val="single" w:sz="6" w:space="0" w:color="auto"/>
              <w:right w:val="single" w:sz="6" w:space="0" w:color="auto"/>
            </w:tcBorders>
          </w:tcPr>
          <w:p w:rsidR="00196778" w:rsidRPr="009D0C1E" w:rsidRDefault="00196778" w:rsidP="00196778">
            <w:pPr>
              <w:spacing w:after="0" w:line="240" w:lineRule="auto"/>
              <w:rPr>
                <w:rFonts w:ascii="Times New Roman" w:eastAsia="Times New Roman" w:hAnsi="Times New Roman" w:cs="Times New Roman"/>
                <w:lang w:eastAsia="ru-RU"/>
              </w:rPr>
            </w:pPr>
            <w:r w:rsidRPr="009D0C1E">
              <w:rPr>
                <w:rFonts w:ascii="Times New Roman" w:eastAsia="Times New Roman" w:hAnsi="Times New Roman" w:cs="Times New Roman"/>
                <w:lang w:eastAsia="ru-RU"/>
              </w:rPr>
              <w:t xml:space="preserve"> Нанесение вновь и восстановление изношенной </w:t>
            </w:r>
            <w:r w:rsidR="00E177BF">
              <w:rPr>
                <w:rFonts w:ascii="Times New Roman" w:eastAsia="Times New Roman" w:hAnsi="Times New Roman" w:cs="Times New Roman"/>
                <w:lang w:eastAsia="ru-RU"/>
              </w:rPr>
              <w:t>вертикальной</w:t>
            </w:r>
            <w:r w:rsidRPr="009D0C1E">
              <w:rPr>
                <w:rFonts w:ascii="Times New Roman" w:eastAsia="Times New Roman" w:hAnsi="Times New Roman" w:cs="Times New Roman"/>
                <w:lang w:eastAsia="ru-RU"/>
              </w:rPr>
              <w:t xml:space="preserve"> разметки (краска), в том числе на элементах дорожных сооружений, с удалением старой разметки на территории муниципального образования городской округ Армянск Республики Крым.</w:t>
            </w:r>
          </w:p>
          <w:p w:rsidR="00196778" w:rsidRPr="009D0C1E" w:rsidRDefault="00196778" w:rsidP="00196778">
            <w:pPr>
              <w:spacing w:after="0" w:line="240" w:lineRule="auto"/>
              <w:jc w:val="both"/>
              <w:rPr>
                <w:rFonts w:ascii="Times New Roman" w:eastAsia="Times New Roman" w:hAnsi="Times New Roman" w:cs="Times New Roman"/>
                <w:lang w:eastAsia="ru-RU"/>
              </w:rPr>
            </w:pPr>
          </w:p>
        </w:tc>
        <w:tc>
          <w:tcPr>
            <w:tcW w:w="1559" w:type="dxa"/>
            <w:tcBorders>
              <w:top w:val="single" w:sz="6" w:space="0" w:color="auto"/>
              <w:left w:val="single" w:sz="6" w:space="0" w:color="auto"/>
              <w:bottom w:val="single" w:sz="6" w:space="0" w:color="auto"/>
              <w:right w:val="single" w:sz="6" w:space="0" w:color="auto"/>
            </w:tcBorders>
            <w:vAlign w:val="center"/>
          </w:tcPr>
          <w:p w:rsidR="00196778" w:rsidRPr="00FE260E" w:rsidRDefault="00E177BF" w:rsidP="00196778">
            <w:pPr>
              <w:widowControl w:val="0"/>
              <w:shd w:val="clear" w:color="auto" w:fill="FFFFFF"/>
              <w:spacing w:after="0" w:line="240" w:lineRule="auto"/>
              <w:jc w:val="center"/>
              <w:rPr>
                <w:rFonts w:ascii="Times New Roman" w:eastAsia="Times New Roman" w:hAnsi="Times New Roman" w:cs="Times New Roman"/>
                <w:spacing w:val="-1"/>
                <w:lang w:eastAsia="ru-RU"/>
              </w:rPr>
            </w:pPr>
            <w:r w:rsidRPr="00FE260E">
              <w:rPr>
                <w:rFonts w:ascii="Times New Roman" w:eastAsia="Times New Roman" w:hAnsi="Times New Roman" w:cs="Times New Roman"/>
                <w:spacing w:val="-1"/>
                <w:lang w:eastAsia="ru-RU"/>
              </w:rPr>
              <w:t>368,00</w:t>
            </w:r>
          </w:p>
        </w:tc>
        <w:tc>
          <w:tcPr>
            <w:tcW w:w="1701" w:type="dxa"/>
            <w:tcBorders>
              <w:top w:val="single" w:sz="6" w:space="0" w:color="auto"/>
              <w:left w:val="single" w:sz="6" w:space="0" w:color="auto"/>
              <w:bottom w:val="single" w:sz="6" w:space="0" w:color="auto"/>
              <w:right w:val="single" w:sz="6" w:space="0" w:color="auto"/>
            </w:tcBorders>
            <w:vAlign w:val="center"/>
          </w:tcPr>
          <w:p w:rsidR="00196778" w:rsidRPr="00FE260E" w:rsidRDefault="00E177BF" w:rsidP="000E4FC6">
            <w:pPr>
              <w:widowControl w:val="0"/>
              <w:shd w:val="clear" w:color="auto" w:fill="FFFFFF"/>
              <w:spacing w:after="0" w:line="240" w:lineRule="auto"/>
              <w:jc w:val="center"/>
              <w:rPr>
                <w:rFonts w:ascii="Times New Roman" w:eastAsia="Times New Roman" w:hAnsi="Times New Roman" w:cs="Times New Roman"/>
                <w:spacing w:val="-1"/>
                <w:lang w:eastAsia="ru-RU"/>
              </w:rPr>
            </w:pPr>
            <w:r w:rsidRPr="00FE260E">
              <w:rPr>
                <w:rFonts w:ascii="Times New Roman" w:eastAsia="Times New Roman" w:hAnsi="Times New Roman" w:cs="Times New Roman"/>
                <w:spacing w:val="-1"/>
                <w:lang w:eastAsia="ru-RU"/>
              </w:rPr>
              <w:t>380,00</w:t>
            </w:r>
          </w:p>
        </w:tc>
        <w:tc>
          <w:tcPr>
            <w:tcW w:w="1559" w:type="dxa"/>
            <w:tcBorders>
              <w:top w:val="single" w:sz="6" w:space="0" w:color="auto"/>
              <w:left w:val="single" w:sz="6" w:space="0" w:color="auto"/>
              <w:bottom w:val="single" w:sz="6" w:space="0" w:color="auto"/>
              <w:right w:val="single" w:sz="6" w:space="0" w:color="auto"/>
            </w:tcBorders>
            <w:vAlign w:val="center"/>
          </w:tcPr>
          <w:p w:rsidR="00196778" w:rsidRPr="00FE260E" w:rsidRDefault="00E177BF" w:rsidP="000E4FC6">
            <w:pPr>
              <w:widowControl w:val="0"/>
              <w:shd w:val="clear" w:color="auto" w:fill="FFFFFF"/>
              <w:spacing w:after="0" w:line="240" w:lineRule="auto"/>
              <w:jc w:val="center"/>
              <w:rPr>
                <w:rFonts w:ascii="Times New Roman" w:eastAsia="Times New Roman" w:hAnsi="Times New Roman" w:cs="Times New Roman"/>
                <w:spacing w:val="-1"/>
                <w:lang w:eastAsia="ru-RU"/>
              </w:rPr>
            </w:pPr>
            <w:r w:rsidRPr="00FE260E">
              <w:rPr>
                <w:rFonts w:ascii="Times New Roman" w:eastAsia="Times New Roman" w:hAnsi="Times New Roman" w:cs="Times New Roman"/>
                <w:spacing w:val="-1"/>
                <w:lang w:eastAsia="ru-RU"/>
              </w:rPr>
              <w:t>362,00</w:t>
            </w:r>
          </w:p>
        </w:tc>
        <w:tc>
          <w:tcPr>
            <w:tcW w:w="1418" w:type="dxa"/>
            <w:tcBorders>
              <w:top w:val="single" w:sz="6" w:space="0" w:color="auto"/>
              <w:left w:val="single" w:sz="6" w:space="0" w:color="auto"/>
              <w:bottom w:val="single" w:sz="6" w:space="0" w:color="auto"/>
              <w:right w:val="single" w:sz="6" w:space="0" w:color="auto"/>
            </w:tcBorders>
            <w:vAlign w:val="center"/>
          </w:tcPr>
          <w:p w:rsidR="00196778" w:rsidRPr="00FE260E" w:rsidRDefault="00E177BF" w:rsidP="000E4FC6">
            <w:pPr>
              <w:widowControl w:val="0"/>
              <w:shd w:val="clear" w:color="auto" w:fill="FFFFFF"/>
              <w:spacing w:after="0" w:line="240" w:lineRule="auto"/>
              <w:jc w:val="center"/>
              <w:rPr>
                <w:rFonts w:ascii="Times New Roman" w:eastAsia="Times New Roman" w:hAnsi="Times New Roman" w:cs="Times New Roman"/>
                <w:spacing w:val="-1"/>
                <w:lang w:eastAsia="ru-RU"/>
              </w:rPr>
            </w:pPr>
            <w:r w:rsidRPr="00FE260E">
              <w:rPr>
                <w:rFonts w:ascii="Times New Roman" w:eastAsia="Times New Roman" w:hAnsi="Times New Roman" w:cs="Times New Roman"/>
                <w:spacing w:val="-1"/>
                <w:lang w:eastAsia="ru-RU"/>
              </w:rPr>
              <w:t>370,00</w:t>
            </w:r>
          </w:p>
        </w:tc>
        <w:tc>
          <w:tcPr>
            <w:tcW w:w="1418" w:type="dxa"/>
            <w:tcBorders>
              <w:top w:val="single" w:sz="6" w:space="0" w:color="auto"/>
              <w:left w:val="single" w:sz="6" w:space="0" w:color="auto"/>
              <w:bottom w:val="single" w:sz="6" w:space="0" w:color="auto"/>
              <w:right w:val="single" w:sz="6" w:space="0" w:color="auto"/>
            </w:tcBorders>
            <w:vAlign w:val="center"/>
          </w:tcPr>
          <w:p w:rsidR="00196778" w:rsidRPr="00FE260E" w:rsidRDefault="00E177BF" w:rsidP="000E4FC6">
            <w:pPr>
              <w:widowControl w:val="0"/>
              <w:shd w:val="clear" w:color="auto" w:fill="FFFFFF"/>
              <w:spacing w:after="0" w:line="240" w:lineRule="auto"/>
              <w:jc w:val="center"/>
              <w:rPr>
                <w:rFonts w:ascii="Times New Roman" w:eastAsia="Times New Roman" w:hAnsi="Times New Roman" w:cs="Times New Roman"/>
                <w:spacing w:val="-1"/>
                <w:lang w:eastAsia="ru-RU"/>
              </w:rPr>
            </w:pPr>
            <w:r w:rsidRPr="00FE260E">
              <w:rPr>
                <w:rFonts w:ascii="Times New Roman" w:eastAsia="Times New Roman" w:hAnsi="Times New Roman" w:cs="Times New Roman"/>
                <w:spacing w:val="-1"/>
                <w:lang w:eastAsia="ru-RU"/>
              </w:rPr>
              <w:t>2,48</w:t>
            </w:r>
          </w:p>
        </w:tc>
        <w:tc>
          <w:tcPr>
            <w:tcW w:w="1418" w:type="dxa"/>
            <w:tcBorders>
              <w:top w:val="single" w:sz="6" w:space="0" w:color="auto"/>
              <w:left w:val="single" w:sz="6" w:space="0" w:color="auto"/>
              <w:bottom w:val="single" w:sz="6" w:space="0" w:color="auto"/>
              <w:right w:val="single" w:sz="6" w:space="0" w:color="auto"/>
            </w:tcBorders>
            <w:vAlign w:val="center"/>
          </w:tcPr>
          <w:p w:rsidR="00196778" w:rsidRPr="00FE260E" w:rsidRDefault="00E177BF" w:rsidP="002B7AE5">
            <w:pPr>
              <w:widowControl w:val="0"/>
              <w:shd w:val="clear" w:color="auto" w:fill="FFFFFF"/>
              <w:spacing w:after="0" w:line="240" w:lineRule="auto"/>
              <w:jc w:val="center"/>
              <w:rPr>
                <w:rFonts w:ascii="Times New Roman" w:eastAsia="Times New Roman" w:hAnsi="Times New Roman" w:cs="Times New Roman"/>
                <w:spacing w:val="-1"/>
                <w:lang w:eastAsia="ru-RU"/>
              </w:rPr>
            </w:pPr>
            <w:r w:rsidRPr="00FE260E">
              <w:rPr>
                <w:rFonts w:ascii="Times New Roman" w:hAnsi="Times New Roman" w:cs="Times New Roman"/>
              </w:rPr>
              <w:t>1351,3</w:t>
            </w:r>
          </w:p>
        </w:tc>
        <w:tc>
          <w:tcPr>
            <w:tcW w:w="1418" w:type="dxa"/>
            <w:tcBorders>
              <w:top w:val="single" w:sz="6" w:space="0" w:color="auto"/>
              <w:left w:val="single" w:sz="6" w:space="0" w:color="auto"/>
              <w:bottom w:val="single" w:sz="6" w:space="0" w:color="auto"/>
              <w:right w:val="single" w:sz="6" w:space="0" w:color="auto"/>
            </w:tcBorders>
            <w:vAlign w:val="center"/>
          </w:tcPr>
          <w:p w:rsidR="00196778" w:rsidRPr="00FE260E" w:rsidRDefault="00E177BF" w:rsidP="002B7AE5">
            <w:pPr>
              <w:widowControl w:val="0"/>
              <w:shd w:val="clear" w:color="auto" w:fill="FFFFFF"/>
              <w:spacing w:after="0" w:line="240" w:lineRule="auto"/>
              <w:jc w:val="center"/>
              <w:rPr>
                <w:rFonts w:ascii="Times New Roman" w:eastAsia="Times New Roman" w:hAnsi="Times New Roman" w:cs="Times New Roman"/>
                <w:spacing w:val="-1"/>
                <w:lang w:eastAsia="ru-RU"/>
              </w:rPr>
            </w:pPr>
            <w:r w:rsidRPr="00FE260E">
              <w:rPr>
                <w:rFonts w:ascii="Times New Roman" w:eastAsia="Times New Roman" w:hAnsi="Times New Roman" w:cs="Times New Roman"/>
                <w:spacing w:val="-1"/>
                <w:lang w:eastAsia="ru-RU"/>
              </w:rPr>
              <w:t>499981,00</w:t>
            </w:r>
          </w:p>
        </w:tc>
      </w:tr>
    </w:tbl>
    <w:p w:rsidR="00196778" w:rsidRPr="009D0C1E" w:rsidRDefault="00196778" w:rsidP="00196778">
      <w:pPr>
        <w:spacing w:after="0" w:line="240" w:lineRule="auto"/>
        <w:ind w:left="568"/>
        <w:jc w:val="center"/>
        <w:rPr>
          <w:rFonts w:ascii="Times New Roman" w:eastAsia="Times New Roman" w:hAnsi="Times New Roman" w:cs="Times New Roman"/>
          <w:b/>
          <w:lang w:eastAsia="ru-RU"/>
        </w:rPr>
      </w:pPr>
    </w:p>
    <w:p w:rsidR="00196778" w:rsidRPr="009D0C1E" w:rsidRDefault="00196778" w:rsidP="00196778">
      <w:pPr>
        <w:spacing w:after="0" w:line="240" w:lineRule="auto"/>
        <w:ind w:left="568"/>
        <w:jc w:val="center"/>
        <w:rPr>
          <w:rFonts w:ascii="Times New Roman" w:eastAsia="Times New Roman" w:hAnsi="Times New Roman" w:cs="Times New Roman"/>
          <w:b/>
          <w:lang w:eastAsia="ru-RU"/>
        </w:rPr>
      </w:pPr>
    </w:p>
    <w:p w:rsidR="00196778" w:rsidRPr="009D0C1E" w:rsidRDefault="00196778" w:rsidP="00196778">
      <w:pPr>
        <w:widowControl w:val="0"/>
        <w:tabs>
          <w:tab w:val="center" w:pos="6807"/>
        </w:tabs>
        <w:spacing w:after="0" w:line="240" w:lineRule="auto"/>
        <w:ind w:right="20" w:firstLine="720"/>
        <w:rPr>
          <w:rFonts w:ascii="Times New Roman" w:eastAsia="Times New Roman" w:hAnsi="Times New Roman" w:cs="Times New Roman"/>
          <w:b/>
          <w:sz w:val="26"/>
          <w:szCs w:val="26"/>
          <w:lang w:eastAsia="ru-RU"/>
        </w:rPr>
      </w:pPr>
      <w:r w:rsidRPr="009D0C1E">
        <w:rPr>
          <w:rFonts w:ascii="Times New Roman" w:eastAsia="Times New Roman" w:hAnsi="Times New Roman" w:cs="Times New Roman"/>
          <w:b/>
          <w:sz w:val="26"/>
          <w:szCs w:val="26"/>
          <w:lang w:eastAsia="ru-RU"/>
        </w:rPr>
        <w:t xml:space="preserve">Начальная максимальная цена контракта составляет </w:t>
      </w:r>
      <w:r w:rsidR="00E177BF">
        <w:rPr>
          <w:rFonts w:ascii="Times New Roman" w:eastAsia="Times New Roman" w:hAnsi="Times New Roman" w:cs="Times New Roman"/>
          <w:b/>
          <w:sz w:val="26"/>
          <w:szCs w:val="26"/>
          <w:lang w:eastAsia="ru-RU"/>
        </w:rPr>
        <w:t>499981</w:t>
      </w:r>
      <w:r w:rsidR="002B7AE5" w:rsidRPr="009D0C1E">
        <w:rPr>
          <w:rFonts w:ascii="Times New Roman" w:eastAsia="Times New Roman" w:hAnsi="Times New Roman" w:cs="Times New Roman"/>
          <w:b/>
          <w:sz w:val="26"/>
          <w:szCs w:val="26"/>
          <w:lang w:eastAsia="ru-RU"/>
        </w:rPr>
        <w:t>,00</w:t>
      </w:r>
      <w:r w:rsidRPr="009D0C1E">
        <w:rPr>
          <w:rFonts w:ascii="Times New Roman" w:eastAsia="Times New Roman" w:hAnsi="Times New Roman" w:cs="Times New Roman"/>
          <w:b/>
          <w:sz w:val="26"/>
          <w:szCs w:val="26"/>
          <w:lang w:eastAsia="ru-RU"/>
        </w:rPr>
        <w:t xml:space="preserve"> рубль </w:t>
      </w:r>
      <w:r w:rsidR="007A2CE8" w:rsidRPr="009D0C1E">
        <w:rPr>
          <w:rFonts w:ascii="Times New Roman" w:eastAsia="Times New Roman" w:hAnsi="Times New Roman" w:cs="Times New Roman"/>
          <w:b/>
          <w:sz w:val="26"/>
          <w:szCs w:val="26"/>
          <w:lang w:eastAsia="ru-RU"/>
        </w:rPr>
        <w:t>(</w:t>
      </w:r>
      <w:r w:rsidR="00E177BF">
        <w:rPr>
          <w:rFonts w:ascii="Times New Roman" w:eastAsia="Times New Roman" w:hAnsi="Times New Roman" w:cs="Times New Roman"/>
          <w:b/>
          <w:sz w:val="26"/>
          <w:szCs w:val="26"/>
          <w:lang w:eastAsia="ru-RU"/>
        </w:rPr>
        <w:t xml:space="preserve">Четыреста девяносто девять </w:t>
      </w:r>
      <w:r w:rsidR="002B7AE5" w:rsidRPr="009D0C1E">
        <w:rPr>
          <w:rFonts w:ascii="Times New Roman" w:eastAsia="Times New Roman" w:hAnsi="Times New Roman" w:cs="Times New Roman"/>
          <w:b/>
          <w:sz w:val="26"/>
          <w:szCs w:val="26"/>
          <w:lang w:eastAsia="ru-RU"/>
        </w:rPr>
        <w:t>тысяч</w:t>
      </w:r>
      <w:r w:rsidR="00E177BF">
        <w:rPr>
          <w:rFonts w:ascii="Times New Roman" w:eastAsia="Times New Roman" w:hAnsi="Times New Roman" w:cs="Times New Roman"/>
          <w:b/>
          <w:sz w:val="26"/>
          <w:szCs w:val="26"/>
          <w:lang w:eastAsia="ru-RU"/>
        </w:rPr>
        <w:t xml:space="preserve"> девятьсот восемьдесят один</w:t>
      </w:r>
      <w:r w:rsidR="002B7AE5" w:rsidRPr="009D0C1E">
        <w:rPr>
          <w:rFonts w:ascii="Times New Roman" w:eastAsia="Times New Roman" w:hAnsi="Times New Roman" w:cs="Times New Roman"/>
          <w:b/>
          <w:sz w:val="26"/>
          <w:szCs w:val="26"/>
          <w:lang w:eastAsia="ru-RU"/>
        </w:rPr>
        <w:t xml:space="preserve"> </w:t>
      </w:r>
      <w:r w:rsidRPr="009D0C1E">
        <w:rPr>
          <w:rFonts w:ascii="Times New Roman" w:eastAsia="Times New Roman" w:hAnsi="Times New Roman" w:cs="Times New Roman"/>
          <w:b/>
          <w:sz w:val="26"/>
          <w:szCs w:val="26"/>
          <w:lang w:eastAsia="ru-RU"/>
        </w:rPr>
        <w:t>рубл</w:t>
      </w:r>
      <w:r w:rsidR="00E177BF">
        <w:rPr>
          <w:rFonts w:ascii="Times New Roman" w:eastAsia="Times New Roman" w:hAnsi="Times New Roman" w:cs="Times New Roman"/>
          <w:b/>
          <w:sz w:val="26"/>
          <w:szCs w:val="26"/>
          <w:lang w:eastAsia="ru-RU"/>
        </w:rPr>
        <w:t>ь</w:t>
      </w:r>
      <w:r w:rsidRPr="009D0C1E">
        <w:rPr>
          <w:rFonts w:ascii="Times New Roman" w:eastAsia="Times New Roman" w:hAnsi="Times New Roman" w:cs="Times New Roman"/>
          <w:b/>
          <w:sz w:val="26"/>
          <w:szCs w:val="26"/>
          <w:lang w:eastAsia="ru-RU"/>
        </w:rPr>
        <w:t xml:space="preserve"> </w:t>
      </w:r>
      <w:r w:rsidR="002B7AE5" w:rsidRPr="009D0C1E">
        <w:rPr>
          <w:rFonts w:ascii="Times New Roman" w:eastAsia="Times New Roman" w:hAnsi="Times New Roman" w:cs="Times New Roman"/>
          <w:b/>
          <w:sz w:val="26"/>
          <w:szCs w:val="26"/>
          <w:lang w:eastAsia="ru-RU"/>
        </w:rPr>
        <w:t>00</w:t>
      </w:r>
      <w:r w:rsidRPr="009D0C1E">
        <w:rPr>
          <w:rFonts w:ascii="Times New Roman" w:eastAsia="Times New Roman" w:hAnsi="Times New Roman" w:cs="Times New Roman"/>
          <w:b/>
          <w:sz w:val="26"/>
          <w:szCs w:val="26"/>
          <w:lang w:eastAsia="ru-RU"/>
        </w:rPr>
        <w:t xml:space="preserve"> коп</w:t>
      </w:r>
      <w:r w:rsidR="007A2CE8" w:rsidRPr="009D0C1E">
        <w:rPr>
          <w:rFonts w:ascii="Times New Roman" w:eastAsia="Times New Roman" w:hAnsi="Times New Roman" w:cs="Times New Roman"/>
          <w:b/>
          <w:sz w:val="26"/>
          <w:szCs w:val="26"/>
          <w:lang w:eastAsia="ru-RU"/>
        </w:rPr>
        <w:t>е</w:t>
      </w:r>
      <w:r w:rsidR="002B7AE5" w:rsidRPr="009D0C1E">
        <w:rPr>
          <w:rFonts w:ascii="Times New Roman" w:eastAsia="Times New Roman" w:hAnsi="Times New Roman" w:cs="Times New Roman"/>
          <w:b/>
          <w:sz w:val="26"/>
          <w:szCs w:val="26"/>
          <w:lang w:eastAsia="ru-RU"/>
        </w:rPr>
        <w:t>е</w:t>
      </w:r>
      <w:r w:rsidR="007A2CE8" w:rsidRPr="009D0C1E">
        <w:rPr>
          <w:rFonts w:ascii="Times New Roman" w:eastAsia="Times New Roman" w:hAnsi="Times New Roman" w:cs="Times New Roman"/>
          <w:b/>
          <w:sz w:val="26"/>
          <w:szCs w:val="26"/>
          <w:lang w:eastAsia="ru-RU"/>
        </w:rPr>
        <w:t>к</w:t>
      </w:r>
      <w:r w:rsidRPr="009D0C1E">
        <w:rPr>
          <w:rFonts w:ascii="Times New Roman" w:eastAsia="Times New Roman" w:hAnsi="Times New Roman" w:cs="Times New Roman"/>
          <w:b/>
          <w:sz w:val="26"/>
          <w:szCs w:val="26"/>
          <w:lang w:eastAsia="ru-RU"/>
        </w:rPr>
        <w:t>)</w:t>
      </w:r>
      <w:r w:rsidR="009D0C1E" w:rsidRPr="009D0C1E">
        <w:rPr>
          <w:rFonts w:ascii="Times New Roman" w:eastAsia="Times New Roman" w:hAnsi="Times New Roman" w:cs="Times New Roman"/>
          <w:b/>
          <w:sz w:val="26"/>
          <w:szCs w:val="26"/>
          <w:lang w:eastAsia="ru-RU"/>
        </w:rPr>
        <w:t xml:space="preserve"> </w:t>
      </w:r>
    </w:p>
    <w:p w:rsidR="00196778" w:rsidRPr="009D0C1E" w:rsidRDefault="00196778" w:rsidP="00196778">
      <w:pPr>
        <w:spacing w:after="0" w:line="240" w:lineRule="auto"/>
        <w:jc w:val="center"/>
        <w:rPr>
          <w:rFonts w:ascii="Times New Roman" w:eastAsia="Times New Roman" w:hAnsi="Times New Roman" w:cs="Times New Roman"/>
          <w:b/>
          <w:bCs/>
          <w:lang w:eastAsia="ru-RU"/>
        </w:rPr>
      </w:pPr>
    </w:p>
    <w:p w:rsidR="00196778" w:rsidRPr="00196778" w:rsidRDefault="00196778" w:rsidP="00196778">
      <w:pPr>
        <w:spacing w:after="0" w:line="240" w:lineRule="auto"/>
        <w:jc w:val="center"/>
        <w:rPr>
          <w:rFonts w:ascii="Times New Roman" w:eastAsia="Times New Roman" w:hAnsi="Times New Roman" w:cs="Times New Roman"/>
          <w:b/>
          <w:bCs/>
          <w:lang w:eastAsia="ru-RU"/>
        </w:rPr>
      </w:pPr>
    </w:p>
    <w:p w:rsidR="00196778" w:rsidRPr="00196778" w:rsidRDefault="00196778" w:rsidP="00196778">
      <w:pPr>
        <w:spacing w:after="0" w:line="240" w:lineRule="auto"/>
        <w:jc w:val="center"/>
        <w:rPr>
          <w:rFonts w:ascii="Times New Roman" w:eastAsia="Times New Roman" w:hAnsi="Times New Roman" w:cs="Times New Roman"/>
          <w:b/>
          <w:bCs/>
          <w:lang w:eastAsia="ru-RU"/>
        </w:rPr>
      </w:pPr>
    </w:p>
    <w:p w:rsidR="00077CC1" w:rsidRDefault="00077CC1" w:rsidP="00077CC1">
      <w:pPr>
        <w:tabs>
          <w:tab w:val="left" w:pos="7371"/>
        </w:tabs>
        <w:suppressAutoHyphens/>
        <w:spacing w:after="0" w:line="240" w:lineRule="auto"/>
        <w:jc w:val="both"/>
        <w:rPr>
          <w:rFonts w:ascii="Times New Roman" w:eastAsia="Times New Roman" w:hAnsi="Times New Roman" w:cs="Times New Roman"/>
          <w:b/>
          <w:sz w:val="28"/>
          <w:szCs w:val="28"/>
          <w:lang w:eastAsia="ru-RU"/>
        </w:rPr>
      </w:pPr>
    </w:p>
    <w:tbl>
      <w:tblPr>
        <w:tblW w:w="0" w:type="auto"/>
        <w:tblLook w:val="04A0" w:firstRow="1" w:lastRow="0" w:firstColumn="1" w:lastColumn="0" w:noHBand="0" w:noVBand="1"/>
      </w:tblPr>
      <w:tblGrid>
        <w:gridCol w:w="6771"/>
        <w:gridCol w:w="7087"/>
      </w:tblGrid>
      <w:tr w:rsidR="00077CC1" w:rsidRPr="00077CC1" w:rsidTr="00077CC1">
        <w:tc>
          <w:tcPr>
            <w:tcW w:w="6771" w:type="dxa"/>
            <w:shd w:val="clear" w:color="auto" w:fill="auto"/>
          </w:tcPr>
          <w:p w:rsidR="00077CC1" w:rsidRPr="00077CC1" w:rsidRDefault="005E4E83" w:rsidP="00FE260E">
            <w:pPr>
              <w:tabs>
                <w:tab w:val="left" w:pos="7371"/>
              </w:tabs>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Начальник управления</w:t>
            </w:r>
            <w:r w:rsidRPr="005E4E83">
              <w:rPr>
                <w:rFonts w:ascii="Times New Roman" w:eastAsia="Times New Roman" w:hAnsi="Times New Roman" w:cs="Times New Roman"/>
                <w:b/>
                <w:sz w:val="24"/>
                <w:szCs w:val="24"/>
                <w:lang w:eastAsia="ru-RU"/>
              </w:rPr>
              <w:t xml:space="preserve"> жилищно-коммунального хозяйства и капитального строительства</w:t>
            </w:r>
          </w:p>
          <w:p w:rsidR="00077CC1" w:rsidRPr="00077CC1" w:rsidRDefault="00077CC1" w:rsidP="00077CC1">
            <w:pPr>
              <w:autoSpaceDE w:val="0"/>
              <w:autoSpaceDN w:val="0"/>
              <w:adjustRightInd w:val="0"/>
              <w:spacing w:after="0" w:line="240" w:lineRule="auto"/>
              <w:rPr>
                <w:rFonts w:ascii="Times New Roman" w:eastAsia="Calibri" w:hAnsi="Times New Roman" w:cs="Times New Roman"/>
                <w:b/>
                <w:sz w:val="24"/>
                <w:szCs w:val="24"/>
              </w:rPr>
            </w:pPr>
          </w:p>
        </w:tc>
        <w:tc>
          <w:tcPr>
            <w:tcW w:w="7087" w:type="dxa"/>
            <w:shd w:val="clear" w:color="auto" w:fill="auto"/>
          </w:tcPr>
          <w:p w:rsidR="00077CC1" w:rsidRPr="00077CC1" w:rsidRDefault="005E4E83" w:rsidP="005E4E83">
            <w:pPr>
              <w:autoSpaceDE w:val="0"/>
              <w:autoSpaceDN w:val="0"/>
              <w:adjustRightInd w:val="0"/>
              <w:spacing w:after="0" w:line="240" w:lineRule="auto"/>
              <w:ind w:firstLine="2585"/>
              <w:jc w:val="center"/>
              <w:rPr>
                <w:rFonts w:ascii="Times New Roman" w:eastAsia="Calibri" w:hAnsi="Times New Roman" w:cs="Times New Roman"/>
                <w:b/>
                <w:sz w:val="24"/>
                <w:szCs w:val="24"/>
              </w:rPr>
            </w:pPr>
            <w:r>
              <w:rPr>
                <w:rFonts w:ascii="Times New Roman" w:eastAsia="Times New Roman" w:hAnsi="Times New Roman" w:cs="Times New Roman"/>
                <w:b/>
                <w:sz w:val="24"/>
                <w:szCs w:val="24"/>
                <w:lang w:eastAsia="ru-RU"/>
              </w:rPr>
              <w:t xml:space="preserve">                                         Л</w:t>
            </w:r>
            <w:r w:rsidR="00077CC1" w:rsidRPr="00077CC1">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В</w:t>
            </w:r>
            <w:r w:rsidR="00077CC1" w:rsidRPr="00077CC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Денисюк</w:t>
            </w:r>
          </w:p>
        </w:tc>
      </w:tr>
      <w:tr w:rsidR="00077CC1" w:rsidRPr="00077CC1" w:rsidTr="00077CC1">
        <w:tc>
          <w:tcPr>
            <w:tcW w:w="6771" w:type="dxa"/>
            <w:shd w:val="clear" w:color="auto" w:fill="auto"/>
          </w:tcPr>
          <w:p w:rsidR="00077CC1" w:rsidRPr="00077CC1" w:rsidRDefault="00077CC1" w:rsidP="005C6BA4">
            <w:pPr>
              <w:autoSpaceDE w:val="0"/>
              <w:autoSpaceDN w:val="0"/>
              <w:adjustRightInd w:val="0"/>
              <w:spacing w:after="0" w:line="240" w:lineRule="auto"/>
              <w:rPr>
                <w:rFonts w:ascii="Times New Roman" w:eastAsia="Calibri" w:hAnsi="Times New Roman" w:cs="Times New Roman"/>
                <w:b/>
                <w:sz w:val="24"/>
                <w:szCs w:val="24"/>
              </w:rPr>
            </w:pPr>
          </w:p>
        </w:tc>
        <w:tc>
          <w:tcPr>
            <w:tcW w:w="7087" w:type="dxa"/>
            <w:shd w:val="clear" w:color="auto" w:fill="auto"/>
          </w:tcPr>
          <w:p w:rsidR="00077CC1" w:rsidRPr="00077CC1" w:rsidRDefault="00077CC1" w:rsidP="009D0C1E">
            <w:pPr>
              <w:autoSpaceDE w:val="0"/>
              <w:autoSpaceDN w:val="0"/>
              <w:adjustRightInd w:val="0"/>
              <w:spacing w:after="0" w:line="240" w:lineRule="auto"/>
              <w:ind w:firstLine="2585"/>
              <w:jc w:val="center"/>
              <w:rPr>
                <w:rFonts w:ascii="Times New Roman" w:eastAsia="Calibri" w:hAnsi="Times New Roman" w:cs="Times New Roman"/>
                <w:b/>
                <w:sz w:val="24"/>
                <w:szCs w:val="24"/>
              </w:rPr>
            </w:pPr>
          </w:p>
        </w:tc>
      </w:tr>
      <w:tr w:rsidR="008803D9" w:rsidRPr="00077CC1" w:rsidTr="008803D9">
        <w:tc>
          <w:tcPr>
            <w:tcW w:w="6771" w:type="dxa"/>
            <w:shd w:val="clear" w:color="auto" w:fill="auto"/>
          </w:tcPr>
          <w:p w:rsidR="008803D9" w:rsidRPr="00077CC1" w:rsidRDefault="008803D9" w:rsidP="00CC78FB">
            <w:pPr>
              <w:autoSpaceDE w:val="0"/>
              <w:autoSpaceDN w:val="0"/>
              <w:adjustRightInd w:val="0"/>
              <w:spacing w:after="0" w:line="240" w:lineRule="auto"/>
              <w:rPr>
                <w:rFonts w:ascii="Times New Roman" w:eastAsia="Calibri" w:hAnsi="Times New Roman" w:cs="Times New Roman"/>
                <w:b/>
                <w:sz w:val="24"/>
                <w:szCs w:val="24"/>
              </w:rPr>
            </w:pPr>
            <w:r w:rsidRPr="00077CC1">
              <w:rPr>
                <w:rFonts w:ascii="Times New Roman" w:eastAsia="Calibri" w:hAnsi="Times New Roman" w:cs="Times New Roman"/>
                <w:b/>
                <w:sz w:val="24"/>
                <w:szCs w:val="24"/>
              </w:rPr>
              <w:t>Заведующий сектором по осуществлению закупок для муниципальных нужд отдела правовой работы и муниципальных закупок</w:t>
            </w:r>
          </w:p>
        </w:tc>
        <w:tc>
          <w:tcPr>
            <w:tcW w:w="7087" w:type="dxa"/>
            <w:shd w:val="clear" w:color="auto" w:fill="auto"/>
          </w:tcPr>
          <w:p w:rsidR="008803D9" w:rsidRDefault="008803D9" w:rsidP="008803D9">
            <w:pPr>
              <w:autoSpaceDE w:val="0"/>
              <w:autoSpaceDN w:val="0"/>
              <w:adjustRightInd w:val="0"/>
              <w:spacing w:after="0" w:line="240" w:lineRule="auto"/>
              <w:ind w:firstLine="2585"/>
              <w:jc w:val="center"/>
              <w:rPr>
                <w:rFonts w:ascii="Times New Roman" w:eastAsia="Calibri" w:hAnsi="Times New Roman" w:cs="Times New Roman"/>
                <w:b/>
                <w:sz w:val="24"/>
                <w:szCs w:val="24"/>
              </w:rPr>
            </w:pPr>
          </w:p>
          <w:p w:rsidR="008803D9" w:rsidRDefault="008803D9" w:rsidP="008803D9">
            <w:pPr>
              <w:autoSpaceDE w:val="0"/>
              <w:autoSpaceDN w:val="0"/>
              <w:adjustRightInd w:val="0"/>
              <w:spacing w:after="0" w:line="240" w:lineRule="auto"/>
              <w:ind w:firstLine="2585"/>
              <w:jc w:val="center"/>
              <w:rPr>
                <w:rFonts w:ascii="Times New Roman" w:eastAsia="Calibri" w:hAnsi="Times New Roman" w:cs="Times New Roman"/>
                <w:b/>
                <w:sz w:val="24"/>
                <w:szCs w:val="24"/>
              </w:rPr>
            </w:pPr>
          </w:p>
          <w:p w:rsidR="008803D9" w:rsidRPr="00077CC1" w:rsidRDefault="008803D9" w:rsidP="008803D9">
            <w:pPr>
              <w:autoSpaceDE w:val="0"/>
              <w:autoSpaceDN w:val="0"/>
              <w:adjustRightInd w:val="0"/>
              <w:spacing w:after="0" w:line="240" w:lineRule="auto"/>
              <w:ind w:firstLine="2585"/>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bookmarkStart w:id="10" w:name="_GoBack"/>
            <w:bookmarkEnd w:id="10"/>
            <w:r w:rsidRPr="00077CC1">
              <w:rPr>
                <w:rFonts w:ascii="Times New Roman" w:eastAsia="Calibri" w:hAnsi="Times New Roman" w:cs="Times New Roman"/>
                <w:b/>
                <w:sz w:val="24"/>
                <w:szCs w:val="24"/>
              </w:rPr>
              <w:t>М.В. Сачко</w:t>
            </w:r>
          </w:p>
        </w:tc>
      </w:tr>
      <w:tr w:rsidR="008803D9" w:rsidRPr="00077CC1" w:rsidTr="008803D9">
        <w:tc>
          <w:tcPr>
            <w:tcW w:w="6771" w:type="dxa"/>
            <w:shd w:val="clear" w:color="auto" w:fill="auto"/>
          </w:tcPr>
          <w:p w:rsidR="008803D9" w:rsidRPr="00077CC1" w:rsidRDefault="008803D9" w:rsidP="00CC78FB">
            <w:pPr>
              <w:autoSpaceDE w:val="0"/>
              <w:autoSpaceDN w:val="0"/>
              <w:adjustRightInd w:val="0"/>
              <w:spacing w:after="0" w:line="240" w:lineRule="auto"/>
              <w:rPr>
                <w:rFonts w:ascii="Times New Roman" w:eastAsia="Calibri" w:hAnsi="Times New Roman" w:cs="Times New Roman"/>
                <w:b/>
                <w:sz w:val="24"/>
                <w:szCs w:val="24"/>
              </w:rPr>
            </w:pPr>
          </w:p>
        </w:tc>
        <w:tc>
          <w:tcPr>
            <w:tcW w:w="7087" w:type="dxa"/>
            <w:shd w:val="clear" w:color="auto" w:fill="auto"/>
          </w:tcPr>
          <w:p w:rsidR="008803D9" w:rsidRDefault="008803D9" w:rsidP="008803D9">
            <w:pPr>
              <w:autoSpaceDE w:val="0"/>
              <w:autoSpaceDN w:val="0"/>
              <w:adjustRightInd w:val="0"/>
              <w:spacing w:after="0" w:line="240" w:lineRule="auto"/>
              <w:ind w:firstLine="2585"/>
              <w:jc w:val="center"/>
              <w:rPr>
                <w:rFonts w:ascii="Times New Roman" w:eastAsia="Calibri" w:hAnsi="Times New Roman" w:cs="Times New Roman"/>
                <w:b/>
                <w:sz w:val="24"/>
                <w:szCs w:val="24"/>
              </w:rPr>
            </w:pPr>
          </w:p>
        </w:tc>
      </w:tr>
    </w:tbl>
    <w:p w:rsidR="00077CC1" w:rsidRPr="00077CC1" w:rsidRDefault="00077CC1" w:rsidP="00077CC1">
      <w:pPr>
        <w:tabs>
          <w:tab w:val="left" w:pos="7371"/>
        </w:tabs>
        <w:suppressAutoHyphens/>
        <w:spacing w:after="0" w:line="240" w:lineRule="auto"/>
        <w:jc w:val="both"/>
        <w:rPr>
          <w:rFonts w:ascii="Times New Roman" w:eastAsia="Times New Roman" w:hAnsi="Times New Roman" w:cs="Times New Roman"/>
          <w:b/>
          <w:sz w:val="28"/>
          <w:szCs w:val="28"/>
          <w:lang w:eastAsia="ru-RU"/>
        </w:rPr>
      </w:pPr>
    </w:p>
    <w:p w:rsidR="006357A9" w:rsidRPr="00794CB7" w:rsidRDefault="006357A9" w:rsidP="00196778">
      <w:pPr>
        <w:widowControl w:val="0"/>
        <w:tabs>
          <w:tab w:val="left" w:pos="1560"/>
        </w:tabs>
        <w:spacing w:after="0" w:line="240" w:lineRule="auto"/>
        <w:contextualSpacing/>
        <w:jc w:val="center"/>
      </w:pPr>
    </w:p>
    <w:sectPr w:rsidR="006357A9" w:rsidRPr="00794CB7" w:rsidSect="002F3BA1">
      <w:footerReference w:type="default" r:id="rId15"/>
      <w:pgSz w:w="16838" w:h="11906" w:orient="landscape"/>
      <w:pgMar w:top="1134" w:right="709" w:bottom="73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753" w:rsidRDefault="00956753">
      <w:pPr>
        <w:spacing w:after="0" w:line="240" w:lineRule="auto"/>
      </w:pPr>
      <w:r>
        <w:separator/>
      </w:r>
    </w:p>
  </w:endnote>
  <w:endnote w:type="continuationSeparator" w:id="0">
    <w:p w:rsidR="00956753" w:rsidRDefault="0095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026799"/>
      <w:docPartObj>
        <w:docPartGallery w:val="Page Numbers (Bottom of Page)"/>
        <w:docPartUnique/>
      </w:docPartObj>
    </w:sdtPr>
    <w:sdtContent>
      <w:p w:rsidR="00E06CD9" w:rsidRDefault="00E06CD9">
        <w:pPr>
          <w:pStyle w:val="a3"/>
          <w:jc w:val="center"/>
        </w:pPr>
        <w:r>
          <w:fldChar w:fldCharType="begin"/>
        </w:r>
        <w:r>
          <w:instrText>PAGE   \* MERGEFORMAT</w:instrText>
        </w:r>
        <w:r>
          <w:fldChar w:fldCharType="separate"/>
        </w:r>
        <w:r w:rsidR="007E1EFA">
          <w:rPr>
            <w:noProof/>
          </w:rPr>
          <w:t>11</w:t>
        </w:r>
        <w:r>
          <w:fldChar w:fldCharType="end"/>
        </w:r>
      </w:p>
    </w:sdtContent>
  </w:sdt>
  <w:p w:rsidR="00E06CD9" w:rsidRDefault="00E06CD9">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838281"/>
      <w:docPartObj>
        <w:docPartGallery w:val="Page Numbers (Bottom of Page)"/>
        <w:docPartUnique/>
      </w:docPartObj>
    </w:sdtPr>
    <w:sdtContent>
      <w:p w:rsidR="00E06CD9" w:rsidRDefault="00E06CD9">
        <w:pPr>
          <w:pStyle w:val="a3"/>
          <w:jc w:val="right"/>
        </w:pPr>
        <w:r>
          <w:fldChar w:fldCharType="begin"/>
        </w:r>
        <w:r>
          <w:instrText>PAGE   \* MERGEFORMAT</w:instrText>
        </w:r>
        <w:r>
          <w:fldChar w:fldCharType="separate"/>
        </w:r>
        <w:r w:rsidR="007E1EFA">
          <w:rPr>
            <w:noProof/>
          </w:rPr>
          <w:t>1</w:t>
        </w:r>
        <w:r>
          <w:fldChar w:fldCharType="end"/>
        </w:r>
      </w:p>
    </w:sdtContent>
  </w:sdt>
  <w:p w:rsidR="00E06CD9" w:rsidRDefault="00E06CD9">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7BF" w:rsidRDefault="00E177BF">
    <w:pPr>
      <w:pStyle w:val="a3"/>
      <w:jc w:val="right"/>
    </w:pPr>
  </w:p>
  <w:p w:rsidR="00E177BF" w:rsidRPr="009E096E" w:rsidRDefault="00E177BF" w:rsidP="009E096E"/>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218874"/>
      <w:docPartObj>
        <w:docPartGallery w:val="Page Numbers (Bottom of Page)"/>
        <w:docPartUnique/>
      </w:docPartObj>
    </w:sdtPr>
    <w:sdtContent>
      <w:p w:rsidR="00E177BF" w:rsidRDefault="00E177BF">
        <w:pPr>
          <w:pStyle w:val="a3"/>
          <w:jc w:val="right"/>
        </w:pPr>
        <w:r>
          <w:fldChar w:fldCharType="begin"/>
        </w:r>
        <w:r>
          <w:instrText>PAGE   \* MERGEFORMAT</w:instrText>
        </w:r>
        <w:r>
          <w:fldChar w:fldCharType="separate"/>
        </w:r>
        <w:r>
          <w:rPr>
            <w:noProof/>
          </w:rPr>
          <w:t>21</w:t>
        </w:r>
        <w:r>
          <w:fldChar w:fldCharType="end"/>
        </w:r>
      </w:p>
    </w:sdtContent>
  </w:sdt>
  <w:p w:rsidR="00E177BF" w:rsidRDefault="00E177BF">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0C9" w:rsidRPr="009E096E" w:rsidRDefault="005C20C9" w:rsidP="002F3BA1"/>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940958"/>
      <w:docPartObj>
        <w:docPartGallery w:val="Page Numbers (Bottom of Page)"/>
        <w:docPartUnique/>
      </w:docPartObj>
    </w:sdtPr>
    <w:sdtContent>
      <w:p w:rsidR="00E06CD9" w:rsidRDefault="00E06CD9">
        <w:pPr>
          <w:pStyle w:val="a3"/>
          <w:jc w:val="right"/>
        </w:pPr>
        <w:r>
          <w:fldChar w:fldCharType="begin"/>
        </w:r>
        <w:r>
          <w:instrText>PAGE   \* MERGEFORMAT</w:instrText>
        </w:r>
        <w:r>
          <w:fldChar w:fldCharType="separate"/>
        </w:r>
        <w:r w:rsidR="007E1EFA">
          <w:rPr>
            <w:noProof/>
          </w:rPr>
          <w:t>14</w:t>
        </w:r>
        <w:r>
          <w:fldChar w:fldCharType="end"/>
        </w:r>
      </w:p>
    </w:sdtContent>
  </w:sdt>
  <w:p w:rsidR="005C20C9" w:rsidRDefault="005C20C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753" w:rsidRDefault="00956753">
      <w:pPr>
        <w:spacing w:after="0" w:line="240" w:lineRule="auto"/>
      </w:pPr>
      <w:r>
        <w:separator/>
      </w:r>
    </w:p>
  </w:footnote>
  <w:footnote w:type="continuationSeparator" w:id="0">
    <w:p w:rsidR="00956753" w:rsidRDefault="00956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3"/>
    <w:multiLevelType w:val="multilevel"/>
    <w:tmpl w:val="00000003"/>
    <w:lvl w:ilvl="0">
      <w:start w:val="1"/>
      <w:numFmt w:val="bullet"/>
      <w:lvlText w:val=""/>
      <w:lvlJc w:val="left"/>
      <w:pPr>
        <w:tabs>
          <w:tab w:val="num" w:pos="283"/>
        </w:tabs>
        <w:ind w:left="283" w:hanging="283"/>
      </w:pPr>
      <w:rPr>
        <w:rFonts w:ascii="Wingdings 2" w:hAnsi="Wingdings 2" w:cs="OpenSymbol"/>
      </w:rPr>
    </w:lvl>
    <w:lvl w:ilvl="1">
      <w:start w:val="1"/>
      <w:numFmt w:val="bullet"/>
      <w:lvlText w:val=""/>
      <w:lvlJc w:val="left"/>
      <w:pPr>
        <w:tabs>
          <w:tab w:val="num" w:pos="990"/>
        </w:tabs>
        <w:ind w:left="990" w:hanging="283"/>
      </w:pPr>
      <w:rPr>
        <w:rFonts w:ascii="Wingdings 2" w:hAnsi="Wingdings 2" w:cs="OpenSymbol"/>
      </w:rPr>
    </w:lvl>
    <w:lvl w:ilvl="2">
      <w:start w:val="1"/>
      <w:numFmt w:val="bullet"/>
      <w:lvlText w:val=""/>
      <w:lvlJc w:val="left"/>
      <w:pPr>
        <w:tabs>
          <w:tab w:val="num" w:pos="1697"/>
        </w:tabs>
        <w:ind w:left="1697" w:hanging="283"/>
      </w:pPr>
      <w:rPr>
        <w:rFonts w:ascii="Wingdings 2" w:hAnsi="Wingdings 2" w:cs="OpenSymbol"/>
      </w:rPr>
    </w:lvl>
    <w:lvl w:ilvl="3">
      <w:start w:val="1"/>
      <w:numFmt w:val="bullet"/>
      <w:lvlText w:val=""/>
      <w:lvlJc w:val="left"/>
      <w:pPr>
        <w:tabs>
          <w:tab w:val="num" w:pos="2404"/>
        </w:tabs>
        <w:ind w:left="2404" w:hanging="283"/>
      </w:pPr>
      <w:rPr>
        <w:rFonts w:ascii="Wingdings 2" w:hAnsi="Wingdings 2" w:cs="OpenSymbol"/>
      </w:rPr>
    </w:lvl>
    <w:lvl w:ilvl="4">
      <w:start w:val="1"/>
      <w:numFmt w:val="bullet"/>
      <w:lvlText w:val=""/>
      <w:lvlJc w:val="left"/>
      <w:pPr>
        <w:tabs>
          <w:tab w:val="num" w:pos="3111"/>
        </w:tabs>
        <w:ind w:left="3111" w:hanging="283"/>
      </w:pPr>
      <w:rPr>
        <w:rFonts w:ascii="Wingdings 2" w:hAnsi="Wingdings 2" w:cs="OpenSymbol"/>
      </w:rPr>
    </w:lvl>
    <w:lvl w:ilvl="5">
      <w:start w:val="1"/>
      <w:numFmt w:val="bullet"/>
      <w:lvlText w:val=""/>
      <w:lvlJc w:val="left"/>
      <w:pPr>
        <w:tabs>
          <w:tab w:val="num" w:pos="3818"/>
        </w:tabs>
        <w:ind w:left="3818" w:hanging="283"/>
      </w:pPr>
      <w:rPr>
        <w:rFonts w:ascii="Wingdings 2" w:hAnsi="Wingdings 2" w:cs="OpenSymbol"/>
      </w:rPr>
    </w:lvl>
    <w:lvl w:ilvl="6">
      <w:start w:val="1"/>
      <w:numFmt w:val="bullet"/>
      <w:lvlText w:val=""/>
      <w:lvlJc w:val="left"/>
      <w:pPr>
        <w:tabs>
          <w:tab w:val="num" w:pos="4525"/>
        </w:tabs>
        <w:ind w:left="4525" w:hanging="283"/>
      </w:pPr>
      <w:rPr>
        <w:rFonts w:ascii="Wingdings 2" w:hAnsi="Wingdings 2" w:cs="OpenSymbol"/>
      </w:rPr>
    </w:lvl>
    <w:lvl w:ilvl="7">
      <w:start w:val="1"/>
      <w:numFmt w:val="bullet"/>
      <w:lvlText w:val=""/>
      <w:lvlJc w:val="left"/>
      <w:pPr>
        <w:tabs>
          <w:tab w:val="num" w:pos="5232"/>
        </w:tabs>
        <w:ind w:left="5232" w:hanging="283"/>
      </w:pPr>
      <w:rPr>
        <w:rFonts w:ascii="Wingdings 2" w:hAnsi="Wingdings 2" w:cs="OpenSymbol"/>
      </w:rPr>
    </w:lvl>
    <w:lvl w:ilvl="8">
      <w:start w:val="1"/>
      <w:numFmt w:val="bullet"/>
      <w:lvlText w:val=""/>
      <w:lvlJc w:val="left"/>
      <w:pPr>
        <w:tabs>
          <w:tab w:val="num" w:pos="5939"/>
        </w:tabs>
        <w:ind w:left="5939" w:hanging="283"/>
      </w:pPr>
      <w:rPr>
        <w:rFonts w:ascii="Wingdings 2" w:hAnsi="Wingdings 2" w:cs="OpenSymbol"/>
      </w:rPr>
    </w:lvl>
  </w:abstractNum>
  <w:abstractNum w:abstractNumId="2" w15:restartNumberingAfterBreak="0">
    <w:nsid w:val="0B573EF2"/>
    <w:multiLevelType w:val="multilevel"/>
    <w:tmpl w:val="EAA6A81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DE792A"/>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6500F7F"/>
    <w:multiLevelType w:val="multilevel"/>
    <w:tmpl w:val="8F8A2756"/>
    <w:name w:val="WW8Num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8BD0324"/>
    <w:multiLevelType w:val="hybridMultilevel"/>
    <w:tmpl w:val="FD3C78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F56D07"/>
    <w:multiLevelType w:val="hybridMultilevel"/>
    <w:tmpl w:val="20B401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5770B3"/>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1A15409"/>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3A1664A"/>
    <w:multiLevelType w:val="hybridMultilevel"/>
    <w:tmpl w:val="0E24B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05F24"/>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66216AE"/>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206BC9"/>
    <w:multiLevelType w:val="hybridMultilevel"/>
    <w:tmpl w:val="A1B04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3"/>
  </w:num>
  <w:num w:numId="5">
    <w:abstractNumId w:val="9"/>
  </w:num>
  <w:num w:numId="6">
    <w:abstractNumId w:val="12"/>
  </w:num>
  <w:num w:numId="7">
    <w:abstractNumId w:val="4"/>
  </w:num>
  <w:num w:numId="8">
    <w:abstractNumId w:val="2"/>
  </w:num>
  <w:num w:numId="9">
    <w:abstractNumId w:val="7"/>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643"/>
    <w:rsid w:val="00024A43"/>
    <w:rsid w:val="000731F2"/>
    <w:rsid w:val="00077CC1"/>
    <w:rsid w:val="000C6A85"/>
    <w:rsid w:val="000E2B03"/>
    <w:rsid w:val="000E4FC6"/>
    <w:rsid w:val="00140B36"/>
    <w:rsid w:val="00174FD8"/>
    <w:rsid w:val="001807E4"/>
    <w:rsid w:val="00196778"/>
    <w:rsid w:val="001A2448"/>
    <w:rsid w:val="001A4C01"/>
    <w:rsid w:val="001B6607"/>
    <w:rsid w:val="001C07CF"/>
    <w:rsid w:val="001C0B8E"/>
    <w:rsid w:val="001C1BF9"/>
    <w:rsid w:val="001D7AEB"/>
    <w:rsid w:val="0022709F"/>
    <w:rsid w:val="00247500"/>
    <w:rsid w:val="002548D1"/>
    <w:rsid w:val="002831CF"/>
    <w:rsid w:val="002A12D5"/>
    <w:rsid w:val="002B0484"/>
    <w:rsid w:val="002B7AE5"/>
    <w:rsid w:val="002F1A66"/>
    <w:rsid w:val="002F3BA1"/>
    <w:rsid w:val="0030530A"/>
    <w:rsid w:val="003146FB"/>
    <w:rsid w:val="00363F89"/>
    <w:rsid w:val="00364AA7"/>
    <w:rsid w:val="00374318"/>
    <w:rsid w:val="003F044B"/>
    <w:rsid w:val="00407393"/>
    <w:rsid w:val="00410071"/>
    <w:rsid w:val="00426B72"/>
    <w:rsid w:val="00506FB2"/>
    <w:rsid w:val="00545EC0"/>
    <w:rsid w:val="00596F7D"/>
    <w:rsid w:val="005A122B"/>
    <w:rsid w:val="005C20C9"/>
    <w:rsid w:val="005C6BA4"/>
    <w:rsid w:val="005D3ACA"/>
    <w:rsid w:val="005E4E83"/>
    <w:rsid w:val="005F4C99"/>
    <w:rsid w:val="006157AF"/>
    <w:rsid w:val="006357A9"/>
    <w:rsid w:val="00647AA3"/>
    <w:rsid w:val="00720643"/>
    <w:rsid w:val="00756993"/>
    <w:rsid w:val="00787DBA"/>
    <w:rsid w:val="00794CB7"/>
    <w:rsid w:val="007A2CE8"/>
    <w:rsid w:val="007A7CCF"/>
    <w:rsid w:val="007B0182"/>
    <w:rsid w:val="007E1EFA"/>
    <w:rsid w:val="00813D28"/>
    <w:rsid w:val="00821342"/>
    <w:rsid w:val="008458FD"/>
    <w:rsid w:val="00877366"/>
    <w:rsid w:val="008803D9"/>
    <w:rsid w:val="00890E30"/>
    <w:rsid w:val="008A1214"/>
    <w:rsid w:val="008A3A66"/>
    <w:rsid w:val="008E01BC"/>
    <w:rsid w:val="00937666"/>
    <w:rsid w:val="0094412B"/>
    <w:rsid w:val="00956753"/>
    <w:rsid w:val="0095678D"/>
    <w:rsid w:val="00984860"/>
    <w:rsid w:val="009C6CE8"/>
    <w:rsid w:val="009D0C1E"/>
    <w:rsid w:val="009E176B"/>
    <w:rsid w:val="009F2FED"/>
    <w:rsid w:val="00A014B7"/>
    <w:rsid w:val="00A048AD"/>
    <w:rsid w:val="00A14E41"/>
    <w:rsid w:val="00A55D90"/>
    <w:rsid w:val="00A80C73"/>
    <w:rsid w:val="00AD59A3"/>
    <w:rsid w:val="00B27C06"/>
    <w:rsid w:val="00C44B4F"/>
    <w:rsid w:val="00C55329"/>
    <w:rsid w:val="00C56C63"/>
    <w:rsid w:val="00C63EC0"/>
    <w:rsid w:val="00C8422D"/>
    <w:rsid w:val="00C8678D"/>
    <w:rsid w:val="00D173B5"/>
    <w:rsid w:val="00D34788"/>
    <w:rsid w:val="00D57EBA"/>
    <w:rsid w:val="00D919B5"/>
    <w:rsid w:val="00DB167A"/>
    <w:rsid w:val="00DC2DB9"/>
    <w:rsid w:val="00DC627E"/>
    <w:rsid w:val="00E06CD9"/>
    <w:rsid w:val="00E06D9D"/>
    <w:rsid w:val="00E176FB"/>
    <w:rsid w:val="00E177BF"/>
    <w:rsid w:val="00E51996"/>
    <w:rsid w:val="00EC5329"/>
    <w:rsid w:val="00F01428"/>
    <w:rsid w:val="00F42D33"/>
    <w:rsid w:val="00F57FF1"/>
    <w:rsid w:val="00FD0F4F"/>
    <w:rsid w:val="00FE0AFF"/>
    <w:rsid w:val="00FE260E"/>
    <w:rsid w:val="00FE5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D0CEA"/>
  <w15:docId w15:val="{9F43C4BB-4F1A-42FD-A8F9-BCAC90E2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F04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3F044B"/>
    <w:rPr>
      <w:rFonts w:ascii="Times New Roman" w:eastAsia="Times New Roman" w:hAnsi="Times New Roman" w:cs="Times New Roman"/>
      <w:sz w:val="24"/>
      <w:szCs w:val="24"/>
      <w:lang w:eastAsia="ru-RU"/>
    </w:rPr>
  </w:style>
  <w:style w:type="table" w:customStyle="1" w:styleId="6">
    <w:name w:val="Сетка таблицы6"/>
    <w:basedOn w:val="a1"/>
    <w:next w:val="a5"/>
    <w:uiPriority w:val="59"/>
    <w:rsid w:val="0019677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196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06D9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6D9D"/>
    <w:rPr>
      <w:rFonts w:ascii="Tahoma" w:hAnsi="Tahoma" w:cs="Tahoma"/>
      <w:sz w:val="16"/>
      <w:szCs w:val="16"/>
    </w:rPr>
  </w:style>
  <w:style w:type="paragraph" w:styleId="a8">
    <w:name w:val="List Paragraph"/>
    <w:basedOn w:val="a"/>
    <w:link w:val="a9"/>
    <w:uiPriority w:val="34"/>
    <w:qFormat/>
    <w:rsid w:val="002F3BA1"/>
    <w:pPr>
      <w:ind w:left="720"/>
      <w:contextualSpacing/>
    </w:pPr>
    <w:rPr>
      <w:rFonts w:ascii="Calibri" w:eastAsia="Times New Roman" w:hAnsi="Calibri" w:cs="Times New Roman"/>
      <w:lang w:eastAsia="ru-RU"/>
    </w:rPr>
  </w:style>
  <w:style w:type="character" w:customStyle="1" w:styleId="a9">
    <w:name w:val="Абзац списка Знак"/>
    <w:link w:val="a8"/>
    <w:uiPriority w:val="34"/>
    <w:locked/>
    <w:rsid w:val="002F3BA1"/>
    <w:rPr>
      <w:rFonts w:ascii="Calibri" w:eastAsia="Times New Roman" w:hAnsi="Calibri" w:cs="Times New Roman"/>
      <w:lang w:eastAsia="ru-RU"/>
    </w:rPr>
  </w:style>
  <w:style w:type="paragraph" w:styleId="aa">
    <w:name w:val="header"/>
    <w:basedOn w:val="a"/>
    <w:link w:val="ab"/>
    <w:uiPriority w:val="99"/>
    <w:unhideWhenUsed/>
    <w:rsid w:val="002F3BA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F3BA1"/>
  </w:style>
  <w:style w:type="table" w:customStyle="1" w:styleId="61">
    <w:name w:val="Сетка таблицы61"/>
    <w:basedOn w:val="a1"/>
    <w:next w:val="a5"/>
    <w:uiPriority w:val="59"/>
    <w:rsid w:val="00E177B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4685">
      <w:bodyDiv w:val="1"/>
      <w:marLeft w:val="0"/>
      <w:marRight w:val="0"/>
      <w:marTop w:val="0"/>
      <w:marBottom w:val="0"/>
      <w:divBdr>
        <w:top w:val="none" w:sz="0" w:space="0" w:color="auto"/>
        <w:left w:val="none" w:sz="0" w:space="0" w:color="auto"/>
        <w:bottom w:val="none" w:sz="0" w:space="0" w:color="auto"/>
        <w:right w:val="none" w:sz="0" w:space="0" w:color="auto"/>
      </w:divBdr>
    </w:div>
    <w:div w:id="85815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3C3C7D14DB9327185826D6942ED09A5625202D4809CAF5CFDD85B8CAAFB3D68E1C992E13838F853ACD491B057CN9H"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64E521F9E653D4FD523DF755B45E9CDF4725E93568731781F38F728A028EE638DB7C830D1B31CE8E422E39F6216C56EB0C9879A2D679C0iC1FK"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3BF20-62CF-40A7-9B5D-F2F100A73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14</Pages>
  <Words>3721</Words>
  <Characters>21214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ARM-01</cp:lastModifiedBy>
  <cp:revision>23</cp:revision>
  <cp:lastPrinted>2023-11-08T12:57:00Z</cp:lastPrinted>
  <dcterms:created xsi:type="dcterms:W3CDTF">2022-04-20T10:24:00Z</dcterms:created>
  <dcterms:modified xsi:type="dcterms:W3CDTF">2023-11-08T14:11:00Z</dcterms:modified>
</cp:coreProperties>
</file>