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p w:rsidR="002652FF" w:rsidRPr="009C61DA"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E1266F" w:rsidRDefault="007129BC" w:rsidP="007129BC">
            <w:pPr>
              <w:keepNext/>
              <w:keepLines/>
              <w:widowControl w:val="0"/>
              <w:suppressLineNumbers/>
              <w:spacing w:after="0" w:line="240" w:lineRule="auto"/>
              <w:rPr>
                <w:rFonts w:ascii="Times New Roman" w:eastAsia="Times New Roman" w:hAnsi="Times New Roman" w:cs="Times New Roman"/>
                <w:sz w:val="24"/>
                <w:szCs w:val="24"/>
                <w:lang w:eastAsia="zh-CN"/>
              </w:rPr>
            </w:pPr>
            <w:r w:rsidRPr="00E1266F">
              <w:rPr>
                <w:rFonts w:ascii="Times New Roman" w:hAnsi="Times New Roman" w:cs="Times New Roman"/>
                <w:color w:val="000000"/>
                <w:sz w:val="26"/>
                <w:szCs w:val="26"/>
                <w:shd w:val="clear" w:color="auto" w:fill="FFFFFF"/>
              </w:rPr>
              <w:t>233910600268591060100100510014299243</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w:t>
            </w:r>
            <w:r w:rsidR="00E1266F">
              <w:rPr>
                <w:rFonts w:ascii="Times New Roman" w:eastAsia="Times New Roman" w:hAnsi="Times New Roman" w:cs="Times New Roman"/>
                <w:sz w:val="24"/>
                <w:szCs w:val="24"/>
                <w:lang w:eastAsia="ru-RU"/>
              </w:rPr>
              <w:t>20673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9C61DA">
              <w:rPr>
                <w:rFonts w:ascii="Times New Roman" w:eastAsia="Times New Roman" w:hAnsi="Times New Roman" w:cs="Times New Roman"/>
                <w:sz w:val="24"/>
                <w:szCs w:val="24"/>
                <w:lang w:eastAsia="ru-RU"/>
              </w:rPr>
              <w:t>управляющем,  ответственных</w:t>
            </w:r>
            <w:proofErr w:type="gramEnd"/>
            <w:r w:rsidRPr="009C61DA">
              <w:rPr>
                <w:rFonts w:ascii="Times New Roman" w:eastAsia="Times New Roman" w:hAnsi="Times New Roman" w:cs="Times New Roman"/>
                <w:sz w:val="24"/>
                <w:szCs w:val="24"/>
                <w:lang w:eastAsia="ru-RU"/>
              </w:rPr>
              <w:t xml:space="preserve">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Контрактная  службы</w:t>
            </w:r>
            <w:proofErr w:type="gramEnd"/>
            <w:r w:rsidRPr="009C61D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00E1266F">
              <w:rPr>
                <w:rFonts w:ascii="Times New Roman" w:eastAsia="Times New Roman" w:hAnsi="Times New Roman" w:cs="Times New Roman"/>
                <w:bCs/>
                <w:sz w:val="24"/>
                <w:szCs w:val="24"/>
                <w:lang w:eastAsia="ru-RU"/>
              </w:rPr>
              <w:t>54</w:t>
            </w:r>
            <w:r w:rsidRPr="009C61DA">
              <w:rPr>
                <w:rFonts w:ascii="Times New Roman" w:eastAsia="Times New Roman" w:hAnsi="Times New Roman" w:cs="Times New Roman"/>
                <w:bCs/>
                <w:sz w:val="24"/>
                <w:szCs w:val="24"/>
                <w:lang w:eastAsia="ru-RU"/>
              </w:rPr>
              <w:t xml:space="preserve"> от </w:t>
            </w:r>
            <w:r w:rsidR="00E1266F">
              <w:rPr>
                <w:rFonts w:ascii="Times New Roman" w:eastAsia="Times New Roman" w:hAnsi="Times New Roman" w:cs="Times New Roman"/>
                <w:bCs/>
                <w:sz w:val="24"/>
                <w:szCs w:val="24"/>
                <w:lang w:eastAsia="ru-RU"/>
              </w:rPr>
              <w:t>27</w:t>
            </w:r>
            <w:r w:rsidRPr="009C61DA">
              <w:rPr>
                <w:rFonts w:ascii="Times New Roman" w:eastAsia="Times New Roman" w:hAnsi="Times New Roman" w:cs="Times New Roman"/>
                <w:bCs/>
                <w:sz w:val="24"/>
                <w:szCs w:val="24"/>
                <w:lang w:eastAsia="ru-RU"/>
              </w:rPr>
              <w:t>.</w:t>
            </w:r>
            <w:r w:rsidR="00E1266F">
              <w:rPr>
                <w:rFonts w:ascii="Times New Roman" w:eastAsia="Times New Roman" w:hAnsi="Times New Roman" w:cs="Times New Roman"/>
                <w:bCs/>
                <w:sz w:val="24"/>
                <w:szCs w:val="24"/>
                <w:lang w:eastAsia="ru-RU"/>
              </w:rPr>
              <w:t>01</w:t>
            </w:r>
            <w:r w:rsidRPr="009C61DA">
              <w:rPr>
                <w:rFonts w:ascii="Times New Roman" w:eastAsia="Times New Roman" w:hAnsi="Times New Roman" w:cs="Times New Roman"/>
                <w:bCs/>
                <w:sz w:val="24"/>
                <w:szCs w:val="24"/>
                <w:lang w:eastAsia="ru-RU"/>
              </w:rPr>
              <w:t>.20</w:t>
            </w:r>
            <w:r w:rsidR="00E1266F">
              <w:rPr>
                <w:rFonts w:ascii="Times New Roman" w:eastAsia="Times New Roman" w:hAnsi="Times New Roman" w:cs="Times New Roman"/>
                <w:bCs/>
                <w:sz w:val="24"/>
                <w:szCs w:val="24"/>
                <w:lang w:eastAsia="ru-RU"/>
              </w:rPr>
              <w:t>23</w:t>
            </w:r>
            <w:r w:rsidRPr="009C61DA">
              <w:rPr>
                <w:rFonts w:ascii="Times New Roman" w:eastAsia="Times New Roman" w:hAnsi="Times New Roman" w:cs="Times New Roman"/>
                <w:bCs/>
                <w:sz w:val="24"/>
                <w:szCs w:val="24"/>
                <w:lang w:eastAsia="ru-RU"/>
              </w:rPr>
              <w:t xml:space="preserve">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9C61DA">
              <w:rPr>
                <w:rFonts w:ascii="Times New Roman" w:eastAsia="Times New Roman" w:hAnsi="Times New Roman" w:cs="Times New Roman"/>
                <w:bCs/>
                <w:sz w:val="24"/>
                <w:szCs w:val="24"/>
                <w:lang w:eastAsia="ru-RU"/>
              </w:rPr>
              <w:t>г.Армянск</w:t>
            </w:r>
            <w:proofErr w:type="spellEnd"/>
            <w:r w:rsidRPr="009C61DA">
              <w:rPr>
                <w:rFonts w:ascii="Times New Roman" w:eastAsia="Times New Roman" w:hAnsi="Times New Roman" w:cs="Times New Roman"/>
                <w:bCs/>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Руководитель </w:t>
            </w:r>
            <w:r w:rsidR="007129BC">
              <w:rPr>
                <w:rFonts w:ascii="Times New Roman" w:eastAsia="Times New Roman" w:hAnsi="Times New Roman" w:cs="Times New Roman"/>
                <w:bCs/>
                <w:sz w:val="24"/>
                <w:szCs w:val="24"/>
                <w:lang w:eastAsia="ru-RU"/>
              </w:rPr>
              <w:t>Черненко Андрей Алексеевич</w:t>
            </w:r>
            <w:r w:rsidRPr="009C61DA">
              <w:rPr>
                <w:rFonts w:ascii="Times New Roman" w:eastAsia="Times New Roman" w:hAnsi="Times New Roman" w:cs="Times New Roman"/>
                <w:bCs/>
                <w:sz w:val="24"/>
                <w:szCs w:val="24"/>
                <w:lang w:eastAsia="ru-RU"/>
              </w:rPr>
              <w:t>, тел.0-36567-</w:t>
            </w:r>
            <w:r w:rsidR="007129BC">
              <w:rPr>
                <w:rFonts w:ascii="Times New Roman" w:eastAsia="Times New Roman" w:hAnsi="Times New Roman" w:cs="Times New Roman"/>
                <w:bCs/>
                <w:sz w:val="24"/>
                <w:szCs w:val="24"/>
                <w:lang w:eastAsia="ru-RU"/>
              </w:rPr>
              <w:t>20673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4E7858">
                <w:rPr>
                  <w:rStyle w:val="af3"/>
                  <w:rFonts w:ascii="Times New Roman" w:eastAsia="Times New Roman" w:hAnsi="Times New Roman" w:cs="Times New Roman"/>
                  <w:bCs/>
                  <w:sz w:val="24"/>
                  <w:szCs w:val="24"/>
                  <w:lang w:eastAsia="ru-RU"/>
                </w:rPr>
                <w:t>arm.adm.zakup@yandex.ru</w:t>
              </w:r>
            </w:hyperlink>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7129BC" w:rsidRDefault="007129BC">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E1266F">
              <w:rPr>
                <w:rFonts w:ascii="Times New Roman" w:hAnsi="Times New Roman" w:cs="Times New Roman"/>
                <w:color w:val="000000"/>
                <w:sz w:val="24"/>
                <w:szCs w:val="24"/>
              </w:rPr>
              <w:t>Выполнение р</w:t>
            </w:r>
            <w:r w:rsidRPr="00E1266F">
              <w:rPr>
                <w:rFonts w:ascii="Times New Roman" w:hAnsi="Times New Roman" w:cs="Times New Roman"/>
                <w:sz w:val="24"/>
                <w:szCs w:val="24"/>
              </w:rPr>
              <w:t>абот по благоустройству территорий</w:t>
            </w:r>
            <w:r w:rsidRPr="00E1266F">
              <w:rPr>
                <w:rFonts w:ascii="Times New Roman" w:hAnsi="Times New Roman" w:cs="Times New Roman"/>
                <w:color w:val="000000"/>
                <w:sz w:val="24"/>
                <w:szCs w:val="24"/>
              </w:rPr>
              <w:t xml:space="preserve"> на объекте:</w:t>
            </w:r>
            <w:r w:rsidRPr="00E1266F">
              <w:rPr>
                <w:rFonts w:ascii="Times New Roman" w:hAnsi="Times New Roman" w:cs="Times New Roman"/>
                <w:sz w:val="24"/>
                <w:szCs w:val="24"/>
              </w:rPr>
              <w:t xml:space="preserve"> “Капитальный ремонт (благоустройство) общественной территории в районе дома №3 микрорайона </w:t>
            </w:r>
            <w:proofErr w:type="spellStart"/>
            <w:r w:rsidRPr="00E1266F">
              <w:rPr>
                <w:rFonts w:ascii="Times New Roman" w:hAnsi="Times New Roman" w:cs="Times New Roman"/>
                <w:sz w:val="24"/>
                <w:szCs w:val="24"/>
              </w:rPr>
              <w:t>Корявко</w:t>
            </w:r>
            <w:proofErr w:type="spellEnd"/>
            <w:r w:rsidRPr="00E1266F">
              <w:rPr>
                <w:rFonts w:ascii="Times New Roman" w:hAnsi="Times New Roman" w:cs="Times New Roman"/>
                <w:sz w:val="24"/>
                <w:szCs w:val="24"/>
              </w:rPr>
              <w:t xml:space="preserve"> муниципального образования городской округ Армянск</w:t>
            </w:r>
            <w:r w:rsidRPr="00E1266F">
              <w:t>”</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E1266F">
              <w:rPr>
                <w:rFonts w:ascii="Times New Roman" w:eastAsia="Droid Sans Fallback" w:hAnsi="Times New Roman" w:cs="Times New Roman"/>
                <w:sz w:val="24"/>
                <w:szCs w:val="24"/>
                <w:lang w:eastAsia="zh-CN" w:bidi="hi-IN"/>
              </w:rPr>
              <w:t>15</w:t>
            </w:r>
            <w:r w:rsidRPr="009C61DA">
              <w:rPr>
                <w:rFonts w:ascii="Times New Roman" w:eastAsia="Droid Sans Fallback" w:hAnsi="Times New Roman" w:cs="Times New Roman"/>
                <w:sz w:val="24"/>
                <w:szCs w:val="24"/>
                <w:lang w:eastAsia="zh-CN" w:bidi="hi-IN"/>
              </w:rPr>
              <w:t xml:space="preserve"> </w:t>
            </w:r>
            <w:r w:rsidR="00E1266F">
              <w:rPr>
                <w:rFonts w:ascii="Times New Roman" w:eastAsia="Droid Sans Fallback" w:hAnsi="Times New Roman" w:cs="Times New Roman"/>
                <w:sz w:val="24"/>
                <w:szCs w:val="24"/>
                <w:lang w:eastAsia="zh-CN" w:bidi="hi-IN"/>
              </w:rPr>
              <w:t>октября</w:t>
            </w:r>
            <w:r w:rsidRPr="009C61DA">
              <w:rPr>
                <w:rFonts w:ascii="Times New Roman" w:eastAsia="Droid Sans Fallback" w:hAnsi="Times New Roman" w:cs="Times New Roman"/>
                <w:sz w:val="24"/>
                <w:szCs w:val="24"/>
                <w:lang w:eastAsia="zh-CN" w:bidi="hi-IN"/>
              </w:rPr>
              <w:t xml:space="preserve"> 202</w:t>
            </w:r>
            <w:r w:rsidR="00E1266F">
              <w:rPr>
                <w:rFonts w:ascii="Times New Roman" w:eastAsia="Droid Sans Fallback" w:hAnsi="Times New Roman" w:cs="Times New Roman"/>
                <w:sz w:val="24"/>
                <w:szCs w:val="24"/>
                <w:lang w:eastAsia="zh-CN" w:bidi="hi-IN"/>
              </w:rPr>
              <w:t>3</w:t>
            </w:r>
            <w:r w:rsidRPr="009C61DA">
              <w:rPr>
                <w:rFonts w:ascii="Times New Roman" w:eastAsia="Droid Sans Fallback" w:hAnsi="Times New Roman" w:cs="Times New Roman"/>
                <w:sz w:val="24"/>
                <w:szCs w:val="24"/>
                <w:lang w:eastAsia="zh-CN" w:bidi="hi-IN"/>
              </w:rPr>
              <w:t xml:space="preserve">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965742" w:rsidRPr="00E1266F" w:rsidRDefault="007129BC" w:rsidP="00965742">
            <w:pPr>
              <w:pStyle w:val="af2"/>
              <w:spacing w:before="280" w:after="280"/>
              <w:jc w:val="both"/>
              <w:outlineLvl w:val="0"/>
              <w:rPr>
                <w:bCs/>
                <w:spacing w:val="-12"/>
              </w:rPr>
            </w:pPr>
            <w:r w:rsidRPr="00E1266F">
              <w:rPr>
                <w:b/>
              </w:rPr>
              <w:t xml:space="preserve">39 157 740,00 </w:t>
            </w:r>
            <w:r w:rsidR="00965742" w:rsidRPr="00E1266F">
              <w:rPr>
                <w:bCs/>
                <w:spacing w:val="-12"/>
              </w:rPr>
              <w:t>рублей (</w:t>
            </w:r>
            <w:r w:rsidRPr="00E1266F">
              <w:rPr>
                <w:bCs/>
                <w:spacing w:val="-12"/>
              </w:rPr>
              <w:t>Тридцать девять миллионов сто пятьдесят семь тысяч семьсот сорок рублей 00</w:t>
            </w:r>
            <w:r w:rsidR="00965742" w:rsidRPr="00E1266F">
              <w:rPr>
                <w:bCs/>
                <w:spacing w:val="-12"/>
              </w:rPr>
              <w:t xml:space="preserve"> копейки).</w:t>
            </w:r>
          </w:p>
          <w:p w:rsidR="002652FF" w:rsidRPr="009C61DA" w:rsidRDefault="002652FF">
            <w:pPr>
              <w:widowControl w:val="0"/>
              <w:shd w:val="clear" w:color="auto" w:fill="FFFFFF"/>
              <w:spacing w:after="0" w:line="240" w:lineRule="auto"/>
              <w:ind w:firstLine="34"/>
              <w:jc w:val="both"/>
              <w:rPr>
                <w:rFonts w:ascii="Times New Roman" w:hAnsi="Times New Roman" w:cs="Times New Roman"/>
                <w:b/>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Обоснование начальной (максимальной) цены </w:t>
            </w:r>
            <w:r w:rsidRPr="009C61DA">
              <w:rPr>
                <w:rFonts w:ascii="Times New Roman" w:eastAsia="Times New Roman" w:hAnsi="Times New Roman" w:cs="Times New Roman"/>
                <w:sz w:val="24"/>
                <w:szCs w:val="24"/>
                <w:lang w:eastAsia="ru-RU"/>
              </w:rPr>
              <w:lastRenderedPageBreak/>
              <w:t>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lastRenderedPageBreak/>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rsidP="00015A0B">
            <w:pPr>
              <w:widowControl w:val="0"/>
              <w:spacing w:after="0" w:line="240" w:lineRule="auto"/>
              <w:jc w:val="both"/>
              <w:rPr>
                <w:rFonts w:ascii="Times New Roman" w:eastAsia="Times New Roman" w:hAnsi="Times New Roman" w:cs="Times New Roman"/>
                <w:sz w:val="24"/>
                <w:szCs w:val="24"/>
                <w:lang w:eastAsia="ru-RU"/>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Pr="00403355">
              <w:rPr>
                <w:rFonts w:ascii="Times New Roman" w:hAnsi="Times New Roman" w:cs="Times New Roman"/>
                <w:kern w:val="2"/>
                <w:sz w:val="24"/>
                <w:szCs w:val="24"/>
              </w:rPr>
              <w:t xml:space="preserve">, </w:t>
            </w:r>
            <w:r w:rsidR="00015A0B" w:rsidRPr="00403355">
              <w:rPr>
                <w:rFonts w:ascii="Times New Roman" w:hAnsi="Times New Roman" w:cs="Times New Roman"/>
                <w:kern w:val="2"/>
                <w:sz w:val="24"/>
                <w:szCs w:val="24"/>
              </w:rPr>
              <w:t>согласно п.2.6 проекта контракта.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rsidP="00974BC3">
            <w:pPr>
              <w:keepNext/>
              <w:widowControl w:val="0"/>
              <w:spacing w:after="0" w:line="240" w:lineRule="auto"/>
              <w:ind w:firstLine="34"/>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Источник финансирования – бюджет муниципального образования городской округ Армянск Республики </w:t>
            </w:r>
            <w:r w:rsidRPr="00974BC3">
              <w:rPr>
                <w:rFonts w:ascii="Times New Roman" w:eastAsia="Times New Roman" w:hAnsi="Times New Roman" w:cs="Times New Roman"/>
                <w:sz w:val="24"/>
                <w:szCs w:val="24"/>
                <w:lang w:eastAsia="ru-RU"/>
              </w:rPr>
              <w:t xml:space="preserve">Крым (в соответствии с уведомлением о доведении лимитов № </w:t>
            </w:r>
            <w:r w:rsidR="00974BC3" w:rsidRPr="00974BC3">
              <w:rPr>
                <w:rFonts w:ascii="Times New Roman" w:eastAsia="Times New Roman" w:hAnsi="Times New Roman" w:cs="Times New Roman"/>
                <w:sz w:val="24"/>
                <w:szCs w:val="24"/>
                <w:lang w:eastAsia="ru-RU"/>
              </w:rPr>
              <w:t>814/17</w:t>
            </w:r>
            <w:r w:rsidRPr="00974BC3">
              <w:rPr>
                <w:rFonts w:ascii="Times New Roman" w:eastAsia="Times New Roman" w:hAnsi="Times New Roman" w:cs="Times New Roman"/>
                <w:sz w:val="24"/>
                <w:szCs w:val="24"/>
                <w:lang w:eastAsia="ru-RU"/>
              </w:rPr>
              <w:t xml:space="preserve"> от</w:t>
            </w:r>
            <w:r w:rsidR="00974BC3" w:rsidRPr="00974BC3">
              <w:rPr>
                <w:rFonts w:ascii="Times New Roman" w:eastAsia="Times New Roman" w:hAnsi="Times New Roman" w:cs="Times New Roman"/>
                <w:sz w:val="24"/>
                <w:szCs w:val="24"/>
                <w:lang w:eastAsia="ru-RU"/>
              </w:rPr>
              <w:t xml:space="preserve"> 01.01.2023</w:t>
            </w:r>
            <w:r w:rsidR="007129BC" w:rsidRPr="00974BC3">
              <w:rPr>
                <w:rFonts w:ascii="Times New Roman" w:eastAsia="Times New Roman" w:hAnsi="Times New Roman" w:cs="Times New Roman"/>
                <w:sz w:val="24"/>
                <w:szCs w:val="24"/>
                <w:lang w:eastAsia="ru-RU"/>
              </w:rPr>
              <w:t>)</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г. </w:t>
            </w:r>
            <w:proofErr w:type="gramStart"/>
            <w:r w:rsidRPr="009C61DA">
              <w:rPr>
                <w:rFonts w:ascii="Times New Roman" w:hAnsi="Times New Roman" w:cs="Times New Roman"/>
                <w:sz w:val="24"/>
                <w:szCs w:val="24"/>
              </w:rPr>
              <w:t>Армянск,  ул.</w:t>
            </w:r>
            <w:proofErr w:type="gramEnd"/>
            <w:r w:rsidRPr="009C61DA">
              <w:rPr>
                <w:rFonts w:ascii="Times New Roman" w:hAnsi="Times New Roman" w:cs="Times New Roman"/>
                <w:sz w:val="24"/>
                <w:szCs w:val="24"/>
              </w:rPr>
              <w:t xml:space="preserve"> Симферопольская, 7, </w:t>
            </w:r>
            <w:proofErr w:type="spellStart"/>
            <w:r w:rsidRPr="009C61DA">
              <w:rPr>
                <w:rFonts w:ascii="Times New Roman" w:hAnsi="Times New Roman" w:cs="Times New Roman"/>
                <w:sz w:val="24"/>
                <w:szCs w:val="24"/>
              </w:rPr>
              <w:t>каб</w:t>
            </w:r>
            <w:proofErr w:type="spellEnd"/>
            <w:r w:rsidRPr="009C61DA">
              <w:rPr>
                <w:rFonts w:ascii="Times New Roman" w:hAnsi="Times New Roman" w:cs="Times New Roman"/>
                <w:sz w:val="24"/>
                <w:szCs w:val="24"/>
              </w:rPr>
              <w:t>. 18,</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с </w:t>
            </w:r>
            <w:r w:rsidR="002D462C">
              <w:rPr>
                <w:rFonts w:ascii="Times New Roman" w:hAnsi="Times New Roman" w:cs="Times New Roman"/>
                <w:sz w:val="24"/>
                <w:szCs w:val="24"/>
              </w:rPr>
              <w:t>09</w:t>
            </w:r>
            <w:r w:rsidR="009C61DA" w:rsidRPr="009C61DA">
              <w:rPr>
                <w:rFonts w:ascii="Times New Roman" w:hAnsi="Times New Roman" w:cs="Times New Roman"/>
                <w:sz w:val="24"/>
                <w:szCs w:val="24"/>
              </w:rPr>
              <w:t xml:space="preserve"> часов 00 </w:t>
            </w:r>
            <w:proofErr w:type="gramStart"/>
            <w:r w:rsidR="009C61DA" w:rsidRPr="009C61DA">
              <w:rPr>
                <w:rFonts w:ascii="Times New Roman" w:hAnsi="Times New Roman" w:cs="Times New Roman"/>
                <w:sz w:val="24"/>
                <w:szCs w:val="24"/>
              </w:rPr>
              <w:t xml:space="preserve">минут  </w:t>
            </w:r>
            <w:r w:rsidR="007129BC">
              <w:rPr>
                <w:rFonts w:ascii="Times New Roman" w:hAnsi="Times New Roman" w:cs="Times New Roman"/>
                <w:sz w:val="24"/>
                <w:szCs w:val="24"/>
              </w:rPr>
              <w:t>10</w:t>
            </w:r>
            <w:proofErr w:type="gramEnd"/>
            <w:r w:rsidRPr="009C61DA">
              <w:rPr>
                <w:rFonts w:ascii="Times New Roman" w:hAnsi="Times New Roman" w:cs="Times New Roman"/>
                <w:sz w:val="24"/>
                <w:szCs w:val="24"/>
              </w:rPr>
              <w:t xml:space="preserve"> </w:t>
            </w:r>
            <w:r w:rsidR="007129BC">
              <w:rPr>
                <w:rFonts w:ascii="Times New Roman" w:hAnsi="Times New Roman" w:cs="Times New Roman"/>
                <w:sz w:val="24"/>
                <w:szCs w:val="24"/>
              </w:rPr>
              <w:t>февраля</w:t>
            </w:r>
            <w:r w:rsidR="002A59C5" w:rsidRPr="009C61DA">
              <w:rPr>
                <w:rFonts w:ascii="Times New Roman" w:hAnsi="Times New Roman" w:cs="Times New Roman"/>
                <w:sz w:val="24"/>
                <w:szCs w:val="24"/>
              </w:rPr>
              <w:t xml:space="preserve"> 202</w:t>
            </w:r>
            <w:r w:rsidR="007129BC">
              <w:rPr>
                <w:rFonts w:ascii="Times New Roman" w:hAnsi="Times New Roman" w:cs="Times New Roman"/>
                <w:sz w:val="24"/>
                <w:szCs w:val="24"/>
              </w:rPr>
              <w:t>3г</w:t>
            </w:r>
            <w:r w:rsidR="002A59C5" w:rsidRPr="009C61DA">
              <w:rPr>
                <w:rFonts w:ascii="Times New Roman" w:hAnsi="Times New Roman" w:cs="Times New Roman"/>
                <w:sz w:val="24"/>
                <w:szCs w:val="24"/>
              </w:rPr>
              <w:t xml:space="preserve">. до </w:t>
            </w:r>
            <w:r w:rsidR="002D462C">
              <w:rPr>
                <w:rFonts w:ascii="Times New Roman" w:hAnsi="Times New Roman" w:cs="Times New Roman"/>
                <w:sz w:val="24"/>
                <w:szCs w:val="24"/>
              </w:rPr>
              <w:t>09</w:t>
            </w:r>
            <w:r w:rsidR="00E43F3C" w:rsidRPr="009C61DA">
              <w:rPr>
                <w:rFonts w:ascii="Times New Roman" w:hAnsi="Times New Roman" w:cs="Times New Roman"/>
                <w:sz w:val="24"/>
                <w:szCs w:val="24"/>
              </w:rPr>
              <w:t xml:space="preserve"> </w:t>
            </w:r>
            <w:r w:rsidRPr="009C61DA">
              <w:rPr>
                <w:rFonts w:ascii="Times New Roman" w:hAnsi="Times New Roman" w:cs="Times New Roman"/>
                <w:sz w:val="24"/>
                <w:szCs w:val="24"/>
              </w:rPr>
              <w:t xml:space="preserve">часов 00 минут по московскому времени </w:t>
            </w:r>
            <w:r w:rsidR="002A59C5" w:rsidRPr="009C61DA">
              <w:rPr>
                <w:rFonts w:ascii="Times New Roman" w:hAnsi="Times New Roman" w:cs="Times New Roman"/>
                <w:sz w:val="24"/>
                <w:szCs w:val="24"/>
              </w:rPr>
              <w:t xml:space="preserve"> </w:t>
            </w:r>
            <w:r w:rsidR="007129BC">
              <w:rPr>
                <w:rFonts w:ascii="Times New Roman" w:hAnsi="Times New Roman" w:cs="Times New Roman"/>
                <w:sz w:val="24"/>
                <w:szCs w:val="24"/>
              </w:rPr>
              <w:t>13 февраля</w:t>
            </w:r>
            <w:r w:rsidRPr="009C61DA">
              <w:rPr>
                <w:rFonts w:ascii="Times New Roman" w:hAnsi="Times New Roman" w:cs="Times New Roman"/>
                <w:sz w:val="24"/>
                <w:szCs w:val="24"/>
              </w:rPr>
              <w:t xml:space="preserve"> 202</w:t>
            </w:r>
            <w:r w:rsidR="007129BC">
              <w:rPr>
                <w:rFonts w:ascii="Times New Roman" w:hAnsi="Times New Roman" w:cs="Times New Roman"/>
                <w:sz w:val="24"/>
                <w:szCs w:val="24"/>
              </w:rPr>
              <w:t>3</w:t>
            </w:r>
            <w:r w:rsidRPr="009C61DA">
              <w:rPr>
                <w:rFonts w:ascii="Times New Roman" w:hAnsi="Times New Roman" w:cs="Times New Roman"/>
                <w:sz w:val="24"/>
                <w:szCs w:val="24"/>
              </w:rPr>
              <w:t xml:space="preserve"> г.</w:t>
            </w:r>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r w:rsidR="0072064D">
              <w:rPr>
                <w:rFonts w:ascii="Times New Roman" w:hAnsi="Times New Roman" w:cs="Times New Roman"/>
                <w:sz w:val="24"/>
                <w:szCs w:val="24"/>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непроведение</w:t>
            </w:r>
            <w:proofErr w:type="spellEnd"/>
            <w:proofErr w:type="gramEnd"/>
            <w:r w:rsidR="00831BB4"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неприостановление</w:t>
            </w:r>
            <w:proofErr w:type="spellEnd"/>
            <w:proofErr w:type="gramEnd"/>
            <w:r w:rsidR="00831BB4"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w:t>
            </w:r>
            <w:proofErr w:type="gramEnd"/>
            <w:r w:rsidR="00831BB4"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xml:space="preserve">) </w:t>
            </w:r>
            <w:r w:rsidR="00C60012">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60012">
              <w:rPr>
                <w:rFonts w:ascii="Times New Roman" w:hAnsi="Times New Roman" w:cs="Times New Roman"/>
                <w:sz w:val="24"/>
                <w:szCs w:val="24"/>
              </w:rPr>
              <w:t>неполнородный</w:t>
            </w:r>
            <w:proofErr w:type="spellEnd"/>
            <w:r w:rsidR="00C60012">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2652FF"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w:t>
            </w:r>
            <w:r w:rsidR="00C60012">
              <w:t xml:space="preserve"> </w:t>
            </w:r>
            <w:r w:rsidR="00C60012"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C61DA">
              <w:rPr>
                <w:rFonts w:ascii="Times New Roman" w:eastAsia="Times New Roman" w:hAnsi="Times New Roman" w:cs="Times New Roman"/>
                <w:bCs/>
                <w:sz w:val="24"/>
                <w:szCs w:val="24"/>
                <w:lang w:eastAsia="ru-RU"/>
              </w:rPr>
              <w:t>;</w:t>
            </w:r>
          </w:p>
          <w:p w:rsidR="00C60012" w:rsidRP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C61DA" w:rsidTr="00F878D3">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Требования к участникам</w:t>
            </w:r>
          </w:p>
        </w:tc>
        <w:tc>
          <w:tcPr>
            <w:tcW w:w="5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Подтверждение соответствия</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Уровень ответственности члена саморегулируемой организации должен быть не ниже предложения участника закупки о цене контракта.</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Примечание: Данное требование не распространяется на участников, которые предложили цену контракта 10 млн руб. и менее, а также не требуется в случаях, перечисленных в </w:t>
            </w:r>
            <w:hyperlink r:id="rId9" w:history="1">
              <w:r w:rsidRPr="002D462C">
                <w:rPr>
                  <w:rFonts w:ascii="Times New Roman" w:eastAsia="Times New Roman" w:hAnsi="Times New Roman" w:cs="Times New Roman"/>
                  <w:spacing w:val="-2"/>
                  <w:sz w:val="24"/>
                  <w:szCs w:val="24"/>
                </w:rPr>
                <w:t>ч. 2.1</w:t>
              </w:r>
            </w:hyperlink>
            <w:r w:rsidRPr="002D462C">
              <w:rPr>
                <w:rFonts w:ascii="Times New Roman" w:eastAsia="Times New Roman" w:hAnsi="Times New Roman" w:cs="Times New Roman"/>
                <w:spacing w:val="-2"/>
                <w:sz w:val="24"/>
                <w:szCs w:val="24"/>
              </w:rPr>
              <w:t xml:space="preserve"> и </w:t>
            </w:r>
            <w:hyperlink r:id="rId10" w:history="1">
              <w:r w:rsidRPr="002D462C">
                <w:rPr>
                  <w:rFonts w:ascii="Times New Roman" w:eastAsia="Times New Roman" w:hAnsi="Times New Roman" w:cs="Times New Roman"/>
                  <w:spacing w:val="-2"/>
                  <w:sz w:val="24"/>
                  <w:szCs w:val="24"/>
                </w:rPr>
                <w:t>2.2</w:t>
              </w:r>
            </w:hyperlink>
            <w:r w:rsidRPr="002D462C">
              <w:rPr>
                <w:rFonts w:ascii="Times New Roman" w:eastAsia="Times New Roman" w:hAnsi="Times New Roman" w:cs="Times New Roman"/>
                <w:spacing w:val="-2"/>
                <w:sz w:val="24"/>
                <w:szCs w:val="24"/>
              </w:rPr>
              <w:t xml:space="preserve">. </w:t>
            </w:r>
            <w:hyperlink r:id="rId11" w:history="1">
              <w:r w:rsidRPr="002D462C">
                <w:rPr>
                  <w:rFonts w:ascii="Times New Roman" w:eastAsia="Times New Roman" w:hAnsi="Times New Roman" w:cs="Times New Roman"/>
                  <w:spacing w:val="-2"/>
                  <w:sz w:val="24"/>
                  <w:szCs w:val="24"/>
                </w:rPr>
                <w:t>ст. 52</w:t>
              </w:r>
            </w:hyperlink>
            <w:r w:rsidRPr="002D462C">
              <w:rPr>
                <w:rFonts w:ascii="Times New Roman" w:eastAsia="Times New Roman" w:hAnsi="Times New Roman" w:cs="Times New Roman"/>
                <w:spacing w:val="-2"/>
                <w:sz w:val="24"/>
                <w:szCs w:val="24"/>
              </w:rPr>
              <w:t xml:space="preserve"> Градостроительного кодекса РФ.</w:t>
            </w:r>
          </w:p>
          <w:p w:rsidR="00F878D3" w:rsidRPr="002D462C" w:rsidRDefault="00F878D3" w:rsidP="00F878D3">
            <w:pPr>
              <w:spacing w:line="228" w:lineRule="auto"/>
              <w:jc w:val="both"/>
              <w:rPr>
                <w:rFonts w:ascii="Times New Roman" w:eastAsia="Times New Roman" w:hAnsi="Times New Roman" w:cs="Times New Roman"/>
                <w:spacing w:val="-2"/>
                <w:sz w:val="24"/>
                <w:szCs w:val="24"/>
              </w:rPr>
            </w:pPr>
          </w:p>
        </w:tc>
        <w:tc>
          <w:tcPr>
            <w:tcW w:w="5329" w:type="dxa"/>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Подтверждающий документ не предоставляется участником закупки в составе заявки. В случае отсутствия сведений об участнике закупки в едином реестре сведений о членах саморегулируемых организаций и их обязательствах, подтверждающих членство участника закупки в саморегулируемой организации в области строительства, реконструкции, капитального ремонта объектов капитального строительства, такой участник закупки не будет признан членом саморегулируемой организаций в области строительства, реконструкции, капитального ремонта объектов капитального строительства. </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w:t>
            </w:r>
            <w:r w:rsidRPr="009C61DA">
              <w:rPr>
                <w:rFonts w:ascii="Times New Roman" w:eastAsia="Times New Roman" w:hAnsi="Times New Roman" w:cs="Times New Roman"/>
                <w:b/>
                <w:color w:val="000000"/>
                <w:sz w:val="24"/>
                <w:szCs w:val="24"/>
                <w:shd w:val="clear" w:color="auto" w:fill="FFFFFF"/>
                <w:lang w:eastAsia="ru-RU"/>
              </w:rPr>
              <w:lastRenderedPageBreak/>
              <w:t>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proofErr w:type="gramStart"/>
            <w:r w:rsidRPr="002D462C">
              <w:rPr>
                <w:rFonts w:ascii="Times New Roman" w:eastAsia="Times New Roman" w:hAnsi="Times New Roman" w:cs="Times New Roman"/>
                <w:sz w:val="24"/>
                <w:szCs w:val="24"/>
                <w:lang w:eastAsia="ru-RU"/>
              </w:rPr>
              <w:t>1)Согласие</w:t>
            </w:r>
            <w:proofErr w:type="gramEnd"/>
            <w:r w:rsidRPr="002D462C">
              <w:rPr>
                <w:rFonts w:ascii="Times New Roman" w:eastAsia="Times New Roman" w:hAnsi="Times New Roman" w:cs="Times New Roman"/>
                <w:sz w:val="24"/>
                <w:szCs w:val="24"/>
                <w:lang w:eastAsia="ru-RU"/>
              </w:rPr>
              <w:t xml:space="preserve"> участника закупки на выполнение работы на условиях, предусмотренных документацией о закупке;</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2) Предложение о цене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3) Предложение о сроках исполнения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2D462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Pr>
                <w:rFonts w:ascii="Times New Roman" w:eastAsia="Times New Roman" w:hAnsi="Times New Roman" w:cs="Times New Roman"/>
                <w:sz w:val="24"/>
                <w:szCs w:val="24"/>
                <w:lang w:eastAsia="ru-RU"/>
              </w:rPr>
              <w:t>-11</w:t>
            </w:r>
            <w:r w:rsidRPr="002D462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316688" w:rsidRDefault="00831BB4" w:rsidP="001247BC">
            <w:pPr>
              <w:widowControl w:val="0"/>
              <w:spacing w:after="0" w:line="240" w:lineRule="auto"/>
              <w:ind w:firstLine="34"/>
              <w:rPr>
                <w:rFonts w:ascii="Times New Roman" w:eastAsia="Times New Roman" w:hAnsi="Times New Roman" w:cs="Times New Roman"/>
                <w:b/>
                <w:i/>
                <w:sz w:val="24"/>
                <w:szCs w:val="24"/>
                <w:highlight w:val="yellow"/>
                <w:lang w:eastAsia="ru-RU"/>
              </w:rPr>
            </w:pPr>
            <w:r w:rsidRPr="002D462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31668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9C61DA" w:rsidRDefault="002652FF">
      <w:pPr>
        <w:rPr>
          <w:rFonts w:ascii="Times New Roman" w:hAnsi="Times New Roman" w:cs="Times New Roman"/>
        </w:rPr>
        <w:sectPr w:rsidR="002652FF" w:rsidRPr="009C61DA" w:rsidSect="00A15364">
          <w:pgSz w:w="11906" w:h="16838"/>
          <w:pgMar w:top="1276"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xml:space="preserve">№ п </w:t>
            </w:r>
            <w:proofErr w:type="spellStart"/>
            <w:r w:rsidRPr="009C61DA">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 xml:space="preserve">Отсутствие </w:t>
            </w:r>
            <w:proofErr w:type="spellStart"/>
            <w:r w:rsidRPr="009C61DA">
              <w:rPr>
                <w:rFonts w:ascii="Times New Roman" w:eastAsia="Times New Roman" w:hAnsi="Times New Roman" w:cs="Times New Roman"/>
                <w:color w:val="000000"/>
                <w:lang w:eastAsia="ru-RU"/>
              </w:rPr>
              <w:t>задолжености</w:t>
            </w:r>
            <w:proofErr w:type="spellEnd"/>
            <w:r w:rsidRPr="009C61DA">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w:t>
            </w:r>
            <w:r w:rsidR="00403355">
              <w:rPr>
                <w:rFonts w:ascii="Times New Roman" w:eastAsia="Times New Roman" w:hAnsi="Times New Roman" w:cs="Times New Roman"/>
                <w:color w:val="000000"/>
                <w:lang w:eastAsia="ru-RU"/>
              </w:rPr>
              <w:t>т</w:t>
            </w:r>
            <w:r w:rsidRPr="009C61DA">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5" w:name="_Ref166313061"/>
      <w:bookmarkStart w:id="6" w:name="_Ref166312503"/>
      <w:bookmarkEnd w:id="5"/>
      <w:bookmarkEnd w:id="6"/>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15364" w:rsidRDefault="00861411" w:rsidP="00254FA9">
            <w:pPr>
              <w:widowControl w:val="0"/>
              <w:spacing w:after="0" w:line="240" w:lineRule="auto"/>
              <w:jc w:val="both"/>
              <w:rPr>
                <w:rFonts w:ascii="Times New Roman" w:eastAsia="Times New Roman" w:hAnsi="Times New Roman" w:cs="Times New Roman"/>
                <w:b/>
                <w:sz w:val="24"/>
                <w:szCs w:val="24"/>
                <w:lang w:eastAsia="ru-RU"/>
              </w:rPr>
            </w:pPr>
            <w:r w:rsidRPr="00E1266F">
              <w:rPr>
                <w:rFonts w:ascii="Times New Roman" w:hAnsi="Times New Roman" w:cs="Times New Roman"/>
                <w:b/>
                <w:sz w:val="24"/>
                <w:szCs w:val="24"/>
              </w:rPr>
              <w:t>2</w:t>
            </w:r>
            <w:r w:rsidR="00B20AF8" w:rsidRPr="00E1266F">
              <w:rPr>
                <w:rFonts w:ascii="Times New Roman" w:hAnsi="Times New Roman" w:cs="Times New Roman"/>
                <w:b/>
                <w:sz w:val="24"/>
                <w:szCs w:val="24"/>
              </w:rPr>
              <w:t xml:space="preserve">% от начальной (максимальной) </w:t>
            </w:r>
            <w:r w:rsidR="002707AE" w:rsidRPr="00E1266F">
              <w:rPr>
                <w:rFonts w:ascii="Times New Roman" w:hAnsi="Times New Roman" w:cs="Times New Roman"/>
                <w:b/>
                <w:sz w:val="24"/>
                <w:szCs w:val="24"/>
              </w:rPr>
              <w:t xml:space="preserve">цены контракта, что составляет </w:t>
            </w:r>
            <w:r w:rsidR="00254FA9" w:rsidRPr="00E1266F">
              <w:rPr>
                <w:rFonts w:ascii="Times New Roman" w:hAnsi="Times New Roman" w:cs="Times New Roman"/>
                <w:b/>
                <w:sz w:val="24"/>
                <w:szCs w:val="24"/>
              </w:rPr>
              <w:t>783</w:t>
            </w:r>
            <w:r w:rsidRPr="00E1266F">
              <w:rPr>
                <w:rFonts w:ascii="Times New Roman" w:hAnsi="Times New Roman" w:cs="Times New Roman"/>
                <w:b/>
                <w:sz w:val="24"/>
                <w:szCs w:val="24"/>
              </w:rPr>
              <w:t xml:space="preserve"> </w:t>
            </w:r>
            <w:r w:rsidR="00254FA9" w:rsidRPr="00E1266F">
              <w:rPr>
                <w:rFonts w:ascii="Times New Roman" w:hAnsi="Times New Roman" w:cs="Times New Roman"/>
                <w:b/>
                <w:sz w:val="24"/>
                <w:szCs w:val="24"/>
              </w:rPr>
              <w:t>154</w:t>
            </w:r>
            <w:r w:rsidR="00965742" w:rsidRPr="00E1266F">
              <w:rPr>
                <w:rFonts w:ascii="Times New Roman" w:hAnsi="Times New Roman" w:cs="Times New Roman"/>
                <w:b/>
                <w:sz w:val="24"/>
                <w:szCs w:val="24"/>
              </w:rPr>
              <w:t>,</w:t>
            </w:r>
            <w:r w:rsidR="00254FA9" w:rsidRPr="00E1266F">
              <w:rPr>
                <w:rFonts w:ascii="Times New Roman" w:hAnsi="Times New Roman" w:cs="Times New Roman"/>
                <w:b/>
                <w:sz w:val="24"/>
                <w:szCs w:val="24"/>
              </w:rPr>
              <w:t>80</w:t>
            </w:r>
            <w:r w:rsidR="00965742" w:rsidRPr="00E1266F">
              <w:rPr>
                <w:rFonts w:ascii="Times New Roman" w:hAnsi="Times New Roman" w:cs="Times New Roman"/>
                <w:sz w:val="24"/>
                <w:szCs w:val="24"/>
              </w:rPr>
              <w:t xml:space="preserve"> (</w:t>
            </w:r>
            <w:r w:rsidR="00254FA9" w:rsidRPr="00E1266F">
              <w:rPr>
                <w:rFonts w:ascii="Times New Roman" w:hAnsi="Times New Roman" w:cs="Times New Roman"/>
                <w:sz w:val="24"/>
                <w:szCs w:val="24"/>
              </w:rPr>
              <w:t>Семьсот восемьдесят три тысячи сто пятьдесят четыре</w:t>
            </w:r>
            <w:r w:rsidR="00A15364" w:rsidRPr="00E1266F">
              <w:rPr>
                <w:rFonts w:ascii="Times New Roman" w:hAnsi="Times New Roman" w:cs="Times New Roman"/>
                <w:sz w:val="24"/>
                <w:szCs w:val="24"/>
              </w:rPr>
              <w:t>)</w:t>
            </w:r>
            <w:r w:rsidR="00965742" w:rsidRPr="00E1266F">
              <w:rPr>
                <w:rFonts w:ascii="Times New Roman" w:hAnsi="Times New Roman" w:cs="Times New Roman"/>
                <w:sz w:val="24"/>
                <w:szCs w:val="24"/>
              </w:rPr>
              <w:t xml:space="preserve"> рубл</w:t>
            </w:r>
            <w:r w:rsidR="00254FA9" w:rsidRPr="00E1266F">
              <w:rPr>
                <w:rFonts w:ascii="Times New Roman" w:hAnsi="Times New Roman" w:cs="Times New Roman"/>
                <w:sz w:val="24"/>
                <w:szCs w:val="24"/>
              </w:rPr>
              <w:t>я</w:t>
            </w:r>
            <w:r w:rsidR="00965742" w:rsidRPr="00E1266F">
              <w:rPr>
                <w:rFonts w:ascii="Times New Roman" w:hAnsi="Times New Roman" w:cs="Times New Roman"/>
                <w:sz w:val="24"/>
                <w:szCs w:val="24"/>
              </w:rPr>
              <w:t xml:space="preserve"> </w:t>
            </w:r>
            <w:r w:rsidR="00254FA9" w:rsidRPr="00E1266F">
              <w:rPr>
                <w:rFonts w:ascii="Times New Roman" w:hAnsi="Times New Roman" w:cs="Times New Roman"/>
                <w:sz w:val="24"/>
                <w:szCs w:val="24"/>
              </w:rPr>
              <w:t>80</w:t>
            </w:r>
            <w:r w:rsidR="00965742" w:rsidRPr="00E1266F">
              <w:rPr>
                <w:rFonts w:ascii="Times New Roman" w:hAnsi="Times New Roman" w:cs="Times New Roman"/>
                <w:sz w:val="24"/>
                <w:szCs w:val="24"/>
              </w:rPr>
              <w:t xml:space="preserve"> копе</w:t>
            </w:r>
            <w:r w:rsidR="00A15364" w:rsidRPr="00E1266F">
              <w:rPr>
                <w:rFonts w:ascii="Times New Roman" w:hAnsi="Times New Roman" w:cs="Times New Roman"/>
                <w:sz w:val="24"/>
                <w:szCs w:val="24"/>
              </w:rPr>
              <w:t>е</w:t>
            </w:r>
            <w:r w:rsidR="00965742" w:rsidRPr="00E1266F">
              <w:rPr>
                <w:rFonts w:ascii="Times New Roman" w:hAnsi="Times New Roman" w:cs="Times New Roman"/>
                <w:sz w:val="24"/>
                <w:szCs w:val="24"/>
              </w:rPr>
              <w:t>к</w:t>
            </w:r>
            <w:r w:rsidR="00A15364" w:rsidRPr="00E1266F">
              <w:rPr>
                <w:rFonts w:ascii="Times New Roman" w:hAnsi="Times New Roman" w:cs="Times New Roman"/>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случае </w:t>
            </w:r>
            <w:proofErr w:type="spellStart"/>
            <w:r w:rsidRPr="009C61DA">
              <w:rPr>
                <w:rFonts w:ascii="Times New Roman" w:eastAsia="Times New Roman" w:hAnsi="Times New Roman" w:cs="Times New Roman"/>
                <w:sz w:val="24"/>
                <w:szCs w:val="24"/>
                <w:lang w:eastAsia="ru-RU"/>
              </w:rPr>
              <w:t>непредоставления</w:t>
            </w:r>
            <w:proofErr w:type="spellEnd"/>
            <w:r w:rsidRPr="009C61DA">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C61DA">
              <w:rPr>
                <w:rFonts w:ascii="Times New Roman" w:hAnsi="Times New Roman" w:cs="Times New Roman"/>
                <w:b/>
                <w:sz w:val="24"/>
                <w:szCs w:val="24"/>
              </w:rPr>
              <w:t>5</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proofErr w:type="gramStart"/>
            <w:r w:rsidRPr="009C61DA">
              <w:rPr>
                <w:rFonts w:ascii="Times New Roman" w:eastAsia="Times New Roman" w:hAnsi="Times New Roman" w:cs="Times New Roman"/>
                <w:sz w:val="24"/>
                <w:szCs w:val="20"/>
                <w:lang w:eastAsia="ar-SA"/>
              </w:rPr>
              <w:t>Способы  обеспечения</w:t>
            </w:r>
            <w:proofErr w:type="gramEnd"/>
            <w:r w:rsidRPr="009C61DA">
              <w:rPr>
                <w:rFonts w:ascii="Times New Roman" w:eastAsia="Times New Roman" w:hAnsi="Times New Roman" w:cs="Times New Roman"/>
                <w:sz w:val="24"/>
                <w:szCs w:val="20"/>
                <w:lang w:eastAsia="ar-SA"/>
              </w:rPr>
              <w:t xml:space="preserve">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rPr>
            </w:pPr>
            <w:r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9C61DA">
              <w:rPr>
                <w:rFonts w:ascii="Times New Roman" w:eastAsia="Times New Roman" w:hAnsi="Times New Roman" w:cs="Times New Roman"/>
                <w:sz w:val="24"/>
                <w:szCs w:val="24"/>
                <w:lang w:eastAsia="ar-SA"/>
              </w:rPr>
              <w:t>в</w:t>
            </w:r>
            <w:r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осуществления закупки услуги по предоставлению кредита;</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предоставляемому в </w:t>
            </w:r>
            <w:r w:rsidRPr="009C61DA">
              <w:rPr>
                <w:rFonts w:ascii="Times New Roman" w:eastAsia="Times New Roman" w:hAnsi="Times New Roman" w:cs="Times New Roman"/>
                <w:sz w:val="24"/>
                <w:szCs w:val="20"/>
                <w:lang w:eastAsia="ar-SA"/>
              </w:rPr>
              <w:lastRenderedPageBreak/>
              <w:t>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lastRenderedPageBreak/>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w:t>
            </w:r>
            <w:r w:rsidRPr="009C61DA">
              <w:rPr>
                <w:rFonts w:ascii="Times New Roman" w:eastAsia="Times New Roman" w:hAnsi="Times New Roman" w:cs="Times New Roman"/>
                <w:sz w:val="24"/>
                <w:szCs w:val="20"/>
                <w:lang w:eastAsia="ar-SA"/>
              </w:rPr>
              <w:lastRenderedPageBreak/>
              <w:t>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Денежные средства возвращаются по реквизитам, указанным Подрядчиком (подрядчиком, исполнителем) в </w:t>
            </w:r>
            <w:proofErr w:type="gramStart"/>
            <w:r w:rsidRPr="009C61DA">
              <w:rPr>
                <w:rFonts w:ascii="Times New Roman" w:eastAsia="Times New Roman" w:hAnsi="Times New Roman" w:cs="Times New Roman"/>
                <w:sz w:val="24"/>
                <w:szCs w:val="20"/>
                <w:lang w:eastAsia="ar-SA"/>
              </w:rPr>
              <w:t>муниципальном  контракте</w:t>
            </w:r>
            <w:proofErr w:type="gramEnd"/>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Основания для отказа в принятии </w:t>
            </w:r>
            <w:r w:rsidRPr="009C61DA">
              <w:rPr>
                <w:rFonts w:ascii="Times New Roman" w:eastAsia="Times New Roman" w:hAnsi="Times New Roman" w:cs="Times New Roman"/>
                <w:sz w:val="24"/>
                <w:szCs w:val="24"/>
                <w:lang w:eastAsia="ru-RU"/>
              </w:rPr>
              <w:lastRenderedPageBreak/>
              <w:t>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 xml:space="preserve">1) отсутствие информации о независимой гарантии в предусмотренном статьей 45 Федерального закона № 44-ФЗ реестре </w:t>
            </w:r>
            <w:r w:rsidRPr="009C61DA">
              <w:rPr>
                <w:rFonts w:ascii="Times New Roman" w:eastAsia="Times New Roman" w:hAnsi="Times New Roman" w:cs="Times New Roman"/>
                <w:sz w:val="24"/>
                <w:szCs w:val="24"/>
                <w:lang w:eastAsia="ru-RU"/>
              </w:rPr>
              <w:lastRenderedPageBreak/>
              <w:t>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F878D3">
        <w:trPr>
          <w:gridAfter w:val="1"/>
          <w:wAfter w:w="2694" w:type="dxa"/>
        </w:trPr>
        <w:tc>
          <w:tcPr>
            <w:tcW w:w="6236" w:type="dxa"/>
          </w:tcPr>
          <w:p w:rsidR="00A82228" w:rsidRPr="009C61DA" w:rsidRDefault="00A82228" w:rsidP="00F878D3">
            <w:pPr>
              <w:widowControl w:val="0"/>
              <w:ind w:firstLine="34"/>
              <w:rPr>
                <w:rFonts w:ascii="Times New Roman" w:hAnsi="Times New Roman" w:cs="Times New Roman"/>
                <w:sz w:val="26"/>
                <w:szCs w:val="26"/>
              </w:rPr>
            </w:pPr>
            <w:r w:rsidRPr="009C61DA">
              <w:rPr>
                <w:rFonts w:ascii="Times New Roman" w:hAnsi="Times New Roman" w:cs="Times New Roman"/>
                <w:sz w:val="26"/>
                <w:szCs w:val="26"/>
              </w:rPr>
              <w:t>Заместитель главы администрации</w:t>
            </w:r>
          </w:p>
        </w:tc>
        <w:tc>
          <w:tcPr>
            <w:tcW w:w="2410" w:type="dxa"/>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Черненко А.А.</w:t>
            </w:r>
          </w:p>
          <w:p w:rsidR="00A82228" w:rsidRPr="009C61DA" w:rsidRDefault="00A82228" w:rsidP="00F878D3">
            <w:pPr>
              <w:widowControl w:val="0"/>
              <w:ind w:firstLine="34"/>
              <w:rPr>
                <w:rFonts w:ascii="Times New Roman" w:hAnsi="Times New Roman" w:cs="Times New Roman"/>
                <w:b/>
                <w:sz w:val="26"/>
                <w:szCs w:val="26"/>
              </w:rPr>
            </w:pPr>
          </w:p>
        </w:tc>
      </w:tr>
      <w:tr w:rsidR="00A82228" w:rsidRPr="009C61DA" w:rsidTr="00F878D3">
        <w:tc>
          <w:tcPr>
            <w:tcW w:w="6236" w:type="dxa"/>
          </w:tcPr>
          <w:p w:rsidR="00A82228" w:rsidRPr="009C61DA" w:rsidRDefault="00A82228" w:rsidP="00F878D3">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A23B8E" w:rsidRDefault="00A23B8E" w:rsidP="00A23B8E">
      <w:pPr>
        <w:suppressAutoHyphens w:val="0"/>
        <w:spacing w:after="0" w:line="240" w:lineRule="auto"/>
        <w:rPr>
          <w:b/>
        </w:rPr>
      </w:pPr>
      <w:r>
        <w:rPr>
          <w:rFonts w:ascii="Times New Roman" w:hAnsi="Times New Roman" w:cs="Times New Roman"/>
          <w:color w:val="000000"/>
          <w:sz w:val="24"/>
          <w:szCs w:val="24"/>
        </w:rPr>
        <w:t>В</w:t>
      </w:r>
      <w:r w:rsidRPr="00A63858">
        <w:rPr>
          <w:rFonts w:ascii="Times New Roman" w:hAnsi="Times New Roman" w:cs="Times New Roman"/>
          <w:color w:val="000000"/>
          <w:sz w:val="24"/>
          <w:szCs w:val="24"/>
        </w:rPr>
        <w:t>ыполнение р</w:t>
      </w:r>
      <w:r w:rsidRPr="00A63858">
        <w:rPr>
          <w:rFonts w:ascii="Times New Roman" w:hAnsi="Times New Roman" w:cs="Times New Roman"/>
          <w:sz w:val="24"/>
          <w:szCs w:val="24"/>
        </w:rPr>
        <w:t>абот по благоустройству территорий</w:t>
      </w:r>
      <w:r w:rsidRPr="00A63858">
        <w:rPr>
          <w:rFonts w:ascii="Times New Roman" w:hAnsi="Times New Roman" w:cs="Times New Roman"/>
          <w:color w:val="000000"/>
          <w:sz w:val="24"/>
          <w:szCs w:val="24"/>
        </w:rPr>
        <w:t xml:space="preserve"> на объекте:</w:t>
      </w:r>
      <w:r w:rsidRPr="00A63858">
        <w:rPr>
          <w:rFonts w:ascii="Times New Roman" w:hAnsi="Times New Roman" w:cs="Times New Roman"/>
          <w:sz w:val="24"/>
          <w:szCs w:val="24"/>
        </w:rPr>
        <w:t xml:space="preserve"> </w:t>
      </w:r>
      <w:r w:rsidRPr="00A63858">
        <w:rPr>
          <w:rFonts w:ascii="Times New Roman" w:hAnsi="Times New Roman" w:cs="Times New Roman"/>
          <w:b/>
          <w:sz w:val="24"/>
          <w:szCs w:val="24"/>
        </w:rPr>
        <w:t xml:space="preserve">“Капитальный ремонт (благоустройство) общественной территории в районе дома №3 микрорайона </w:t>
      </w:r>
      <w:proofErr w:type="spellStart"/>
      <w:r w:rsidRPr="00A63858">
        <w:rPr>
          <w:rFonts w:ascii="Times New Roman" w:hAnsi="Times New Roman" w:cs="Times New Roman"/>
          <w:b/>
          <w:sz w:val="24"/>
          <w:szCs w:val="24"/>
        </w:rPr>
        <w:t>Корявко</w:t>
      </w:r>
      <w:proofErr w:type="spellEnd"/>
      <w:r w:rsidRPr="00A63858">
        <w:rPr>
          <w:rFonts w:ascii="Times New Roman" w:hAnsi="Times New Roman" w:cs="Times New Roman"/>
          <w:b/>
          <w:sz w:val="24"/>
          <w:szCs w:val="24"/>
        </w:rPr>
        <w:t xml:space="preserve"> муниципального образования городской округ Армянск</w:t>
      </w:r>
      <w:r w:rsidRPr="00A63858">
        <w:rPr>
          <w:b/>
        </w:rPr>
        <w:t>”</w:t>
      </w:r>
    </w:p>
    <w:p w:rsidR="00B576DD" w:rsidRPr="00B576DD" w:rsidRDefault="00B576DD" w:rsidP="00B576DD">
      <w:pPr>
        <w:suppressAutoHyphens w:val="0"/>
        <w:spacing w:after="0" w:line="240" w:lineRule="auto"/>
        <w:ind w:firstLine="709"/>
        <w:jc w:val="center"/>
        <w:rPr>
          <w:rFonts w:ascii="Times New Roman" w:eastAsia="Times New Roman" w:hAnsi="Times New Roman" w:cs="Times New Roman"/>
          <w:sz w:val="24"/>
          <w:szCs w:val="24"/>
          <w:lang w:eastAsia="ru-RU"/>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B576DD" w:rsidRPr="00B576DD" w:rsidTr="00A23B8E">
        <w:tc>
          <w:tcPr>
            <w:tcW w:w="743"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widowControl w:val="0"/>
              <w:numPr>
                <w:ilvl w:val="0"/>
                <w:numId w:val="9"/>
              </w:numPr>
              <w:suppressAutoHyphens w:val="0"/>
              <w:snapToGrid w:val="0"/>
              <w:spacing w:after="0" w:line="240" w:lineRule="auto"/>
              <w:ind w:left="0"/>
              <w:contextualSpacing/>
              <w:rPr>
                <w:rFonts w:ascii="Times New Roman" w:eastAsia="Times New Roman" w:hAnsi="Times New Roman" w:cs="Times New Roman"/>
                <w:b/>
                <w:sz w:val="24"/>
                <w:szCs w:val="24"/>
              </w:rPr>
            </w:pPr>
            <w:r w:rsidRPr="00B576DD">
              <w:rPr>
                <w:rFonts w:ascii="Times New Roman" w:eastAsia="Times New Roman" w:hAnsi="Times New Roman" w:cs="Times New Roman"/>
                <w:b/>
              </w:rPr>
              <w:t>1.</w:t>
            </w:r>
          </w:p>
        </w:tc>
        <w:tc>
          <w:tcPr>
            <w:tcW w:w="2518"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napToGrid w:val="0"/>
              <w:spacing w:after="0" w:line="240" w:lineRule="auto"/>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bCs/>
                <w:sz w:val="24"/>
                <w:szCs w:val="24"/>
              </w:rPr>
            </w:pPr>
            <w:r w:rsidRPr="00B576DD">
              <w:rPr>
                <w:rFonts w:ascii="Times New Roman" w:eastAsia="Times New Roman" w:hAnsi="Times New Roman" w:cs="Times New Roman"/>
                <w:sz w:val="24"/>
                <w:szCs w:val="24"/>
              </w:rPr>
              <w:t xml:space="preserve">296012 Республика Крым, </w:t>
            </w:r>
            <w:r w:rsidRPr="00B576DD">
              <w:rPr>
                <w:rFonts w:ascii="Times New Roman" w:eastAsia="Times New Roman" w:hAnsi="Times New Roman" w:cs="Times New Roman"/>
                <w:bCs/>
                <w:sz w:val="24"/>
                <w:szCs w:val="24"/>
              </w:rPr>
              <w:t>г. Армянск</w:t>
            </w:r>
          </w:p>
        </w:tc>
      </w:tr>
      <w:tr w:rsidR="00B576DD" w:rsidRPr="00B576DD" w:rsidTr="00A23B8E">
        <w:tc>
          <w:tcPr>
            <w:tcW w:w="743"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widowControl w:val="0"/>
              <w:numPr>
                <w:ilvl w:val="0"/>
                <w:numId w:val="9"/>
              </w:numPr>
              <w:suppressAutoHyphens w:val="0"/>
              <w:snapToGrid w:val="0"/>
              <w:spacing w:after="0" w:line="240" w:lineRule="auto"/>
              <w:ind w:left="0"/>
              <w:contextualSpacing/>
              <w:rPr>
                <w:rFonts w:ascii="Times New Roman" w:eastAsia="Times New Roman" w:hAnsi="Times New Roman" w:cs="Times New Roman"/>
                <w:b/>
                <w:sz w:val="24"/>
                <w:szCs w:val="24"/>
              </w:rPr>
            </w:pPr>
            <w:r w:rsidRPr="00B576DD">
              <w:rPr>
                <w:rFonts w:ascii="Times New Roman" w:eastAsia="Times New Roman" w:hAnsi="Times New Roman" w:cs="Times New Roman"/>
                <w:b/>
              </w:rPr>
              <w:t>2.</w:t>
            </w:r>
          </w:p>
        </w:tc>
        <w:tc>
          <w:tcPr>
            <w:tcW w:w="2518"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napToGrid w:val="0"/>
              <w:spacing w:after="0" w:line="240" w:lineRule="auto"/>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Описание объекта </w:t>
            </w:r>
            <w:proofErr w:type="gramStart"/>
            <w:r w:rsidRPr="00B576DD">
              <w:rPr>
                <w:rFonts w:ascii="Times New Roman" w:eastAsia="Times New Roman" w:hAnsi="Times New Roman" w:cs="Times New Roman"/>
                <w:sz w:val="24"/>
                <w:szCs w:val="24"/>
              </w:rPr>
              <w:t>и  технического</w:t>
            </w:r>
            <w:proofErr w:type="gramEnd"/>
            <w:r w:rsidRPr="00B576DD">
              <w:rPr>
                <w:rFonts w:ascii="Times New Roman" w:eastAsia="Times New Roman" w:hAnsi="Times New Roman" w:cs="Times New Roman"/>
                <w:sz w:val="24"/>
                <w:szCs w:val="24"/>
              </w:rPr>
              <w:t xml:space="preserve">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pacing w:after="0" w:line="240" w:lineRule="auto"/>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lang w:eastAsia="ru-RU"/>
              </w:rPr>
              <w:t xml:space="preserve">Объект "Капитальный ремонт (благоустройство) общественной территории в районе дома №3 микрорайона </w:t>
            </w:r>
            <w:proofErr w:type="spellStart"/>
            <w:r w:rsidRPr="00B576DD">
              <w:rPr>
                <w:rFonts w:ascii="Times New Roman" w:eastAsia="Times New Roman" w:hAnsi="Times New Roman" w:cs="Times New Roman"/>
                <w:sz w:val="24"/>
                <w:szCs w:val="24"/>
                <w:lang w:eastAsia="ru-RU"/>
              </w:rPr>
              <w:t>Корявко</w:t>
            </w:r>
            <w:proofErr w:type="spellEnd"/>
            <w:r w:rsidRPr="00B576DD">
              <w:rPr>
                <w:rFonts w:ascii="Times New Roman" w:eastAsia="Times New Roman" w:hAnsi="Times New Roman" w:cs="Times New Roman"/>
                <w:sz w:val="24"/>
                <w:szCs w:val="24"/>
                <w:lang w:eastAsia="ru-RU"/>
              </w:rPr>
              <w:t xml:space="preserve"> муниципального образования городской округ Армянск"</w:t>
            </w:r>
            <w:r w:rsidRPr="00B576DD">
              <w:rPr>
                <w:rFonts w:ascii="Times New Roman" w:eastAsia="Times New Roman" w:hAnsi="Times New Roman" w:cs="Times New Roman"/>
                <w:sz w:val="24"/>
                <w:szCs w:val="24"/>
              </w:rPr>
              <w:t>, предназначен для массового досуга всех возрастных групп населения.</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Объект действующий</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Техническо-экономические показатели объекта капитального строительства:</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color w:val="FF0000"/>
                <w:sz w:val="24"/>
                <w:szCs w:val="24"/>
              </w:rPr>
            </w:pPr>
            <w:r w:rsidRPr="00B576DD">
              <w:rPr>
                <w:rFonts w:ascii="Times New Roman" w:eastAsia="Times New Roman" w:hAnsi="Times New Roman" w:cs="Times New Roman"/>
                <w:sz w:val="24"/>
                <w:szCs w:val="24"/>
              </w:rPr>
              <w:t xml:space="preserve"> - покрытие тротуарное;</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B576DD">
              <w:rPr>
                <w:rFonts w:ascii="Times New Roman" w:eastAsia="Times New Roman" w:hAnsi="Times New Roman" w:cs="Times New Roman"/>
                <w:color w:val="000000"/>
                <w:sz w:val="24"/>
                <w:szCs w:val="24"/>
              </w:rPr>
              <w:t xml:space="preserve">- парковые </w:t>
            </w:r>
            <w:proofErr w:type="gramStart"/>
            <w:r w:rsidRPr="00B576DD">
              <w:rPr>
                <w:rFonts w:ascii="Times New Roman" w:eastAsia="Times New Roman" w:hAnsi="Times New Roman" w:cs="Times New Roman"/>
                <w:color w:val="000000"/>
                <w:sz w:val="24"/>
                <w:szCs w:val="24"/>
              </w:rPr>
              <w:t>светильники  (</w:t>
            </w:r>
            <w:proofErr w:type="gramEnd"/>
            <w:r w:rsidRPr="00B576DD">
              <w:rPr>
                <w:rFonts w:ascii="Times New Roman" w:eastAsia="Times New Roman" w:hAnsi="Times New Roman" w:cs="Times New Roman"/>
                <w:color w:val="000000"/>
                <w:sz w:val="24"/>
                <w:szCs w:val="24"/>
              </w:rPr>
              <w:t>система паркового освещения);</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B576DD">
              <w:rPr>
                <w:rFonts w:ascii="Times New Roman" w:eastAsia="Times New Roman" w:hAnsi="Times New Roman" w:cs="Times New Roman"/>
                <w:color w:val="000000"/>
                <w:sz w:val="24"/>
                <w:szCs w:val="24"/>
              </w:rPr>
              <w:t xml:space="preserve"> - скамейки; </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B576DD">
              <w:rPr>
                <w:rFonts w:ascii="Times New Roman" w:eastAsia="Times New Roman" w:hAnsi="Times New Roman" w:cs="Times New Roman"/>
                <w:color w:val="000000"/>
                <w:sz w:val="24"/>
                <w:szCs w:val="24"/>
              </w:rPr>
              <w:t>- мусорные урны;</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МАФ (</w:t>
            </w:r>
            <w:proofErr w:type="spellStart"/>
            <w:r w:rsidRPr="00B576DD">
              <w:rPr>
                <w:rFonts w:ascii="Times New Roman" w:eastAsia="Times New Roman" w:hAnsi="Times New Roman" w:cs="Times New Roman"/>
                <w:sz w:val="24"/>
                <w:szCs w:val="24"/>
              </w:rPr>
              <w:t>скейт</w:t>
            </w:r>
            <w:proofErr w:type="spellEnd"/>
            <w:r w:rsidRPr="00B576DD">
              <w:rPr>
                <w:rFonts w:ascii="Times New Roman" w:eastAsia="Times New Roman" w:hAnsi="Times New Roman" w:cs="Times New Roman"/>
                <w:sz w:val="24"/>
                <w:szCs w:val="24"/>
              </w:rPr>
              <w:t xml:space="preserve"> парк)</w:t>
            </w:r>
          </w:p>
          <w:p w:rsidR="00B576DD" w:rsidRPr="00B576DD" w:rsidRDefault="00B576DD" w:rsidP="00B576DD">
            <w:pPr>
              <w:suppressAutoHyphens w:val="0"/>
              <w:spacing w:after="0" w:line="240" w:lineRule="auto"/>
              <w:ind w:left="69" w:right="74"/>
              <w:jc w:val="both"/>
              <w:textAlignment w:val="baseline"/>
              <w:rPr>
                <w:rFonts w:ascii="Times New Roman" w:eastAsia="Times New Roman" w:hAnsi="Times New Roman" w:cs="Times New Roman"/>
                <w:sz w:val="24"/>
                <w:szCs w:val="24"/>
              </w:rPr>
            </w:pPr>
          </w:p>
        </w:tc>
      </w:tr>
      <w:tr w:rsidR="00B576DD" w:rsidRPr="00B576DD" w:rsidTr="00A23B8E">
        <w:tc>
          <w:tcPr>
            <w:tcW w:w="743"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widowControl w:val="0"/>
              <w:numPr>
                <w:ilvl w:val="0"/>
                <w:numId w:val="9"/>
              </w:numPr>
              <w:suppressAutoHyphens w:val="0"/>
              <w:snapToGrid w:val="0"/>
              <w:spacing w:after="0" w:line="240" w:lineRule="auto"/>
              <w:ind w:left="0"/>
              <w:contextualSpacing/>
              <w:rPr>
                <w:rFonts w:ascii="Times New Roman" w:eastAsia="Times New Roman" w:hAnsi="Times New Roman" w:cs="Times New Roman"/>
                <w:b/>
                <w:sz w:val="24"/>
                <w:szCs w:val="24"/>
              </w:rPr>
            </w:pPr>
            <w:r w:rsidRPr="00B576DD">
              <w:rPr>
                <w:rFonts w:ascii="Times New Roman" w:eastAsia="Times New Roman" w:hAnsi="Times New Roman" w:cs="Times New Roman"/>
                <w:b/>
              </w:rPr>
              <w:t>3.</w:t>
            </w:r>
          </w:p>
        </w:tc>
        <w:tc>
          <w:tcPr>
            <w:tcW w:w="2518" w:type="dxa"/>
            <w:tcBorders>
              <w:top w:val="single" w:sz="4" w:space="0" w:color="000000"/>
              <w:left w:val="single" w:sz="4" w:space="0" w:color="000000"/>
              <w:bottom w:val="single" w:sz="4" w:space="0" w:color="000000"/>
              <w:right w:val="single" w:sz="4" w:space="0" w:color="000000"/>
            </w:tcBorders>
          </w:tcPr>
          <w:p w:rsidR="00B576DD" w:rsidRPr="00B576DD" w:rsidRDefault="00B576DD" w:rsidP="00B576DD">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B576DD">
              <w:rPr>
                <w:rFonts w:ascii="Times New Roman" w:eastAsia="Times New Roman" w:hAnsi="Times New Roman" w:cs="Times New Roman"/>
                <w:color w:val="000000"/>
                <w:sz w:val="24"/>
                <w:szCs w:val="24"/>
              </w:rPr>
              <w:t xml:space="preserve">Технические требования при выполнении работ </w:t>
            </w:r>
          </w:p>
          <w:p w:rsidR="00B576DD" w:rsidRPr="00B576DD" w:rsidRDefault="00B576DD" w:rsidP="00B576DD">
            <w:pPr>
              <w:suppressAutoHyphens w:val="0"/>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pacing w:after="0" w:line="240" w:lineRule="auto"/>
              <w:ind w:left="69" w:right="74"/>
              <w:jc w:val="both"/>
              <w:rPr>
                <w:rFonts w:ascii="Times New Roman" w:eastAsia="Calibri" w:hAnsi="Times New Roman" w:cs="Times New Roman"/>
                <w:sz w:val="24"/>
                <w:szCs w:val="24"/>
              </w:rPr>
            </w:pPr>
            <w:r w:rsidRPr="00B576DD">
              <w:rPr>
                <w:rFonts w:ascii="Times New Roman" w:eastAsia="Times New Roman" w:hAnsi="Times New Roman" w:cs="Times New Roman"/>
                <w:sz w:val="24"/>
                <w:szCs w:val="24"/>
              </w:rPr>
              <w:t xml:space="preserve">1. Работы проводить согласно проектно-сметной документации ПГ-2022-19-ГП, СМ, переданной подрядной организации по Акту приема-передачи </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lang w:eastAsia="ru-RU"/>
              </w:rPr>
            </w:pPr>
            <w:r w:rsidRPr="00B576DD">
              <w:rPr>
                <w:rFonts w:ascii="Times New Roman" w:eastAsia="Times New Roman" w:hAnsi="Times New Roman" w:cs="Times New Roman"/>
                <w:sz w:val="24"/>
                <w:szCs w:val="24"/>
              </w:rPr>
              <w:t xml:space="preserve">2. После получения проектной документации (до начала выполнения работ) в течение 5 дней Подрядчик выполняет </w:t>
            </w:r>
            <w:r w:rsidRPr="00B576DD">
              <w:rPr>
                <w:rFonts w:ascii="Times New Roman" w:eastAsia="Times New Roman" w:hAnsi="Times New Roman" w:cs="Times New Roman"/>
                <w:sz w:val="24"/>
                <w:szCs w:val="24"/>
                <w:lang w:eastAsia="ru-RU"/>
              </w:rPr>
              <w:t xml:space="preserve">подготовку исполнительной геодезической документации по элементам, конструкциям, инженерным сетям и </w:t>
            </w:r>
            <w:proofErr w:type="gramStart"/>
            <w:r w:rsidRPr="00B576DD">
              <w:rPr>
                <w:rFonts w:ascii="Times New Roman" w:eastAsia="Times New Roman" w:hAnsi="Times New Roman" w:cs="Times New Roman"/>
                <w:sz w:val="24"/>
                <w:szCs w:val="24"/>
                <w:lang w:eastAsia="ru-RU"/>
              </w:rPr>
              <w:t>сооружениям  (</w:t>
            </w:r>
            <w:proofErr w:type="gramEnd"/>
            <w:r w:rsidRPr="00B576DD">
              <w:rPr>
                <w:rFonts w:ascii="Times New Roman" w:eastAsia="Times New Roman" w:hAnsi="Times New Roman" w:cs="Times New Roman"/>
                <w:sz w:val="24"/>
                <w:szCs w:val="24"/>
                <w:lang w:eastAsia="ru-RU"/>
              </w:rPr>
              <w:t xml:space="preserve">схемы, чертежи, узлы элементов) </w:t>
            </w:r>
            <w:r w:rsidRPr="00B576DD">
              <w:rPr>
                <w:rFonts w:ascii="Times New Roman" w:eastAsia="Times New Roman" w:hAnsi="Times New Roman" w:cs="Times New Roman"/>
                <w:sz w:val="24"/>
                <w:szCs w:val="24"/>
              </w:rPr>
              <w:t xml:space="preserve">и согласовывает с Заказчиком. </w:t>
            </w:r>
            <w:r w:rsidRPr="00B576DD">
              <w:rPr>
                <w:rFonts w:ascii="Times New Roman" w:eastAsia="Times New Roman" w:hAnsi="Times New Roman" w:cs="Times New Roman"/>
                <w:sz w:val="24"/>
                <w:szCs w:val="24"/>
                <w:lang w:eastAsia="ru-RU"/>
              </w:rPr>
              <w:t xml:space="preserve"> </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lang w:eastAsia="ru-RU"/>
              </w:rPr>
            </w:pPr>
            <w:r w:rsidRPr="00B576DD">
              <w:rPr>
                <w:rFonts w:ascii="Times New Roman" w:eastAsia="Times New Roman" w:hAnsi="Times New Roman" w:cs="Times New Roman"/>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B576DD">
              <w:rPr>
                <w:rFonts w:ascii="Times New Roman" w:eastAsia="Times New Roman" w:hAnsi="Times New Roman" w:cs="Times New Roman"/>
                <w:sz w:val="24"/>
                <w:szCs w:val="24"/>
              </w:rPr>
              <w:t>Заказчиком  и</w:t>
            </w:r>
            <w:proofErr w:type="gramEnd"/>
            <w:r w:rsidRPr="00B576DD">
              <w:rPr>
                <w:rFonts w:ascii="Times New Roman" w:eastAsia="Times New Roman" w:hAnsi="Times New Roman" w:cs="Times New Roman"/>
                <w:sz w:val="24"/>
                <w:szCs w:val="24"/>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B576DD" w:rsidRPr="00B576DD" w:rsidRDefault="00B576DD" w:rsidP="00B576DD">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3.  Места складирования материалов Заказчик не предоставляет. </w:t>
            </w:r>
          </w:p>
          <w:p w:rsidR="00B576DD" w:rsidRPr="00B576DD" w:rsidRDefault="00B576DD" w:rsidP="00B576DD">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B576DD" w:rsidRPr="00B576DD" w:rsidRDefault="00B576DD" w:rsidP="00B576DD">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5.   При выполнении работ необходимо применять </w:t>
            </w:r>
            <w:proofErr w:type="gramStart"/>
            <w:r w:rsidRPr="00B576DD">
              <w:rPr>
                <w:rFonts w:ascii="Times New Roman" w:eastAsia="Times New Roman" w:hAnsi="Times New Roman" w:cs="Times New Roman"/>
                <w:sz w:val="24"/>
                <w:szCs w:val="24"/>
              </w:rPr>
              <w:t>современные  материалы</w:t>
            </w:r>
            <w:proofErr w:type="gramEnd"/>
            <w:r w:rsidRPr="00B576DD">
              <w:rPr>
                <w:rFonts w:ascii="Times New Roman" w:eastAsia="Times New Roman" w:hAnsi="Times New Roman" w:cs="Times New Roman"/>
                <w:sz w:val="24"/>
                <w:szCs w:val="24"/>
              </w:rPr>
              <w:t xml:space="preserve"> и другие установочные изделия  российского (преимущественно) и зарубежного производства. Все применяемые </w:t>
            </w:r>
            <w:r w:rsidRPr="00B576DD">
              <w:rPr>
                <w:rFonts w:ascii="Times New Roman" w:eastAsia="Times New Roman" w:hAnsi="Times New Roman" w:cs="Times New Roman"/>
                <w:sz w:val="24"/>
                <w:szCs w:val="24"/>
              </w:rPr>
              <w:lastRenderedPageBreak/>
              <w:t>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B576DD" w:rsidRPr="00B576DD" w:rsidRDefault="00B576DD" w:rsidP="00B576DD">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B576DD" w:rsidRPr="00B576DD" w:rsidRDefault="00B576DD" w:rsidP="00B576DD">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B576DD">
              <w:rPr>
                <w:rFonts w:ascii="Times New Roman" w:eastAsia="Times New Roman" w:hAnsi="Times New Roman" w:cs="Times New Roman"/>
                <w:sz w:val="24"/>
                <w:szCs w:val="24"/>
              </w:rPr>
              <w:t>быть  предоставлены</w:t>
            </w:r>
            <w:proofErr w:type="gramEnd"/>
            <w:r w:rsidRPr="00B576DD">
              <w:rPr>
                <w:rFonts w:ascii="Times New Roman" w:eastAsia="Times New Roman" w:hAnsi="Times New Roman" w:cs="Times New Roman"/>
                <w:sz w:val="24"/>
                <w:szCs w:val="24"/>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B576DD" w:rsidRPr="00B576DD" w:rsidRDefault="00B576DD" w:rsidP="00B576DD">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Все необходимые для производства работ материалы включены в стоимость выполнения работ и предоставляются Подрядчиком.</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Запрещается применение бывших в использовании и употреблении материалов и оборудования, в том числе восстановленных и отремонтированных. </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6. Ежедневная уборка рабочих мест, вывоз мусора на </w:t>
            </w:r>
            <w:proofErr w:type="gramStart"/>
            <w:r w:rsidRPr="00B576DD">
              <w:rPr>
                <w:rFonts w:ascii="Times New Roman" w:eastAsia="Times New Roman" w:hAnsi="Times New Roman" w:cs="Times New Roman"/>
                <w:sz w:val="24"/>
                <w:szCs w:val="24"/>
              </w:rPr>
              <w:t>свалку  для</w:t>
            </w:r>
            <w:proofErr w:type="gramEnd"/>
            <w:r w:rsidRPr="00B576DD">
              <w:rPr>
                <w:rFonts w:ascii="Times New Roman" w:eastAsia="Times New Roman" w:hAnsi="Times New Roman" w:cs="Times New Roman"/>
                <w:sz w:val="24"/>
                <w:szCs w:val="24"/>
              </w:rPr>
              <w:t xml:space="preserve"> утилизации отходов в соответствии с договором, заключенным Подрядчиком со специализированным предприятием.</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7. Ограждение и освещение мест производства работ должно быть обеспечено Подрядчиком на всех этапах производства работ. </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8. Специалисты Подрядчика должны быть высококвалифицированные и аттестованными на </w:t>
            </w:r>
            <w:proofErr w:type="gramStart"/>
            <w:r w:rsidRPr="00B576DD">
              <w:rPr>
                <w:rFonts w:ascii="Times New Roman" w:eastAsia="Times New Roman" w:hAnsi="Times New Roman" w:cs="Times New Roman"/>
                <w:sz w:val="24"/>
                <w:szCs w:val="24"/>
              </w:rPr>
              <w:t>проведение  работ</w:t>
            </w:r>
            <w:proofErr w:type="gramEnd"/>
            <w:r w:rsidRPr="00B576DD">
              <w:rPr>
                <w:rFonts w:ascii="Times New Roman" w:eastAsia="Times New Roman" w:hAnsi="Times New Roman" w:cs="Times New Roman"/>
                <w:sz w:val="24"/>
                <w:szCs w:val="24"/>
              </w:rPr>
              <w:t>, обеспечены необходимым инструментом, механизмами и средствами индивидуальной защиты.</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9. Подрядчик самостоятельно за свой счет обеспечивает объект </w:t>
            </w:r>
            <w:proofErr w:type="gramStart"/>
            <w:r w:rsidRPr="00B576DD">
              <w:rPr>
                <w:rFonts w:ascii="Times New Roman" w:eastAsia="Times New Roman" w:hAnsi="Times New Roman" w:cs="Times New Roman"/>
                <w:sz w:val="24"/>
                <w:szCs w:val="24"/>
              </w:rPr>
              <w:t>энергоносителями,  необходимыми</w:t>
            </w:r>
            <w:proofErr w:type="gramEnd"/>
            <w:r w:rsidRPr="00B576DD">
              <w:rPr>
                <w:rFonts w:ascii="Times New Roman" w:eastAsia="Times New Roman" w:hAnsi="Times New Roman" w:cs="Times New Roman"/>
                <w:sz w:val="24"/>
                <w:szCs w:val="24"/>
              </w:rPr>
              <w:t xml:space="preserve"> для производства работ в соответствии с условиями Контракта.</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12. В течение 5 (пяти) календарных дней до даты начала произ</w:t>
            </w:r>
            <w:r w:rsidRPr="00B576DD">
              <w:rPr>
                <w:rFonts w:ascii="Times New Roman" w:eastAsia="Times New Roman" w:hAnsi="Times New Roman" w:cs="Times New Roman"/>
                <w:sz w:val="24"/>
                <w:szCs w:val="24"/>
              </w:rPr>
              <w:lastRenderedPageBreak/>
              <w:t xml:space="preserve">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B576DD">
              <w:rPr>
                <w:rFonts w:ascii="Times New Roman" w:eastAsia="Times New Roman" w:hAnsi="Times New Roman" w:cs="Times New Roman"/>
                <w:sz w:val="24"/>
                <w:szCs w:val="24"/>
              </w:rPr>
              <w:t>схема  территории</w:t>
            </w:r>
            <w:proofErr w:type="gramEnd"/>
            <w:r w:rsidRPr="00B576DD">
              <w:rPr>
                <w:rFonts w:ascii="Times New Roman" w:eastAsia="Times New Roman" w:hAnsi="Times New Roman" w:cs="Times New Roman"/>
                <w:sz w:val="24"/>
                <w:szCs w:val="24"/>
              </w:rPr>
              <w:t>, наименование Заказчика, наименование Подрядчика, сроки выполнения работ, ответственное лицо и служебный телефон Подрядчика.</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18. По окончании капитального ремонта Объекта совместно с Актом </w:t>
            </w:r>
            <w:r w:rsidRPr="00B576DD">
              <w:rPr>
                <w:rFonts w:ascii="Times New Roman" w:eastAsia="MS Mincho" w:hAnsi="Times New Roman" w:cs="Times New Roman"/>
                <w:sz w:val="24"/>
                <w:szCs w:val="24"/>
              </w:rPr>
              <w:t>приемки законченного строительством объекта по форме КС-11</w:t>
            </w:r>
            <w:r w:rsidRPr="00B576DD">
              <w:rPr>
                <w:rFonts w:ascii="Times New Roman" w:eastAsia="Times New Roman" w:hAnsi="Times New Roman" w:cs="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p w:rsidR="00B576DD" w:rsidRPr="00B576DD" w:rsidRDefault="00B576DD" w:rsidP="00B576DD">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p>
        </w:tc>
      </w:tr>
      <w:tr w:rsidR="00B576DD" w:rsidRPr="00B576DD" w:rsidTr="00A23B8E">
        <w:tc>
          <w:tcPr>
            <w:tcW w:w="743" w:type="dxa"/>
            <w:tcBorders>
              <w:top w:val="single" w:sz="4" w:space="0" w:color="000000"/>
              <w:left w:val="single" w:sz="4" w:space="0" w:color="000000"/>
              <w:bottom w:val="single" w:sz="4" w:space="0" w:color="000000"/>
              <w:right w:val="single" w:sz="4" w:space="0" w:color="000000"/>
            </w:tcBorders>
          </w:tcPr>
          <w:p w:rsidR="00B576DD" w:rsidRPr="00B576DD" w:rsidRDefault="00B576DD" w:rsidP="00B576DD">
            <w:pPr>
              <w:widowControl w:val="0"/>
              <w:numPr>
                <w:ilvl w:val="0"/>
                <w:numId w:val="9"/>
              </w:numPr>
              <w:suppressAutoHyphens w:val="0"/>
              <w:snapToGrid w:val="0"/>
              <w:spacing w:after="0" w:line="240" w:lineRule="auto"/>
              <w:ind w:left="0"/>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napToGrid w:val="0"/>
              <w:spacing w:after="0" w:line="240" w:lineRule="auto"/>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В целях приемки работ </w:t>
            </w:r>
            <w:proofErr w:type="gramStart"/>
            <w:r w:rsidRPr="00B576DD">
              <w:rPr>
                <w:rFonts w:ascii="Times New Roman" w:eastAsia="Times New Roman" w:hAnsi="Times New Roman" w:cs="Times New Roman"/>
                <w:sz w:val="24"/>
                <w:szCs w:val="24"/>
              </w:rPr>
              <w:t>Подрядчик  не</w:t>
            </w:r>
            <w:proofErr w:type="gramEnd"/>
            <w:r w:rsidRPr="00B576DD">
              <w:rPr>
                <w:rFonts w:ascii="Times New Roman" w:eastAsia="Times New Roman" w:hAnsi="Times New Roman" w:cs="Times New Roman"/>
                <w:sz w:val="24"/>
                <w:szCs w:val="24"/>
              </w:rPr>
              <w:t xml:space="preserve"> менее чем за семь рабо</w:t>
            </w:r>
            <w:r w:rsidRPr="00B576DD">
              <w:rPr>
                <w:rFonts w:ascii="Times New Roman" w:eastAsia="Times New Roman" w:hAnsi="Times New Roman" w:cs="Times New Roman"/>
                <w:sz w:val="24"/>
                <w:szCs w:val="24"/>
              </w:rPr>
              <w:lastRenderedPageBreak/>
              <w:t xml:space="preserve">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2"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B576DD">
                <w:rPr>
                  <w:rFonts w:ascii="Times New Roman" w:eastAsia="Times New Roman" w:hAnsi="Times New Roman" w:cs="Times New Roman"/>
                  <w:sz w:val="24"/>
                  <w:szCs w:val="24"/>
                  <w:u w:val="single"/>
                </w:rPr>
                <w:t>РД-11-02-2006</w:t>
              </w:r>
            </w:hyperlink>
            <w:r w:rsidRPr="00B576DD">
              <w:rPr>
                <w:rFonts w:ascii="Times New Roman" w:eastAsia="Times New Roman" w:hAnsi="Times New Roman" w:cs="Times New Roman"/>
                <w:sz w:val="24"/>
                <w:szCs w:val="24"/>
              </w:rPr>
              <w:t>:</w:t>
            </w:r>
          </w:p>
          <w:p w:rsidR="00B576DD" w:rsidRPr="00B576DD" w:rsidRDefault="00B576DD" w:rsidP="00B576DD">
            <w:pPr>
              <w:suppressAutoHyphens w:val="0"/>
              <w:spacing w:after="0" w:line="240" w:lineRule="auto"/>
              <w:ind w:left="69" w:right="74"/>
              <w:jc w:val="both"/>
              <w:rPr>
                <w:rFonts w:ascii="Times New Roman" w:eastAsia="TimesNewRoman" w:hAnsi="Times New Roman" w:cs="Times New Roman"/>
                <w:sz w:val="24"/>
                <w:szCs w:val="24"/>
              </w:rPr>
            </w:pPr>
            <w:r w:rsidRPr="00B576DD">
              <w:rPr>
                <w:rFonts w:ascii="Times New Roman" w:eastAsia="MS Mincho" w:hAnsi="Times New Roman" w:cs="Times New Roman"/>
                <w:sz w:val="24"/>
                <w:szCs w:val="24"/>
              </w:rPr>
              <w:t xml:space="preserve">- </w:t>
            </w:r>
            <w:proofErr w:type="gramStart"/>
            <w:r w:rsidRPr="00B576DD">
              <w:rPr>
                <w:rFonts w:ascii="Times New Roman" w:eastAsia="MS Mincho" w:hAnsi="Times New Roman" w:cs="Times New Roman"/>
                <w:sz w:val="24"/>
                <w:szCs w:val="24"/>
              </w:rPr>
              <w:t>акты  приемки</w:t>
            </w:r>
            <w:proofErr w:type="gramEnd"/>
            <w:r w:rsidRPr="00B576DD">
              <w:rPr>
                <w:rFonts w:ascii="Times New Roman" w:eastAsia="MS Mincho" w:hAnsi="Times New Roman" w:cs="Times New Roman"/>
                <w:sz w:val="24"/>
                <w:szCs w:val="24"/>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B576DD" w:rsidRPr="00B576DD" w:rsidRDefault="00B576DD" w:rsidP="00B576DD">
            <w:pPr>
              <w:suppressAutoHyphens w:val="0"/>
              <w:spacing w:after="0" w:line="240" w:lineRule="auto"/>
              <w:ind w:left="69" w:right="74"/>
              <w:jc w:val="both"/>
              <w:rPr>
                <w:rFonts w:ascii="Times New Roman" w:eastAsia="MS Mincho" w:hAnsi="Times New Roman" w:cs="Times New Roman"/>
                <w:sz w:val="24"/>
                <w:szCs w:val="24"/>
              </w:rPr>
            </w:pPr>
            <w:r w:rsidRPr="00B576DD">
              <w:rPr>
                <w:rFonts w:ascii="Times New Roman" w:eastAsia="MS Mincho" w:hAnsi="Times New Roman" w:cs="Times New Roman"/>
                <w:sz w:val="24"/>
                <w:szCs w:val="24"/>
              </w:rPr>
              <w:t xml:space="preserve">- справку о стоимости выполненных Работ по </w:t>
            </w:r>
            <w:proofErr w:type="gramStart"/>
            <w:r w:rsidRPr="00B576DD">
              <w:rPr>
                <w:rFonts w:ascii="Times New Roman" w:eastAsia="MS Mincho" w:hAnsi="Times New Roman" w:cs="Times New Roman"/>
                <w:sz w:val="24"/>
                <w:szCs w:val="24"/>
              </w:rPr>
              <w:t>унифицированной  форме</w:t>
            </w:r>
            <w:proofErr w:type="gramEnd"/>
            <w:r w:rsidRPr="00B576DD">
              <w:rPr>
                <w:rFonts w:ascii="Times New Roman" w:eastAsia="MS Mincho" w:hAnsi="Times New Roman" w:cs="Times New Roman"/>
                <w:sz w:val="24"/>
                <w:szCs w:val="24"/>
              </w:rPr>
              <w:t xml:space="preserve"> № КС-3, оформленные согласно постановлению Госкомстата России от 11.11.99 г.№100, в 5 (пяти) экземплярах;</w:t>
            </w:r>
          </w:p>
          <w:p w:rsidR="00B576DD" w:rsidRPr="00B576DD" w:rsidRDefault="00B576DD" w:rsidP="00B576DD">
            <w:pPr>
              <w:shd w:val="clear" w:color="auto" w:fill="FFFFFF"/>
              <w:suppressAutoHyphens w:val="0"/>
              <w:spacing w:after="0" w:line="240" w:lineRule="auto"/>
              <w:ind w:left="69" w:right="74"/>
              <w:rPr>
                <w:rFonts w:ascii="Times New Roman" w:eastAsia="MS Mincho" w:hAnsi="Times New Roman" w:cs="Times New Roman"/>
                <w:sz w:val="24"/>
                <w:szCs w:val="24"/>
              </w:rPr>
            </w:pPr>
            <w:r w:rsidRPr="00B576DD">
              <w:rPr>
                <w:rFonts w:ascii="Times New Roman" w:eastAsia="MS Mincho" w:hAnsi="Times New Roman" w:cs="Times New Roman"/>
                <w:sz w:val="24"/>
                <w:szCs w:val="24"/>
              </w:rPr>
              <w:t xml:space="preserve">    - акт приемки законченного строительством объекта по форме КС-11, утвержденная в 2-х экземплярах Постановлением Госкомстата </w:t>
            </w:r>
            <w:proofErr w:type="gramStart"/>
            <w:r w:rsidRPr="00B576DD">
              <w:rPr>
                <w:rFonts w:ascii="Times New Roman" w:eastAsia="MS Mincho" w:hAnsi="Times New Roman" w:cs="Times New Roman"/>
                <w:sz w:val="24"/>
                <w:szCs w:val="24"/>
              </w:rPr>
              <w:t>России  от</w:t>
            </w:r>
            <w:proofErr w:type="gramEnd"/>
            <w:r w:rsidRPr="00B576DD">
              <w:rPr>
                <w:rFonts w:ascii="Times New Roman" w:eastAsia="MS Mincho" w:hAnsi="Times New Roman" w:cs="Times New Roman"/>
                <w:sz w:val="24"/>
                <w:szCs w:val="24"/>
              </w:rPr>
              <w:t xml:space="preserve">  30.10.97 №71а</w:t>
            </w:r>
          </w:p>
          <w:p w:rsidR="00B576DD" w:rsidRPr="00B576DD" w:rsidRDefault="00B576DD" w:rsidP="00B576DD">
            <w:pPr>
              <w:suppressAutoHyphens w:val="0"/>
              <w:spacing w:after="0" w:line="240" w:lineRule="auto"/>
              <w:ind w:left="69" w:right="74"/>
              <w:jc w:val="both"/>
              <w:rPr>
                <w:rFonts w:ascii="Times New Roman" w:eastAsia="MS Mincho" w:hAnsi="Times New Roman" w:cs="Times New Roman"/>
                <w:sz w:val="24"/>
                <w:szCs w:val="24"/>
              </w:rPr>
            </w:pPr>
            <w:r w:rsidRPr="00B576DD">
              <w:rPr>
                <w:rFonts w:ascii="Times New Roman" w:eastAsia="MS Mincho" w:hAnsi="Times New Roman" w:cs="Times New Roman"/>
                <w:sz w:val="24"/>
                <w:szCs w:val="24"/>
              </w:rPr>
              <w:t>- исполнительные схемы;</w:t>
            </w:r>
          </w:p>
          <w:p w:rsidR="00B576DD" w:rsidRPr="00B576DD" w:rsidRDefault="00B576DD" w:rsidP="00B576DD">
            <w:pPr>
              <w:suppressAutoHyphens w:val="0"/>
              <w:spacing w:after="0" w:line="240" w:lineRule="auto"/>
              <w:ind w:left="69" w:right="74"/>
              <w:jc w:val="both"/>
              <w:rPr>
                <w:rFonts w:ascii="Times New Roman" w:eastAsia="MS Mincho" w:hAnsi="Times New Roman" w:cs="Times New Roman"/>
                <w:sz w:val="24"/>
                <w:szCs w:val="24"/>
              </w:rPr>
            </w:pPr>
            <w:r w:rsidRPr="00B576DD">
              <w:rPr>
                <w:rFonts w:ascii="Times New Roman" w:eastAsia="MS Mincho" w:hAnsi="Times New Roman" w:cs="Times New Roman"/>
                <w:sz w:val="24"/>
                <w:szCs w:val="24"/>
              </w:rPr>
              <w:t>- акты освидетельствования скрытых Работ;</w:t>
            </w:r>
          </w:p>
          <w:p w:rsidR="00B576DD" w:rsidRPr="00B576DD" w:rsidRDefault="00B576DD" w:rsidP="00B576DD">
            <w:pPr>
              <w:suppressAutoHyphens w:val="0"/>
              <w:spacing w:after="0" w:line="240" w:lineRule="auto"/>
              <w:ind w:left="69" w:right="74"/>
              <w:jc w:val="both"/>
              <w:rPr>
                <w:rFonts w:ascii="Times New Roman" w:eastAsia="MS Mincho" w:hAnsi="Times New Roman" w:cs="Times New Roman"/>
                <w:sz w:val="24"/>
                <w:szCs w:val="24"/>
              </w:rPr>
            </w:pPr>
            <w:r w:rsidRPr="00B576DD">
              <w:rPr>
                <w:rFonts w:ascii="Times New Roman" w:eastAsia="MS Mincho" w:hAnsi="Times New Roman" w:cs="Times New Roman"/>
                <w:sz w:val="24"/>
                <w:szCs w:val="24"/>
              </w:rPr>
              <w:t xml:space="preserve">- заверенные </w:t>
            </w:r>
            <w:r w:rsidRPr="00B576DD">
              <w:rPr>
                <w:rFonts w:ascii="Times New Roman" w:eastAsia="Times New Roman" w:hAnsi="Times New Roman" w:cs="Times New Roman"/>
                <w:sz w:val="24"/>
                <w:szCs w:val="24"/>
              </w:rPr>
              <w:t>печатью и подписью представителя подрядной организации</w:t>
            </w:r>
            <w:r w:rsidRPr="00B576DD">
              <w:rPr>
                <w:rFonts w:ascii="Times New Roman" w:eastAsia="MS Mincho" w:hAnsi="Times New Roman" w:cs="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rsidR="00B576DD" w:rsidRPr="00B576DD" w:rsidRDefault="00B576DD" w:rsidP="00B576DD">
            <w:pPr>
              <w:suppressAutoHyphens w:val="0"/>
              <w:spacing w:after="0" w:line="240" w:lineRule="auto"/>
              <w:ind w:left="69" w:right="74"/>
              <w:jc w:val="both"/>
              <w:rPr>
                <w:rFonts w:ascii="Times New Roman" w:eastAsia="MS Mincho" w:hAnsi="Times New Roman" w:cs="Times New Roman"/>
                <w:sz w:val="24"/>
                <w:szCs w:val="24"/>
              </w:rPr>
            </w:pPr>
            <w:r w:rsidRPr="00B576DD">
              <w:rPr>
                <w:rFonts w:ascii="Times New Roman" w:eastAsia="MS Mincho" w:hAnsi="Times New Roman" w:cs="Times New Roman"/>
                <w:sz w:val="24"/>
                <w:szCs w:val="24"/>
              </w:rPr>
              <w:t>- общий журнал работ;</w:t>
            </w:r>
          </w:p>
          <w:p w:rsidR="00B576DD" w:rsidRPr="00B576DD" w:rsidRDefault="00B576DD" w:rsidP="00B576DD">
            <w:pPr>
              <w:suppressAutoHyphens w:val="0"/>
              <w:spacing w:after="0" w:line="240" w:lineRule="auto"/>
              <w:ind w:left="69" w:right="74"/>
              <w:jc w:val="both"/>
              <w:rPr>
                <w:rFonts w:ascii="Times New Roman" w:eastAsia="MS Mincho" w:hAnsi="Times New Roman" w:cs="Times New Roman"/>
                <w:sz w:val="24"/>
                <w:szCs w:val="24"/>
              </w:rPr>
            </w:pPr>
            <w:r w:rsidRPr="00B576DD">
              <w:rPr>
                <w:rFonts w:ascii="Times New Roman" w:eastAsia="MS Mincho" w:hAnsi="Times New Roman" w:cs="Times New Roman"/>
                <w:sz w:val="24"/>
                <w:szCs w:val="24"/>
              </w:rPr>
              <w:t xml:space="preserve">- специальные журналы работ; </w:t>
            </w:r>
          </w:p>
          <w:p w:rsidR="00B576DD" w:rsidRPr="00B576DD" w:rsidRDefault="00B576DD" w:rsidP="00B576DD">
            <w:pPr>
              <w:suppressAutoHyphens w:val="0"/>
              <w:spacing w:after="0" w:line="240" w:lineRule="auto"/>
              <w:ind w:left="69" w:right="74"/>
              <w:jc w:val="both"/>
              <w:rPr>
                <w:rFonts w:ascii="Times New Roman" w:eastAsia="MS Mincho" w:hAnsi="Times New Roman" w:cs="Times New Roman"/>
                <w:sz w:val="24"/>
                <w:szCs w:val="24"/>
              </w:rPr>
            </w:pPr>
            <w:r w:rsidRPr="00B576DD">
              <w:rPr>
                <w:rFonts w:ascii="Times New Roman" w:eastAsia="MS Mincho" w:hAnsi="Times New Roman" w:cs="Times New Roman"/>
                <w:sz w:val="24"/>
                <w:szCs w:val="24"/>
              </w:rPr>
              <w:t>- акт смонтированного оборудования, в 3 (трех) экземплярах (при необходимости);</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MS Mincho" w:hAnsi="Times New Roman" w:cs="Times New Roman"/>
                <w:sz w:val="24"/>
                <w:szCs w:val="24"/>
              </w:rPr>
              <w:t>-</w:t>
            </w:r>
            <w:proofErr w:type="spellStart"/>
            <w:r w:rsidRPr="00B576DD">
              <w:rPr>
                <w:rFonts w:ascii="Times New Roman" w:eastAsia="Times New Roman" w:hAnsi="Times New Roman" w:cs="Times New Roman"/>
                <w:sz w:val="24"/>
                <w:szCs w:val="24"/>
              </w:rPr>
              <w:t>фотофиксация</w:t>
            </w:r>
            <w:proofErr w:type="spellEnd"/>
            <w:r w:rsidRPr="00B576DD">
              <w:rPr>
                <w:rFonts w:ascii="Times New Roman" w:eastAsia="Times New Roman" w:hAnsi="Times New Roman" w:cs="Times New Roman"/>
                <w:sz w:val="24"/>
                <w:szCs w:val="24"/>
              </w:rPr>
              <w:t xml:space="preserve"> всех этапов работ;</w:t>
            </w:r>
          </w:p>
          <w:p w:rsidR="00B576DD" w:rsidRPr="00B576DD" w:rsidRDefault="00B576DD" w:rsidP="00B576DD">
            <w:pPr>
              <w:tabs>
                <w:tab w:val="left" w:pos="459"/>
              </w:tabs>
              <w:spacing w:after="0" w:line="240" w:lineRule="auto"/>
              <w:ind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B576DD" w:rsidRPr="00B576DD" w:rsidRDefault="00B576DD" w:rsidP="00B576DD">
            <w:pPr>
              <w:tabs>
                <w:tab w:val="left" w:pos="901"/>
              </w:tabs>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B576DD" w:rsidRPr="00B576DD" w:rsidRDefault="00B576DD" w:rsidP="00B576DD">
            <w:pPr>
              <w:tabs>
                <w:tab w:val="left" w:pos="901"/>
              </w:tabs>
              <w:suppressAutoHyphens w:val="0"/>
              <w:spacing w:after="0" w:line="240" w:lineRule="auto"/>
              <w:ind w:left="69" w:right="74"/>
              <w:jc w:val="both"/>
              <w:rPr>
                <w:rFonts w:ascii="Times New Roman" w:eastAsia="Times New Roman" w:hAnsi="Times New Roman" w:cs="Times New Roman"/>
                <w:sz w:val="24"/>
                <w:szCs w:val="24"/>
              </w:rPr>
            </w:pPr>
          </w:p>
        </w:tc>
      </w:tr>
      <w:tr w:rsidR="00B576DD" w:rsidRPr="00B576DD" w:rsidTr="00A23B8E">
        <w:tc>
          <w:tcPr>
            <w:tcW w:w="743" w:type="dxa"/>
            <w:tcBorders>
              <w:top w:val="single" w:sz="4" w:space="0" w:color="000000"/>
              <w:left w:val="single" w:sz="4" w:space="0" w:color="000000"/>
              <w:bottom w:val="single" w:sz="4" w:space="0" w:color="000000"/>
              <w:right w:val="single" w:sz="4" w:space="0" w:color="000000"/>
            </w:tcBorders>
          </w:tcPr>
          <w:p w:rsidR="00B576DD" w:rsidRPr="00B576DD" w:rsidRDefault="00B576DD" w:rsidP="00B576DD">
            <w:pPr>
              <w:widowControl w:val="0"/>
              <w:numPr>
                <w:ilvl w:val="0"/>
                <w:numId w:val="9"/>
              </w:numPr>
              <w:suppressAutoHyphens w:val="0"/>
              <w:snapToGrid w:val="0"/>
              <w:spacing w:after="0" w:line="240" w:lineRule="auto"/>
              <w:ind w:left="0"/>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napToGrid w:val="0"/>
              <w:spacing w:after="0" w:line="240" w:lineRule="auto"/>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 xml:space="preserve">При возникновении дополнительных объемов и (или) видов </w:t>
            </w:r>
            <w:proofErr w:type="gramStart"/>
            <w:r w:rsidRPr="00B576DD">
              <w:rPr>
                <w:rFonts w:ascii="Times New Roman" w:eastAsia="Times New Roman" w:hAnsi="Times New Roman" w:cs="Times New Roman"/>
                <w:sz w:val="24"/>
                <w:szCs w:val="24"/>
              </w:rPr>
              <w:t>работ</w:t>
            </w:r>
            <w:proofErr w:type="gramEnd"/>
            <w:r w:rsidRPr="00B576DD">
              <w:rPr>
                <w:rFonts w:ascii="Times New Roman" w:eastAsia="Times New Roman" w:hAnsi="Times New Roman" w:cs="Times New Roman"/>
                <w:sz w:val="24"/>
                <w:szCs w:val="24"/>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w:t>
            </w:r>
            <w:r w:rsidRPr="00B576DD">
              <w:rPr>
                <w:rFonts w:ascii="Times New Roman" w:eastAsia="Times New Roman" w:hAnsi="Times New Roman" w:cs="Times New Roman"/>
                <w:sz w:val="24"/>
                <w:szCs w:val="24"/>
              </w:rPr>
              <w:lastRenderedPageBreak/>
              <w:t>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B576DD" w:rsidRPr="00B576DD" w:rsidRDefault="00B576DD" w:rsidP="00B576DD">
            <w:pPr>
              <w:suppressAutoHyphens w:val="0"/>
              <w:spacing w:after="0" w:line="240" w:lineRule="auto"/>
              <w:ind w:left="69" w:right="74"/>
              <w:jc w:val="both"/>
              <w:rPr>
                <w:rFonts w:ascii="Times New Roman" w:eastAsia="Times New Roman" w:hAnsi="Times New Roman" w:cs="Times New Roman"/>
                <w:sz w:val="24"/>
                <w:szCs w:val="24"/>
              </w:rPr>
            </w:pPr>
          </w:p>
        </w:tc>
      </w:tr>
      <w:tr w:rsidR="00B576DD" w:rsidRPr="00B576DD" w:rsidTr="00A23B8E">
        <w:tc>
          <w:tcPr>
            <w:tcW w:w="743" w:type="dxa"/>
            <w:tcBorders>
              <w:top w:val="single" w:sz="4" w:space="0" w:color="000000"/>
              <w:left w:val="single" w:sz="4" w:space="0" w:color="000000"/>
              <w:bottom w:val="single" w:sz="4" w:space="0" w:color="000000"/>
              <w:right w:val="single" w:sz="4" w:space="0" w:color="000000"/>
            </w:tcBorders>
          </w:tcPr>
          <w:p w:rsidR="00B576DD" w:rsidRPr="00B576DD" w:rsidRDefault="00B576DD" w:rsidP="00B576DD">
            <w:pPr>
              <w:widowControl w:val="0"/>
              <w:numPr>
                <w:ilvl w:val="0"/>
                <w:numId w:val="9"/>
              </w:numPr>
              <w:suppressAutoHyphens w:val="0"/>
              <w:snapToGrid w:val="0"/>
              <w:spacing w:after="0" w:line="240" w:lineRule="auto"/>
              <w:ind w:left="0"/>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uppressAutoHyphens w:val="0"/>
              <w:snapToGrid w:val="0"/>
              <w:spacing w:after="0" w:line="240" w:lineRule="auto"/>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B576DD" w:rsidRPr="00B576DD" w:rsidRDefault="00B576DD" w:rsidP="00B576DD">
            <w:pPr>
              <w:shd w:val="clear" w:color="auto" w:fill="FFFFFF"/>
              <w:suppressAutoHyphens w:val="0"/>
              <w:spacing w:after="0" w:line="240" w:lineRule="auto"/>
              <w:ind w:left="69" w:right="74"/>
              <w:jc w:val="both"/>
              <w:rPr>
                <w:rFonts w:ascii="Times New Roman" w:eastAsia="Times New Roman" w:hAnsi="Times New Roman" w:cs="Times New Roman"/>
                <w:sz w:val="24"/>
                <w:szCs w:val="24"/>
              </w:rPr>
            </w:pPr>
            <w:r w:rsidRPr="00B576DD">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B576DD">
              <w:rPr>
                <w:rFonts w:ascii="Times New Roman" w:eastAsia="MS Mincho" w:hAnsi="Times New Roman" w:cs="Times New Roman"/>
                <w:sz w:val="24"/>
                <w:szCs w:val="24"/>
              </w:rPr>
              <w:t xml:space="preserve">кта приемки законченного строительством объекта по форме КС-11, утвержденной Постановлением Госкомстата </w:t>
            </w:r>
            <w:proofErr w:type="gramStart"/>
            <w:r w:rsidRPr="00B576DD">
              <w:rPr>
                <w:rFonts w:ascii="Times New Roman" w:eastAsia="MS Mincho" w:hAnsi="Times New Roman" w:cs="Times New Roman"/>
                <w:sz w:val="24"/>
                <w:szCs w:val="24"/>
              </w:rPr>
              <w:t>России  от</w:t>
            </w:r>
            <w:proofErr w:type="gramEnd"/>
            <w:r w:rsidRPr="00B576DD">
              <w:rPr>
                <w:rFonts w:ascii="Times New Roman" w:eastAsia="MS Mincho" w:hAnsi="Times New Roman" w:cs="Times New Roman"/>
                <w:sz w:val="24"/>
                <w:szCs w:val="24"/>
              </w:rPr>
              <w:t xml:space="preserve">  30.10.97 №71а</w:t>
            </w:r>
            <w:r w:rsidRPr="00B576DD">
              <w:rPr>
                <w:rFonts w:ascii="Times New Roman" w:eastAsia="Times New Roman" w:hAnsi="Times New Roman" w:cs="Times New Roman"/>
                <w:sz w:val="24"/>
                <w:szCs w:val="24"/>
              </w:rPr>
              <w:t>, а на оборудование и материалы – в соответствии с гарантийной документацией их производителя.</w:t>
            </w:r>
          </w:p>
        </w:tc>
      </w:tr>
    </w:tbl>
    <w:p w:rsidR="00B576DD" w:rsidRDefault="00B576DD" w:rsidP="00B576DD">
      <w:pPr>
        <w:suppressAutoHyphens w:val="0"/>
        <w:spacing w:after="0" w:line="240" w:lineRule="auto"/>
        <w:jc w:val="center"/>
        <w:rPr>
          <w:rFonts w:ascii="Times New Roman" w:eastAsia="Times New Roman" w:hAnsi="Times New Roman" w:cs="Times New Roman"/>
          <w:sz w:val="24"/>
          <w:szCs w:val="24"/>
          <w:lang w:eastAsia="ru-RU"/>
        </w:rPr>
      </w:pPr>
    </w:p>
    <w:p w:rsidR="00B576DD" w:rsidRDefault="00B576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E34B0" w:rsidRDefault="008E34B0" w:rsidP="00B576DD">
      <w:pPr>
        <w:suppressAutoHyphens w:val="0"/>
        <w:spacing w:after="0" w:line="240" w:lineRule="auto"/>
        <w:jc w:val="center"/>
        <w:rPr>
          <w:rFonts w:ascii="Times New Roman" w:eastAsia="Times New Roman" w:hAnsi="Times New Roman" w:cs="Times New Roman"/>
          <w:sz w:val="24"/>
          <w:szCs w:val="24"/>
          <w:lang w:eastAsia="ru-RU"/>
        </w:rPr>
        <w:sectPr w:rsidR="008E34B0" w:rsidSect="00EA12BE">
          <w:headerReference w:type="default" r:id="rId13"/>
          <w:pgSz w:w="11909" w:h="16834"/>
          <w:pgMar w:top="238" w:right="567" w:bottom="284" w:left="851" w:header="720" w:footer="720" w:gutter="0"/>
          <w:cols w:space="720"/>
          <w:titlePg/>
          <w:docGrid w:linePitch="326"/>
        </w:sectPr>
      </w:pPr>
    </w:p>
    <w:p w:rsidR="008E34B0" w:rsidRPr="008E34B0" w:rsidRDefault="008E34B0" w:rsidP="008E34B0">
      <w:pPr>
        <w:suppressAutoHyphens w:val="0"/>
        <w:spacing w:after="0" w:line="240" w:lineRule="auto"/>
        <w:jc w:val="center"/>
        <w:rPr>
          <w:rFonts w:ascii="Times New Roman" w:eastAsia="Times New Roman" w:hAnsi="Times New Roman" w:cs="Times New Roman"/>
          <w:b/>
          <w:sz w:val="24"/>
          <w:szCs w:val="24"/>
        </w:rPr>
      </w:pPr>
      <w:r w:rsidRPr="008E34B0">
        <w:rPr>
          <w:rFonts w:ascii="Times New Roman" w:eastAsia="Times New Roman" w:hAnsi="Times New Roman" w:cs="Times New Roman"/>
          <w:b/>
          <w:sz w:val="24"/>
          <w:szCs w:val="24"/>
        </w:rPr>
        <w:lastRenderedPageBreak/>
        <w:t xml:space="preserve">  График производства работ (детализированный)</w:t>
      </w:r>
    </w:p>
    <w:p w:rsidR="00A23B8E" w:rsidRDefault="008E34B0" w:rsidP="00A23B8E">
      <w:pPr>
        <w:suppressAutoHyphens w:val="0"/>
        <w:spacing w:after="0" w:line="240" w:lineRule="auto"/>
        <w:rPr>
          <w:b/>
        </w:rPr>
      </w:pPr>
      <w:r w:rsidRPr="008E34B0">
        <w:rPr>
          <w:rFonts w:ascii="Times New Roman" w:eastAsia="Times New Roman" w:hAnsi="Times New Roman" w:cs="Times New Roman"/>
          <w:b/>
          <w:sz w:val="24"/>
          <w:szCs w:val="24"/>
          <w:lang w:eastAsia="ru-RU"/>
        </w:rPr>
        <w:t xml:space="preserve">по объекту: </w:t>
      </w:r>
      <w:r w:rsidR="00A23B8E">
        <w:rPr>
          <w:rFonts w:ascii="Times New Roman" w:hAnsi="Times New Roman" w:cs="Times New Roman"/>
          <w:color w:val="000000"/>
          <w:sz w:val="24"/>
          <w:szCs w:val="24"/>
        </w:rPr>
        <w:t>в</w:t>
      </w:r>
      <w:r w:rsidR="00A23B8E" w:rsidRPr="00A63858">
        <w:rPr>
          <w:rFonts w:ascii="Times New Roman" w:hAnsi="Times New Roman" w:cs="Times New Roman"/>
          <w:color w:val="000000"/>
          <w:sz w:val="24"/>
          <w:szCs w:val="24"/>
        </w:rPr>
        <w:t>ыполнение р</w:t>
      </w:r>
      <w:r w:rsidR="00A23B8E" w:rsidRPr="00A63858">
        <w:rPr>
          <w:rFonts w:ascii="Times New Roman" w:hAnsi="Times New Roman" w:cs="Times New Roman"/>
          <w:sz w:val="24"/>
          <w:szCs w:val="24"/>
        </w:rPr>
        <w:t>абот по благоустройству территорий</w:t>
      </w:r>
      <w:r w:rsidR="00A23B8E" w:rsidRPr="00A63858">
        <w:rPr>
          <w:rFonts w:ascii="Times New Roman" w:hAnsi="Times New Roman" w:cs="Times New Roman"/>
          <w:color w:val="000000"/>
          <w:sz w:val="24"/>
          <w:szCs w:val="24"/>
        </w:rPr>
        <w:t xml:space="preserve"> на объекте:</w:t>
      </w:r>
      <w:r w:rsidR="00A23B8E" w:rsidRPr="00A63858">
        <w:rPr>
          <w:rFonts w:ascii="Times New Roman" w:hAnsi="Times New Roman" w:cs="Times New Roman"/>
          <w:sz w:val="24"/>
          <w:szCs w:val="24"/>
        </w:rPr>
        <w:t xml:space="preserve"> </w:t>
      </w:r>
      <w:r w:rsidR="00A23B8E" w:rsidRPr="00A63858">
        <w:rPr>
          <w:rFonts w:ascii="Times New Roman" w:hAnsi="Times New Roman" w:cs="Times New Roman"/>
          <w:b/>
          <w:sz w:val="24"/>
          <w:szCs w:val="24"/>
        </w:rPr>
        <w:t xml:space="preserve">“Капитальный ремонт (благоустройство) общественной территории в районе дома №3 микрорайона </w:t>
      </w:r>
      <w:proofErr w:type="spellStart"/>
      <w:r w:rsidR="00A23B8E" w:rsidRPr="00A63858">
        <w:rPr>
          <w:rFonts w:ascii="Times New Roman" w:hAnsi="Times New Roman" w:cs="Times New Roman"/>
          <w:b/>
          <w:sz w:val="24"/>
          <w:szCs w:val="24"/>
        </w:rPr>
        <w:t>Корявко</w:t>
      </w:r>
      <w:proofErr w:type="spellEnd"/>
      <w:r w:rsidR="00A23B8E" w:rsidRPr="00A63858">
        <w:rPr>
          <w:rFonts w:ascii="Times New Roman" w:hAnsi="Times New Roman" w:cs="Times New Roman"/>
          <w:b/>
          <w:sz w:val="24"/>
          <w:szCs w:val="24"/>
        </w:rPr>
        <w:t xml:space="preserve"> муниципального образования городской округ Армянск</w:t>
      </w:r>
      <w:r w:rsidR="00A23B8E" w:rsidRPr="00A63858">
        <w:rPr>
          <w:b/>
        </w:rPr>
        <w:t>”</w:t>
      </w:r>
    </w:p>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p>
    <w:tbl>
      <w:tblPr>
        <w:tblW w:w="13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20"/>
        <w:gridCol w:w="709"/>
        <w:gridCol w:w="709"/>
        <w:gridCol w:w="283"/>
        <w:gridCol w:w="284"/>
        <w:gridCol w:w="283"/>
        <w:gridCol w:w="426"/>
        <w:gridCol w:w="283"/>
        <w:gridCol w:w="284"/>
        <w:gridCol w:w="283"/>
        <w:gridCol w:w="284"/>
        <w:gridCol w:w="283"/>
        <w:gridCol w:w="284"/>
        <w:gridCol w:w="425"/>
        <w:gridCol w:w="425"/>
        <w:gridCol w:w="284"/>
        <w:gridCol w:w="283"/>
        <w:gridCol w:w="425"/>
        <w:gridCol w:w="284"/>
        <w:gridCol w:w="283"/>
        <w:gridCol w:w="283"/>
        <w:gridCol w:w="283"/>
        <w:gridCol w:w="283"/>
        <w:gridCol w:w="283"/>
        <w:gridCol w:w="283"/>
        <w:gridCol w:w="283"/>
        <w:gridCol w:w="283"/>
        <w:gridCol w:w="283"/>
        <w:gridCol w:w="283"/>
        <w:gridCol w:w="283"/>
        <w:gridCol w:w="283"/>
        <w:gridCol w:w="283"/>
        <w:gridCol w:w="283"/>
        <w:gridCol w:w="283"/>
      </w:tblGrid>
      <w:tr w:rsidR="008E34B0" w:rsidRPr="008E34B0" w:rsidTr="00A23B8E">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w:t>
            </w:r>
          </w:p>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п/п</w:t>
            </w:r>
          </w:p>
        </w:tc>
        <w:tc>
          <w:tcPr>
            <w:tcW w:w="2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 xml:space="preserve">Наименование отдельных зданий, </w:t>
            </w:r>
          </w:p>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 xml:space="preserve">сооружений </w:t>
            </w:r>
          </w:p>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и видов работ</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Начало работ</w:t>
            </w:r>
          </w:p>
        </w:tc>
        <w:tc>
          <w:tcPr>
            <w:tcW w:w="70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Окончание работ</w:t>
            </w:r>
          </w:p>
        </w:tc>
        <w:tc>
          <w:tcPr>
            <w:tcW w:w="9348" w:type="dxa"/>
            <w:gridSpan w:val="31"/>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2023 год</w:t>
            </w:r>
          </w:p>
        </w:tc>
      </w:tr>
      <w:tr w:rsidR="008E34B0" w:rsidRPr="008E34B0" w:rsidTr="00A23B8E">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p>
        </w:tc>
        <w:tc>
          <w:tcPr>
            <w:tcW w:w="12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март</w:t>
            </w: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апрель</w:t>
            </w:r>
          </w:p>
        </w:tc>
        <w:tc>
          <w:tcPr>
            <w:tcW w:w="141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май</w:t>
            </w:r>
          </w:p>
        </w:tc>
        <w:tc>
          <w:tcPr>
            <w:tcW w:w="1276"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июнь</w:t>
            </w:r>
          </w:p>
        </w:tc>
        <w:tc>
          <w:tcPr>
            <w:tcW w:w="1132" w:type="dxa"/>
            <w:gridSpan w:val="4"/>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июль</w:t>
            </w:r>
          </w:p>
        </w:tc>
        <w:tc>
          <w:tcPr>
            <w:tcW w:w="1132" w:type="dxa"/>
            <w:gridSpan w:val="4"/>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август</w:t>
            </w:r>
          </w:p>
        </w:tc>
        <w:tc>
          <w:tcPr>
            <w:tcW w:w="1132" w:type="dxa"/>
            <w:gridSpan w:val="4"/>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сентябрь</w:t>
            </w:r>
          </w:p>
        </w:tc>
        <w:tc>
          <w:tcPr>
            <w:tcW w:w="849" w:type="dxa"/>
            <w:gridSpan w:val="3"/>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октябрь</w:t>
            </w:r>
          </w:p>
        </w:tc>
      </w:tr>
      <w:tr w:rsidR="008E34B0" w:rsidRPr="008E34B0" w:rsidTr="00A23B8E">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Подготовка объекта. Разбивка участка объекта. Геодезические работы.</w:t>
            </w:r>
          </w:p>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Согласование разбивочных работ с Заказчиком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8E34B0">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Земляные работы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8E34B0">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 xml:space="preserve">Разработка грунта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8E34B0">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Планировка территории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3</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Монтаж бортовых камней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shd w:val="clear" w:color="auto" w:fill="E5B8B7"/>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shd w:val="clear" w:color="auto" w:fill="E5B8B7"/>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shd w:val="clear" w:color="auto" w:fill="E5B8B7"/>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shd w:val="clear" w:color="auto" w:fill="E5B8B7"/>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shd w:val="clear" w:color="auto" w:fill="E5B8B7"/>
                <w:lang w:eastAsia="ru-RU"/>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Разработка грунта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Устройство оснований: из щебня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Установка бортовых камней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40"/>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Устройство бетонного основания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4</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Устройство наружного освещения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4" w:type="dxa"/>
            <w:tcBorders>
              <w:top w:val="single" w:sz="4" w:space="0" w:color="000000"/>
              <w:left w:val="single" w:sz="4" w:space="0" w:color="000000"/>
              <w:bottom w:val="single" w:sz="4" w:space="0" w:color="auto"/>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roofErr w:type="gramStart"/>
            <w:r w:rsidRPr="008E34B0">
              <w:rPr>
                <w:rFonts w:ascii="Times New Roman" w:eastAsia="Times New Roman" w:hAnsi="Times New Roman" w:cs="Times New Roman"/>
                <w:sz w:val="18"/>
                <w:szCs w:val="18"/>
                <w:lang w:eastAsia="ru-RU"/>
              </w:rPr>
              <w:t>Установка  щита</w:t>
            </w:r>
            <w:proofErr w:type="gramEnd"/>
            <w:r w:rsidRPr="008E34B0">
              <w:rPr>
                <w:rFonts w:ascii="Times New Roman" w:eastAsia="Times New Roman" w:hAnsi="Times New Roman" w:cs="Times New Roman"/>
                <w:sz w:val="18"/>
                <w:szCs w:val="18"/>
                <w:lang w:eastAsia="ru-RU"/>
              </w:rPr>
              <w:t xml:space="preserve"> на опоре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Разработка грунта в траншеях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Устройство кабельной линии в траншее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Установка закладных деталей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 xml:space="preserve">Установка опор освещения, </w:t>
            </w:r>
            <w:proofErr w:type="gramStart"/>
            <w:r w:rsidRPr="008E34B0">
              <w:rPr>
                <w:rFonts w:ascii="Times New Roman" w:eastAsia="Times New Roman" w:hAnsi="Times New Roman" w:cs="Times New Roman"/>
                <w:sz w:val="18"/>
                <w:szCs w:val="18"/>
                <w:lang w:eastAsia="ru-RU"/>
              </w:rPr>
              <w:t>светильников ,</w:t>
            </w:r>
            <w:proofErr w:type="gramEnd"/>
            <w:r w:rsidRPr="008E34B0">
              <w:rPr>
                <w:rFonts w:ascii="Times New Roman" w:eastAsia="Times New Roman" w:hAnsi="Times New Roman" w:cs="Times New Roman"/>
                <w:sz w:val="18"/>
                <w:szCs w:val="18"/>
                <w:lang w:eastAsia="ru-RU"/>
              </w:rPr>
              <w:t xml:space="preserve"> ламп</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58"/>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5</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Устройство пешеходных дорожек и зон отдыха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20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roofErr w:type="gramStart"/>
            <w:r w:rsidRPr="008E34B0">
              <w:rPr>
                <w:rFonts w:ascii="Times New Roman" w:eastAsia="Times New Roman" w:hAnsi="Times New Roman" w:cs="Times New Roman"/>
                <w:sz w:val="18"/>
                <w:szCs w:val="18"/>
                <w:lang w:eastAsia="ru-RU"/>
              </w:rPr>
              <w:t>Устройство  основания</w:t>
            </w:r>
            <w:proofErr w:type="gramEnd"/>
            <w:r w:rsidRPr="008E34B0">
              <w:rPr>
                <w:rFonts w:ascii="Times New Roman" w:eastAsia="Times New Roman" w:hAnsi="Times New Roman" w:cs="Times New Roman"/>
                <w:sz w:val="18"/>
                <w:szCs w:val="18"/>
                <w:lang w:eastAsia="ru-RU"/>
              </w:rPr>
              <w:t xml:space="preserve"> щебеночного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431"/>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Устройство покрытия пешеходных дорожек</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6</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Установка МАФ</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color w:val="FFFFFF"/>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color w:val="FFFFFF"/>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7</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 xml:space="preserve">Монтаж </w:t>
            </w:r>
            <w:proofErr w:type="spellStart"/>
            <w:proofErr w:type="gramStart"/>
            <w:r w:rsidRPr="008E34B0">
              <w:rPr>
                <w:rFonts w:ascii="Times New Roman" w:eastAsia="Times New Roman" w:hAnsi="Times New Roman" w:cs="Times New Roman"/>
                <w:b/>
                <w:sz w:val="18"/>
                <w:szCs w:val="18"/>
                <w:lang w:eastAsia="ru-RU"/>
              </w:rPr>
              <w:t>скейт</w:t>
            </w:r>
            <w:proofErr w:type="spellEnd"/>
            <w:r w:rsidRPr="008E34B0">
              <w:rPr>
                <w:rFonts w:ascii="Times New Roman" w:eastAsia="Times New Roman" w:hAnsi="Times New Roman" w:cs="Times New Roman"/>
                <w:b/>
                <w:sz w:val="18"/>
                <w:szCs w:val="18"/>
                <w:lang w:eastAsia="ru-RU"/>
              </w:rPr>
              <w:t xml:space="preserve">  парка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8E34B0">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8</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 xml:space="preserve">Плановая   </w:t>
            </w:r>
            <w:proofErr w:type="spellStart"/>
            <w:r w:rsidRPr="008E34B0">
              <w:rPr>
                <w:rFonts w:ascii="Times New Roman" w:eastAsia="Times New Roman" w:hAnsi="Times New Roman" w:cs="Times New Roman"/>
                <w:b/>
                <w:sz w:val="18"/>
                <w:szCs w:val="18"/>
                <w:lang w:eastAsia="ru-RU"/>
              </w:rPr>
              <w:t>задействованность</w:t>
            </w:r>
            <w:proofErr w:type="spellEnd"/>
            <w:r w:rsidRPr="008E34B0">
              <w:rPr>
                <w:rFonts w:ascii="Times New Roman" w:eastAsia="Times New Roman" w:hAnsi="Times New Roman" w:cs="Times New Roman"/>
                <w:b/>
                <w:sz w:val="18"/>
                <w:szCs w:val="18"/>
                <w:lang w:eastAsia="ru-RU"/>
              </w:rPr>
              <w:t xml:space="preserve"> специалистов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r w:rsidRPr="008E34B0">
              <w:rPr>
                <w:rFonts w:ascii="Times New Roman" w:eastAsia="Times New Roman" w:hAnsi="Times New Roman" w:cs="Times New Roman"/>
                <w:b/>
                <w:sz w:val="20"/>
                <w:szCs w:val="20"/>
                <w:lang w:eastAsia="ru-RU"/>
              </w:rPr>
              <w:t>5</w:t>
            </w:r>
          </w:p>
        </w:tc>
        <w:tc>
          <w:tcPr>
            <w:tcW w:w="284" w:type="dxa"/>
            <w:tcBorders>
              <w:top w:val="single" w:sz="4" w:space="0" w:color="000000"/>
              <w:left w:val="single" w:sz="4" w:space="0" w:color="000000"/>
              <w:bottom w:val="single" w:sz="4" w:space="0" w:color="000000"/>
              <w:right w:val="nil"/>
            </w:tcBorders>
            <w:shd w:val="clear" w:color="auto" w:fill="FFFFFF"/>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r w:rsidRPr="008E34B0">
              <w:rPr>
                <w:rFonts w:ascii="Times New Roman" w:eastAsia="Times New Roman" w:hAnsi="Times New Roman" w:cs="Times New Roman"/>
                <w:b/>
                <w:sz w:val="20"/>
                <w:szCs w:val="20"/>
                <w:lang w:eastAsia="ru-RU"/>
              </w:rPr>
              <w:t>10</w:t>
            </w:r>
          </w:p>
        </w:tc>
        <w:tc>
          <w:tcPr>
            <w:tcW w:w="283" w:type="dxa"/>
            <w:tcBorders>
              <w:top w:val="single" w:sz="4" w:space="0" w:color="000000"/>
              <w:left w:val="single" w:sz="4" w:space="0" w:color="000000"/>
              <w:bottom w:val="single" w:sz="4" w:space="0" w:color="000000"/>
              <w:right w:val="nil"/>
            </w:tcBorders>
            <w:shd w:val="clear" w:color="auto" w:fill="FFFFFF"/>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426"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283"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284"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283"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284"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283"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284"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10</w:t>
            </w:r>
          </w:p>
        </w:tc>
        <w:tc>
          <w:tcPr>
            <w:tcW w:w="425" w:type="dxa"/>
            <w:tcBorders>
              <w:top w:val="single" w:sz="4" w:space="0" w:color="auto"/>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r w:rsidRPr="008E34B0">
              <w:rPr>
                <w:rFonts w:ascii="Times New Roman" w:eastAsia="Times New Roman" w:hAnsi="Times New Roman" w:cs="Times New Roman"/>
                <w:b/>
                <w:sz w:val="20"/>
                <w:szCs w:val="20"/>
                <w:lang w:eastAsia="ru-RU"/>
              </w:rPr>
              <w:t>20</w:t>
            </w:r>
          </w:p>
        </w:tc>
        <w:tc>
          <w:tcPr>
            <w:tcW w:w="425" w:type="dxa"/>
            <w:tcBorders>
              <w:top w:val="single" w:sz="4" w:space="0" w:color="000000"/>
              <w:left w:val="single" w:sz="4" w:space="0" w:color="000000"/>
              <w:bottom w:val="single" w:sz="4" w:space="0" w:color="000000"/>
              <w:right w:val="nil"/>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20</w:t>
            </w:r>
          </w:p>
        </w:tc>
        <w:tc>
          <w:tcPr>
            <w:tcW w:w="284" w:type="dxa"/>
            <w:tcBorders>
              <w:top w:val="single" w:sz="4" w:space="0" w:color="000000"/>
              <w:left w:val="single" w:sz="4" w:space="0" w:color="000000"/>
              <w:bottom w:val="single" w:sz="4" w:space="0" w:color="000000"/>
              <w:right w:val="nil"/>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20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ind w:left="-108" w:right="-108"/>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ind w:hanging="108"/>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ind w:hanging="132"/>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25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15</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10</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10</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10</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8E34B0">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9</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 xml:space="preserve">Плановая потребность машин и механизмов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8E34B0" w:rsidRPr="008E34B0" w:rsidRDefault="008E34B0" w:rsidP="008E34B0">
            <w:pPr>
              <w:suppressAutoHyphens w:val="0"/>
              <w:spacing w:after="0" w:line="240" w:lineRule="auto"/>
              <w:jc w:val="center"/>
              <w:rPr>
                <w:rFonts w:ascii="Times New Roman" w:eastAsia="Times New Roman" w:hAnsi="Times New Roman" w:cs="Times New Roman"/>
                <w:b/>
                <w:sz w:val="20"/>
                <w:szCs w:val="20"/>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4"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rPr>
                <w:rFonts w:ascii="Times New Roman" w:eastAsia="Times New Roman" w:hAnsi="Times New Roman" w:cs="Times New Roman"/>
                <w:sz w:val="24"/>
                <w:szCs w:val="24"/>
                <w:lang w:eastAsia="ru-RU"/>
              </w:rPr>
            </w:pPr>
            <w:r w:rsidRPr="008E34B0">
              <w:rPr>
                <w:rFonts w:ascii="Times New Roman" w:eastAsia="Times New Roman" w:hAnsi="Times New Roman" w:cs="Times New Roman"/>
                <w:b/>
                <w:sz w:val="20"/>
                <w:szCs w:val="20"/>
                <w:lang w:eastAsia="ru-RU"/>
              </w:rPr>
              <w:t>4</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r w:rsidR="008E34B0" w:rsidRPr="008E34B0" w:rsidTr="00A23B8E">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10</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Акт приемки законченного строительством объекта.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E34B0" w:rsidRPr="008E34B0" w:rsidRDefault="008E34B0" w:rsidP="008E34B0">
            <w:pPr>
              <w:suppressAutoHyphens w:val="0"/>
              <w:spacing w:after="0" w:line="240" w:lineRule="auto"/>
              <w:jc w:val="center"/>
              <w:rPr>
                <w:rFonts w:ascii="Times New Roman" w:eastAsia="Times New Roman" w:hAnsi="Times New Roman" w:cs="Times New Roman"/>
                <w:b/>
                <w:sz w:val="14"/>
                <w:szCs w:val="14"/>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4"/>
                <w:szCs w:val="14"/>
                <w:lang w:eastAsia="ru-RU"/>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w:t>
            </w:r>
          </w:p>
        </w:tc>
        <w:tc>
          <w:tcPr>
            <w:tcW w:w="283" w:type="dxa"/>
            <w:tcBorders>
              <w:top w:val="single" w:sz="4" w:space="0" w:color="000000"/>
              <w:left w:val="single" w:sz="4" w:space="0" w:color="000000"/>
              <w:bottom w:val="single" w:sz="4" w:space="0" w:color="000000"/>
              <w:right w:val="single" w:sz="4" w:space="0" w:color="000000"/>
            </w:tcBorders>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p>
        </w:tc>
      </w:tr>
    </w:tbl>
    <w:p w:rsidR="008E34B0" w:rsidRDefault="008E34B0" w:rsidP="008E34B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A63858" w:rsidRPr="009C61DA" w:rsidRDefault="00A63858" w:rsidP="008E34B0">
      <w:pPr>
        <w:widowControl w:val="0"/>
        <w:tabs>
          <w:tab w:val="left" w:pos="1560"/>
        </w:tabs>
        <w:contextualSpacing/>
        <w:jc w:val="center"/>
        <w:rPr>
          <w:rFonts w:ascii="Times New Roman" w:hAnsi="Times New Roman" w:cs="Times New Roman"/>
          <w:b/>
          <w:bCs/>
        </w:rPr>
      </w:pPr>
    </w:p>
    <w:p w:rsidR="008E34B0" w:rsidRPr="008E34B0" w:rsidRDefault="008E34B0" w:rsidP="008E34B0">
      <w:pPr>
        <w:widowControl w:val="0"/>
        <w:suppressAutoHyphens w:val="0"/>
        <w:spacing w:after="0" w:line="240" w:lineRule="auto"/>
        <w:ind w:firstLine="567"/>
        <w:jc w:val="center"/>
        <w:rPr>
          <w:rFonts w:ascii="Times New Roman" w:eastAsia="Times New Roman" w:hAnsi="Times New Roman" w:cs="Times New Roman"/>
          <w:b/>
          <w:iCs/>
          <w:sz w:val="24"/>
          <w:szCs w:val="24"/>
          <w:lang w:eastAsia="ru-RU"/>
        </w:rPr>
      </w:pPr>
      <w:r w:rsidRPr="008E34B0">
        <w:rPr>
          <w:rFonts w:ascii="Times New Roman" w:eastAsia="Times New Roman" w:hAnsi="Times New Roman" w:cs="Times New Roman"/>
          <w:b/>
          <w:sz w:val="24"/>
          <w:szCs w:val="24"/>
          <w:lang w:eastAsia="ru-RU"/>
        </w:rPr>
        <w:t xml:space="preserve">Сводная смета стоимости </w:t>
      </w:r>
      <w:r w:rsidRPr="008E34B0">
        <w:rPr>
          <w:rFonts w:ascii="Times New Roman" w:eastAsia="Times New Roman" w:hAnsi="Times New Roman" w:cs="Times New Roman"/>
          <w:b/>
          <w:iCs/>
          <w:sz w:val="24"/>
          <w:szCs w:val="24"/>
          <w:lang w:eastAsia="ru-RU"/>
        </w:rPr>
        <w:t>строительства</w:t>
      </w:r>
    </w:p>
    <w:p w:rsidR="008E34B0" w:rsidRDefault="00A63858" w:rsidP="008E34B0">
      <w:pPr>
        <w:suppressAutoHyphens w:val="0"/>
        <w:spacing w:after="0" w:line="240" w:lineRule="auto"/>
        <w:rPr>
          <w:b/>
        </w:rPr>
      </w:pPr>
      <w:r>
        <w:rPr>
          <w:rFonts w:ascii="Times New Roman" w:hAnsi="Times New Roman" w:cs="Times New Roman"/>
          <w:color w:val="000000"/>
          <w:sz w:val="24"/>
          <w:szCs w:val="24"/>
        </w:rPr>
        <w:t>в</w:t>
      </w:r>
      <w:r w:rsidRPr="00A63858">
        <w:rPr>
          <w:rFonts w:ascii="Times New Roman" w:hAnsi="Times New Roman" w:cs="Times New Roman"/>
          <w:color w:val="000000"/>
          <w:sz w:val="24"/>
          <w:szCs w:val="24"/>
        </w:rPr>
        <w:t xml:space="preserve">ыполнение </w:t>
      </w:r>
      <w:bookmarkStart w:id="10" w:name="_GoBack"/>
      <w:r w:rsidRPr="00A63858">
        <w:rPr>
          <w:rFonts w:ascii="Times New Roman" w:hAnsi="Times New Roman" w:cs="Times New Roman"/>
          <w:color w:val="000000"/>
          <w:sz w:val="24"/>
          <w:szCs w:val="24"/>
        </w:rPr>
        <w:t>р</w:t>
      </w:r>
      <w:r w:rsidRPr="00A63858">
        <w:rPr>
          <w:rFonts w:ascii="Times New Roman" w:hAnsi="Times New Roman" w:cs="Times New Roman"/>
          <w:sz w:val="24"/>
          <w:szCs w:val="24"/>
        </w:rPr>
        <w:t>абот по благоустройству территорий</w:t>
      </w:r>
      <w:r w:rsidRPr="00A63858">
        <w:rPr>
          <w:rFonts w:ascii="Times New Roman" w:hAnsi="Times New Roman" w:cs="Times New Roman"/>
          <w:color w:val="000000"/>
          <w:sz w:val="24"/>
          <w:szCs w:val="24"/>
        </w:rPr>
        <w:t xml:space="preserve"> на объекте:</w:t>
      </w:r>
      <w:r w:rsidRPr="00A63858">
        <w:rPr>
          <w:rFonts w:ascii="Times New Roman" w:hAnsi="Times New Roman" w:cs="Times New Roman"/>
          <w:sz w:val="24"/>
          <w:szCs w:val="24"/>
        </w:rPr>
        <w:t xml:space="preserve"> </w:t>
      </w:r>
      <w:r w:rsidRPr="00A63858">
        <w:rPr>
          <w:rFonts w:ascii="Times New Roman" w:hAnsi="Times New Roman" w:cs="Times New Roman"/>
          <w:b/>
          <w:sz w:val="24"/>
          <w:szCs w:val="24"/>
        </w:rPr>
        <w:t xml:space="preserve">“Капитальный ремонт (благоустройство) общественной территории в районе дома №3 микрорайона </w:t>
      </w:r>
      <w:proofErr w:type="spellStart"/>
      <w:r w:rsidRPr="00A63858">
        <w:rPr>
          <w:rFonts w:ascii="Times New Roman" w:hAnsi="Times New Roman" w:cs="Times New Roman"/>
          <w:b/>
          <w:sz w:val="24"/>
          <w:szCs w:val="24"/>
        </w:rPr>
        <w:t>Корявко</w:t>
      </w:r>
      <w:proofErr w:type="spellEnd"/>
      <w:r w:rsidRPr="00A63858">
        <w:rPr>
          <w:rFonts w:ascii="Times New Roman" w:hAnsi="Times New Roman" w:cs="Times New Roman"/>
          <w:b/>
          <w:sz w:val="24"/>
          <w:szCs w:val="24"/>
        </w:rPr>
        <w:t xml:space="preserve"> муниципального образования городской округ Армянск</w:t>
      </w:r>
      <w:r w:rsidRPr="00A63858">
        <w:rPr>
          <w:b/>
        </w:rPr>
        <w:t>”</w:t>
      </w:r>
      <w:bookmarkEnd w:id="10"/>
    </w:p>
    <w:p w:rsidR="00A63858" w:rsidRPr="008E34B0" w:rsidRDefault="00A63858" w:rsidP="008E34B0">
      <w:pPr>
        <w:suppressAutoHyphens w:val="0"/>
        <w:spacing w:after="0" w:line="240" w:lineRule="auto"/>
        <w:rPr>
          <w:rFonts w:ascii="Times New Roman" w:eastAsia="Times New Roman" w:hAnsi="Times New Roman" w:cs="Times New Roman"/>
          <w:i/>
          <w:sz w:val="24"/>
          <w:szCs w:val="24"/>
          <w:lang w:eastAsia="ru-RU"/>
        </w:rPr>
      </w:pPr>
    </w:p>
    <w:tbl>
      <w:tblPr>
        <w:tblW w:w="13943" w:type="dxa"/>
        <w:tblInd w:w="534" w:type="dxa"/>
        <w:tblLook w:val="04A0" w:firstRow="1" w:lastRow="0" w:firstColumn="1" w:lastColumn="0" w:noHBand="0" w:noVBand="1"/>
      </w:tblPr>
      <w:tblGrid>
        <w:gridCol w:w="560"/>
        <w:gridCol w:w="1991"/>
        <w:gridCol w:w="3969"/>
        <w:gridCol w:w="1289"/>
        <w:gridCol w:w="1405"/>
        <w:gridCol w:w="1559"/>
        <w:gridCol w:w="1559"/>
        <w:gridCol w:w="1611"/>
      </w:tblGrid>
      <w:tr w:rsidR="008E34B0" w:rsidRPr="008E34B0" w:rsidTr="00A23B8E">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 xml:space="preserve">№ </w:t>
            </w:r>
            <w:proofErr w:type="spellStart"/>
            <w:r w:rsidRPr="008E34B0">
              <w:rPr>
                <w:rFonts w:ascii="Times New Roman" w:eastAsia="Times New Roman" w:hAnsi="Times New Roman" w:cs="Times New Roman"/>
                <w:sz w:val="18"/>
                <w:szCs w:val="18"/>
                <w:lang w:eastAsia="ru-RU"/>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Общая сметная стоимость        тыс. руб.</w:t>
            </w:r>
          </w:p>
        </w:tc>
      </w:tr>
      <w:tr w:rsidR="008E34B0" w:rsidRPr="008E34B0" w:rsidTr="00A23B8E">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r>
      <w:tr w:rsidR="008E34B0" w:rsidRPr="008E34B0" w:rsidTr="00A23B8E">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r>
      <w:tr w:rsidR="008E34B0" w:rsidRPr="008E34B0" w:rsidTr="00A23B8E">
        <w:trPr>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r>
      <w:tr w:rsidR="008E34B0" w:rsidRPr="008E34B0" w:rsidTr="00A23B8E">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w:t>
            </w:r>
          </w:p>
        </w:tc>
      </w:tr>
      <w:tr w:rsidR="008E34B0" w:rsidRPr="008E34B0" w:rsidTr="00A23B8E">
        <w:trPr>
          <w:trHeight w:val="313"/>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b/>
                <w:bCs/>
                <w:sz w:val="18"/>
                <w:szCs w:val="18"/>
                <w:lang w:eastAsia="ru-RU"/>
              </w:rPr>
              <w:t>Глава 2. Основные объекты</w:t>
            </w:r>
          </w:p>
        </w:tc>
      </w:tr>
      <w:tr w:rsidR="008E34B0" w:rsidRPr="008E34B0" w:rsidTr="00A23B8E">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w:t>
            </w:r>
          </w:p>
        </w:tc>
        <w:tc>
          <w:tcPr>
            <w:tcW w:w="1991"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02-01</w:t>
            </w:r>
          </w:p>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keepNext/>
              <w:spacing w:after="0" w:line="240" w:lineRule="auto"/>
              <w:jc w:val="both"/>
              <w:outlineLvl w:val="0"/>
              <w:rPr>
                <w:rFonts w:ascii="Times New Roman" w:eastAsia="Times New Roman" w:hAnsi="Times New Roman" w:cs="Times New Roman"/>
                <w:b/>
                <w:color w:val="0D0D0D"/>
                <w:sz w:val="18"/>
                <w:szCs w:val="18"/>
                <w:lang w:eastAsia="ru-RU"/>
              </w:rPr>
            </w:pPr>
            <w:r w:rsidRPr="008E34B0">
              <w:rPr>
                <w:rFonts w:ascii="Times New Roman" w:eastAsia="Times New Roman" w:hAnsi="Times New Roman" w:cs="Times New Roman"/>
                <w:sz w:val="20"/>
                <w:szCs w:val="20"/>
                <w:lang w:eastAsia="ru-RU"/>
              </w:rPr>
              <w:t xml:space="preserve">"Капитальный ремонт (благоустройство) общественной территории в районе дома №3 микрорайона </w:t>
            </w:r>
            <w:proofErr w:type="spellStart"/>
            <w:r w:rsidRPr="008E34B0">
              <w:rPr>
                <w:rFonts w:ascii="Times New Roman" w:eastAsia="Times New Roman" w:hAnsi="Times New Roman" w:cs="Times New Roman"/>
                <w:sz w:val="20"/>
                <w:szCs w:val="20"/>
                <w:lang w:eastAsia="ru-RU"/>
              </w:rPr>
              <w:t>Корявко</w:t>
            </w:r>
            <w:proofErr w:type="spellEnd"/>
            <w:r w:rsidRPr="008E34B0">
              <w:rPr>
                <w:rFonts w:ascii="Times New Roman" w:eastAsia="Times New Roman" w:hAnsi="Times New Roman" w:cs="Times New Roman"/>
                <w:sz w:val="20"/>
                <w:szCs w:val="20"/>
                <w:lang w:eastAsia="ru-RU"/>
              </w:rPr>
              <w:t xml:space="preserve"> муниципального образования городской округ Армянск"</w:t>
            </w:r>
          </w:p>
        </w:tc>
        <w:tc>
          <w:tcPr>
            <w:tcW w:w="128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13 115,93</w:t>
            </w:r>
          </w:p>
        </w:tc>
        <w:tc>
          <w:tcPr>
            <w:tcW w:w="1405"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8 250,21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11 256,95</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32 623,09</w:t>
            </w:r>
          </w:p>
        </w:tc>
      </w:tr>
      <w:tr w:rsidR="008E34B0" w:rsidRPr="008E34B0" w:rsidTr="00A23B8E">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2</w:t>
            </w:r>
          </w:p>
        </w:tc>
        <w:tc>
          <w:tcPr>
            <w:tcW w:w="1991" w:type="dxa"/>
            <w:tcBorders>
              <w:top w:val="single" w:sz="4" w:space="0" w:color="auto"/>
              <w:left w:val="nil"/>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09-01</w:t>
            </w:r>
          </w:p>
        </w:tc>
        <w:tc>
          <w:tcPr>
            <w:tcW w:w="3969" w:type="dxa"/>
            <w:tcBorders>
              <w:top w:val="single" w:sz="4" w:space="0" w:color="auto"/>
              <w:left w:val="nil"/>
              <w:bottom w:val="single" w:sz="4" w:space="0" w:color="auto"/>
              <w:right w:val="single" w:sz="4" w:space="0" w:color="auto"/>
            </w:tcBorders>
            <w:shd w:val="clear" w:color="auto" w:fill="auto"/>
          </w:tcPr>
          <w:p w:rsidR="008E34B0" w:rsidRPr="008E34B0" w:rsidRDefault="008E34B0" w:rsidP="008E34B0">
            <w:pPr>
              <w:keepNext/>
              <w:spacing w:after="0" w:line="240" w:lineRule="auto"/>
              <w:jc w:val="both"/>
              <w:outlineLvl w:val="0"/>
              <w:rPr>
                <w:rFonts w:ascii="Times New Roman" w:eastAsia="Times New Roman" w:hAnsi="Times New Roman" w:cs="Times New Roman"/>
                <w:sz w:val="20"/>
                <w:szCs w:val="20"/>
                <w:lang w:eastAsia="ru-RU"/>
              </w:rPr>
            </w:pPr>
            <w:r w:rsidRPr="008E34B0">
              <w:rPr>
                <w:rFonts w:ascii="Times New Roman" w:eastAsia="Times New Roman" w:hAnsi="Times New Roman" w:cs="Times New Roman"/>
                <w:sz w:val="20"/>
                <w:szCs w:val="20"/>
                <w:lang w:eastAsia="ru-RU"/>
              </w:rPr>
              <w:t>Утилизация мусора</w:t>
            </w:r>
          </w:p>
        </w:tc>
        <w:tc>
          <w:tcPr>
            <w:tcW w:w="128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8,36</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8,36</w:t>
            </w:r>
          </w:p>
        </w:tc>
      </w:tr>
      <w:tr w:rsidR="008E34B0" w:rsidRPr="008E34B0" w:rsidTr="00A23B8E">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1991" w:type="dxa"/>
            <w:tcBorders>
              <w:top w:val="single" w:sz="4" w:space="0" w:color="auto"/>
              <w:left w:val="nil"/>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3969" w:type="dxa"/>
            <w:tcBorders>
              <w:top w:val="single" w:sz="4" w:space="0" w:color="auto"/>
              <w:left w:val="nil"/>
              <w:bottom w:val="single" w:sz="4" w:space="0" w:color="auto"/>
              <w:right w:val="single" w:sz="4" w:space="0" w:color="auto"/>
            </w:tcBorders>
            <w:shd w:val="clear" w:color="auto" w:fill="auto"/>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ИТОГО по Главам 1-9</w:t>
            </w:r>
          </w:p>
        </w:tc>
        <w:tc>
          <w:tcPr>
            <w:tcW w:w="128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13 115,93</w:t>
            </w:r>
          </w:p>
        </w:tc>
        <w:tc>
          <w:tcPr>
            <w:tcW w:w="1405"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8 250,21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11 256,95</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8,36</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32 631,45</w:t>
            </w:r>
          </w:p>
        </w:tc>
      </w:tr>
      <w:tr w:rsidR="008E34B0" w:rsidRPr="008E34B0" w:rsidTr="00A23B8E">
        <w:trPr>
          <w:trHeight w:val="2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1991"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 </w:t>
            </w:r>
          </w:p>
        </w:tc>
        <w:tc>
          <w:tcPr>
            <w:tcW w:w="3969"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13 115,93</w:t>
            </w:r>
          </w:p>
        </w:tc>
        <w:tc>
          <w:tcPr>
            <w:tcW w:w="1405"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8 250,21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11 256,95</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8,36</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32 631,45</w:t>
            </w:r>
          </w:p>
        </w:tc>
      </w:tr>
      <w:tr w:rsidR="008E34B0" w:rsidRPr="008E34B0" w:rsidTr="00A23B8E">
        <w:trPr>
          <w:trHeight w:val="265"/>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b/>
                <w:bCs/>
                <w:sz w:val="18"/>
                <w:szCs w:val="18"/>
                <w:lang w:eastAsia="ru-RU"/>
              </w:rPr>
              <w:t>Налоги и обязательные платежи</w:t>
            </w:r>
          </w:p>
        </w:tc>
      </w:tr>
      <w:tr w:rsidR="008E34B0" w:rsidRPr="008E34B0" w:rsidTr="00A23B8E">
        <w:trPr>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 xml:space="preserve"> 3</w:t>
            </w:r>
          </w:p>
        </w:tc>
        <w:tc>
          <w:tcPr>
            <w:tcW w:w="1991"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 xml:space="preserve">МДС 81-35.2004 </w:t>
            </w:r>
          </w:p>
        </w:tc>
        <w:tc>
          <w:tcPr>
            <w:tcW w:w="3969"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2 623,19</w:t>
            </w:r>
          </w:p>
        </w:tc>
        <w:tc>
          <w:tcPr>
            <w:tcW w:w="1405"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1 650,04</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2 251,39</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1,67</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6 526,29</w:t>
            </w:r>
          </w:p>
        </w:tc>
      </w:tr>
      <w:tr w:rsidR="008E34B0" w:rsidRPr="008E34B0" w:rsidTr="00A23B8E">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1991"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b/>
                <w:bCs/>
                <w:sz w:val="18"/>
                <w:szCs w:val="18"/>
                <w:lang w:eastAsia="ru-RU"/>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2 623,19</w:t>
            </w:r>
          </w:p>
        </w:tc>
        <w:tc>
          <w:tcPr>
            <w:tcW w:w="1405"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1 650,04</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2 251,39</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1,67</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sz w:val="18"/>
                <w:szCs w:val="18"/>
                <w:lang w:eastAsia="ru-RU"/>
              </w:rPr>
              <w:t>6 526,29</w:t>
            </w:r>
          </w:p>
        </w:tc>
      </w:tr>
      <w:tr w:rsidR="008E34B0" w:rsidRPr="008E34B0" w:rsidTr="00A23B8E">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15 739,12</w:t>
            </w:r>
          </w:p>
        </w:tc>
        <w:tc>
          <w:tcPr>
            <w:tcW w:w="1405"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9 900,25</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13 508,34</w:t>
            </w:r>
          </w:p>
        </w:tc>
        <w:tc>
          <w:tcPr>
            <w:tcW w:w="1559"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10,03</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39 157,74</w:t>
            </w:r>
          </w:p>
        </w:tc>
      </w:tr>
      <w:tr w:rsidR="008E34B0" w:rsidRPr="008E34B0" w:rsidTr="00A23B8E">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sz w:val="18"/>
                <w:szCs w:val="18"/>
                <w:lang w:eastAsia="ru-RU"/>
              </w:rPr>
            </w:pPr>
            <w:r w:rsidRPr="008E34B0">
              <w:rPr>
                <w:rFonts w:ascii="Times New Roman" w:eastAsia="Times New Roman" w:hAnsi="Times New Roman" w:cs="Times New Roman"/>
                <w:b/>
                <w:bCs/>
                <w:sz w:val="18"/>
                <w:szCs w:val="18"/>
                <w:lang w:eastAsia="ru-RU"/>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sz w:val="18"/>
                <w:szCs w:val="18"/>
                <w:lang w:eastAsia="ru-RU"/>
              </w:rPr>
            </w:pPr>
            <w:r w:rsidRPr="008E34B0">
              <w:rPr>
                <w:rFonts w:ascii="Times New Roman" w:eastAsia="Times New Roman" w:hAnsi="Times New Roman" w:cs="Times New Roman"/>
                <w:b/>
                <w:sz w:val="18"/>
                <w:szCs w:val="18"/>
                <w:lang w:eastAsia="ru-RU"/>
              </w:rPr>
              <w:t>39 157,74</w:t>
            </w:r>
          </w:p>
        </w:tc>
      </w:tr>
      <w:tr w:rsidR="008E34B0" w:rsidRPr="008E34B0" w:rsidTr="00A23B8E">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b/>
                <w:bCs/>
                <w:sz w:val="18"/>
                <w:szCs w:val="18"/>
                <w:lang w:eastAsia="ru-RU"/>
              </w:rPr>
            </w:pPr>
            <w:r w:rsidRPr="008E34B0">
              <w:rPr>
                <w:rFonts w:ascii="Times New Roman" w:eastAsia="Times New Roman" w:hAnsi="Times New Roman" w:cs="Times New Roman"/>
                <w:b/>
                <w:bCs/>
                <w:sz w:val="18"/>
                <w:szCs w:val="18"/>
                <w:lang w:eastAsia="ru-RU"/>
              </w:rPr>
              <w:t>Понижающий коэффициент</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0,00</w:t>
            </w:r>
          </w:p>
        </w:tc>
      </w:tr>
      <w:tr w:rsidR="008E34B0" w:rsidRPr="008E34B0" w:rsidTr="00A23B8E">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8E34B0" w:rsidRPr="008E34B0" w:rsidRDefault="008E34B0" w:rsidP="008E34B0">
            <w:pPr>
              <w:suppressAutoHyphens w:val="0"/>
              <w:spacing w:after="0" w:line="240" w:lineRule="auto"/>
              <w:rPr>
                <w:rFonts w:ascii="Times New Roman" w:eastAsia="Times New Roman" w:hAnsi="Times New Roman" w:cs="Times New Roman"/>
                <w:b/>
                <w:bCs/>
                <w:sz w:val="18"/>
                <w:szCs w:val="18"/>
                <w:lang w:eastAsia="ru-RU"/>
              </w:rPr>
            </w:pPr>
            <w:r w:rsidRPr="008E34B0">
              <w:rPr>
                <w:rFonts w:ascii="Times New Roman" w:eastAsia="Times New Roman" w:hAnsi="Times New Roman" w:cs="Times New Roman"/>
                <w:b/>
                <w:bCs/>
                <w:sz w:val="18"/>
                <w:szCs w:val="18"/>
                <w:lang w:eastAsia="ru-RU"/>
              </w:rPr>
              <w:t>Всего</w:t>
            </w:r>
          </w:p>
        </w:tc>
        <w:tc>
          <w:tcPr>
            <w:tcW w:w="1611" w:type="dxa"/>
            <w:tcBorders>
              <w:top w:val="single" w:sz="4" w:space="0" w:color="auto"/>
              <w:left w:val="nil"/>
              <w:bottom w:val="single" w:sz="4" w:space="0" w:color="auto"/>
              <w:right w:val="single" w:sz="4" w:space="0" w:color="auto"/>
            </w:tcBorders>
            <w:shd w:val="clear" w:color="auto" w:fill="auto"/>
            <w:vAlign w:val="center"/>
          </w:tcPr>
          <w:p w:rsidR="008E34B0" w:rsidRPr="008E34B0" w:rsidRDefault="008E34B0" w:rsidP="008E34B0">
            <w:pPr>
              <w:suppressAutoHyphens w:val="0"/>
              <w:spacing w:after="0" w:line="240" w:lineRule="auto"/>
              <w:jc w:val="center"/>
              <w:rPr>
                <w:rFonts w:ascii="Times New Roman" w:eastAsia="Times New Roman" w:hAnsi="Times New Roman" w:cs="Times New Roman"/>
                <w:b/>
                <w:sz w:val="18"/>
                <w:szCs w:val="18"/>
                <w:lang w:eastAsia="ru-RU"/>
              </w:rPr>
            </w:pPr>
            <w:r w:rsidRPr="008E34B0">
              <w:rPr>
                <w:rFonts w:ascii="Times New Roman" w:eastAsia="Times New Roman" w:hAnsi="Times New Roman" w:cs="Times New Roman"/>
                <w:b/>
                <w:sz w:val="18"/>
                <w:szCs w:val="18"/>
                <w:lang w:eastAsia="ru-RU"/>
              </w:rPr>
              <w:t>39 157 740,00</w:t>
            </w:r>
          </w:p>
        </w:tc>
      </w:tr>
    </w:tbl>
    <w:p w:rsidR="008E34B0" w:rsidRPr="008E34B0" w:rsidRDefault="008E34B0" w:rsidP="008E34B0">
      <w:pPr>
        <w:widowControl w:val="0"/>
        <w:spacing w:after="0" w:line="240" w:lineRule="auto"/>
        <w:textAlignment w:val="baseline"/>
        <w:rPr>
          <w:rFonts w:ascii="Times New Roman" w:eastAsia="Times New Roman" w:hAnsi="Times New Roman" w:cs="Times New Roman"/>
          <w:kern w:val="1"/>
          <w:sz w:val="24"/>
          <w:szCs w:val="24"/>
          <w:lang w:eastAsia="ar-SA"/>
        </w:rPr>
      </w:pPr>
    </w:p>
    <w:p w:rsidR="008E34B0" w:rsidRPr="008E34B0" w:rsidRDefault="008E34B0" w:rsidP="008E34B0">
      <w:pPr>
        <w:suppressAutoHyphens w:val="0"/>
        <w:spacing w:after="0" w:line="240" w:lineRule="auto"/>
        <w:jc w:val="center"/>
        <w:rPr>
          <w:rFonts w:ascii="Times New Roman" w:eastAsia="Times New Roman" w:hAnsi="Times New Roman" w:cs="Times New Roman"/>
          <w:b/>
          <w:kern w:val="28"/>
          <w:sz w:val="24"/>
          <w:szCs w:val="24"/>
        </w:rPr>
      </w:pPr>
    </w:p>
    <w:p w:rsidR="00B576DD" w:rsidRDefault="00B576DD" w:rsidP="00B576DD">
      <w:pPr>
        <w:suppressAutoHyphens w:val="0"/>
        <w:spacing w:after="0" w:line="240" w:lineRule="auto"/>
        <w:jc w:val="center"/>
        <w:rPr>
          <w:rFonts w:ascii="Times New Roman" w:eastAsia="Times New Roman" w:hAnsi="Times New Roman" w:cs="Times New Roman"/>
          <w:sz w:val="24"/>
          <w:szCs w:val="24"/>
          <w:lang w:eastAsia="ru-RU"/>
        </w:rPr>
      </w:pPr>
    </w:p>
    <w:p w:rsidR="008E34B0" w:rsidRPr="00B576DD" w:rsidRDefault="008E34B0" w:rsidP="00B576DD">
      <w:pPr>
        <w:suppressAutoHyphens w:val="0"/>
        <w:spacing w:after="0" w:line="240" w:lineRule="auto"/>
        <w:jc w:val="center"/>
        <w:rPr>
          <w:rFonts w:ascii="Times New Roman" w:eastAsia="Times New Roman" w:hAnsi="Times New Roman" w:cs="Times New Roman"/>
          <w:sz w:val="24"/>
          <w:szCs w:val="24"/>
          <w:lang w:eastAsia="ru-RU"/>
        </w:rPr>
      </w:pPr>
    </w:p>
    <w:p w:rsidR="00B576DD" w:rsidRPr="009C61DA" w:rsidRDefault="00B576DD">
      <w:pPr>
        <w:spacing w:after="0" w:line="240" w:lineRule="auto"/>
        <w:jc w:val="center"/>
        <w:rPr>
          <w:rFonts w:ascii="Times New Roman" w:eastAsia="Times New Roman" w:hAnsi="Times New Roman" w:cs="Times New Roman"/>
          <w:b/>
          <w:bCs/>
          <w:sz w:val="24"/>
          <w:szCs w:val="24"/>
          <w:lang w:eastAsia="ru-RU"/>
        </w:rPr>
      </w:pPr>
    </w:p>
    <w:sectPr w:rsidR="00B576DD" w:rsidRPr="009C61DA" w:rsidSect="008E34B0">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AE" w:rsidRDefault="00EF4FAE" w:rsidP="002652FF">
      <w:pPr>
        <w:spacing w:after="0" w:line="240" w:lineRule="auto"/>
      </w:pPr>
      <w:r>
        <w:separator/>
      </w:r>
    </w:p>
  </w:endnote>
  <w:endnote w:type="continuationSeparator" w:id="0">
    <w:p w:rsidR="00EF4FAE" w:rsidRDefault="00EF4FAE"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AE" w:rsidRDefault="00EF4FAE" w:rsidP="002652FF">
      <w:pPr>
        <w:spacing w:after="0" w:line="240" w:lineRule="auto"/>
      </w:pPr>
      <w:r>
        <w:separator/>
      </w:r>
    </w:p>
  </w:footnote>
  <w:footnote w:type="continuationSeparator" w:id="0">
    <w:p w:rsidR="00EF4FAE" w:rsidRDefault="00EF4FAE" w:rsidP="0026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8E" w:rsidRDefault="00A23B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FF"/>
    <w:rsid w:val="00015A0B"/>
    <w:rsid w:val="00072099"/>
    <w:rsid w:val="000F5B38"/>
    <w:rsid w:val="000F796B"/>
    <w:rsid w:val="001247BC"/>
    <w:rsid w:val="00141731"/>
    <w:rsid w:val="00165B29"/>
    <w:rsid w:val="00212266"/>
    <w:rsid w:val="00254FA9"/>
    <w:rsid w:val="002652FF"/>
    <w:rsid w:val="002707AE"/>
    <w:rsid w:val="002A59C5"/>
    <w:rsid w:val="002D462C"/>
    <w:rsid w:val="002F38D6"/>
    <w:rsid w:val="00316688"/>
    <w:rsid w:val="00317168"/>
    <w:rsid w:val="00367913"/>
    <w:rsid w:val="00375E7F"/>
    <w:rsid w:val="00393F17"/>
    <w:rsid w:val="003B2594"/>
    <w:rsid w:val="003D1558"/>
    <w:rsid w:val="003D5FD0"/>
    <w:rsid w:val="003E0D7E"/>
    <w:rsid w:val="00403355"/>
    <w:rsid w:val="00447ED6"/>
    <w:rsid w:val="00460F34"/>
    <w:rsid w:val="004664F1"/>
    <w:rsid w:val="00470C37"/>
    <w:rsid w:val="00493E9F"/>
    <w:rsid w:val="004E4AAF"/>
    <w:rsid w:val="00507189"/>
    <w:rsid w:val="00510E99"/>
    <w:rsid w:val="00566BD6"/>
    <w:rsid w:val="0058631E"/>
    <w:rsid w:val="005E2A89"/>
    <w:rsid w:val="00621F3B"/>
    <w:rsid w:val="00657AE3"/>
    <w:rsid w:val="006C106A"/>
    <w:rsid w:val="007129BC"/>
    <w:rsid w:val="0072064D"/>
    <w:rsid w:val="00753AC0"/>
    <w:rsid w:val="00775595"/>
    <w:rsid w:val="007A40AC"/>
    <w:rsid w:val="00831BB4"/>
    <w:rsid w:val="00861411"/>
    <w:rsid w:val="00876DA3"/>
    <w:rsid w:val="008E34B0"/>
    <w:rsid w:val="00943343"/>
    <w:rsid w:val="00963A20"/>
    <w:rsid w:val="00965742"/>
    <w:rsid w:val="00974BC3"/>
    <w:rsid w:val="00991081"/>
    <w:rsid w:val="009A6E84"/>
    <w:rsid w:val="009C61DA"/>
    <w:rsid w:val="009F5437"/>
    <w:rsid w:val="00A15364"/>
    <w:rsid w:val="00A23B8E"/>
    <w:rsid w:val="00A2682C"/>
    <w:rsid w:val="00A32796"/>
    <w:rsid w:val="00A53CAF"/>
    <w:rsid w:val="00A63858"/>
    <w:rsid w:val="00A82228"/>
    <w:rsid w:val="00AC3A35"/>
    <w:rsid w:val="00B20AF8"/>
    <w:rsid w:val="00B33B80"/>
    <w:rsid w:val="00B367DE"/>
    <w:rsid w:val="00B54A28"/>
    <w:rsid w:val="00B576DD"/>
    <w:rsid w:val="00BA1D5A"/>
    <w:rsid w:val="00BB2BF9"/>
    <w:rsid w:val="00BF644F"/>
    <w:rsid w:val="00C0779B"/>
    <w:rsid w:val="00C47DA6"/>
    <w:rsid w:val="00C55F08"/>
    <w:rsid w:val="00C60012"/>
    <w:rsid w:val="00D70472"/>
    <w:rsid w:val="00D74094"/>
    <w:rsid w:val="00D80D1C"/>
    <w:rsid w:val="00D862F8"/>
    <w:rsid w:val="00D935C0"/>
    <w:rsid w:val="00DD6F3E"/>
    <w:rsid w:val="00DE0229"/>
    <w:rsid w:val="00E116EB"/>
    <w:rsid w:val="00E1266F"/>
    <w:rsid w:val="00E43F3C"/>
    <w:rsid w:val="00E67FFB"/>
    <w:rsid w:val="00EA0F98"/>
    <w:rsid w:val="00EA12BE"/>
    <w:rsid w:val="00EF4FAE"/>
    <w:rsid w:val="00F10064"/>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729C6-45D3-4AC9-88C7-1FBF0AF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963A20"/>
  </w:style>
  <w:style w:type="paragraph" w:styleId="af1">
    <w:name w:val="footer"/>
    <w:basedOn w:val="a"/>
    <w:link w:val="15"/>
    <w:uiPriority w:val="99"/>
    <w:semiHidden/>
    <w:unhideWhenUsed/>
    <w:rsid w:val="00EA0F98"/>
    <w:pPr>
      <w:tabs>
        <w:tab w:val="center" w:pos="4677"/>
        <w:tab w:val="right" w:pos="9355"/>
      </w:tabs>
      <w:spacing w:after="0" w:line="240" w:lineRule="auto"/>
    </w:pPr>
  </w:style>
  <w:style w:type="character" w:customStyle="1" w:styleId="15">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712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ormacs://normacs.ru/UQPC?dob=41518.000023&amp;dol=41579.5408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st=100848&amp;field=134&amp;date=25.10.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16268&amp;dst=101926&amp;field=134&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st=101926&amp;field=134&amp;date=25.10.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1372-AA71-4A73-B5E8-25CBE8DE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22</Pages>
  <Words>6573</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33</cp:revision>
  <cp:lastPrinted>2023-02-09T12:00:00Z</cp:lastPrinted>
  <dcterms:created xsi:type="dcterms:W3CDTF">2022-05-16T08:56:00Z</dcterms:created>
  <dcterms:modified xsi:type="dcterms:W3CDTF">2023-02-09T13:49:00Z</dcterms:modified>
  <dc:language>ru-RU</dc:language>
</cp:coreProperties>
</file>