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8" w:rsidRPr="009C6CE8"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val="en-US" w:eastAsia="ru-RU"/>
        </w:rPr>
        <w:t>I</w:t>
      </w:r>
      <w:r w:rsidRPr="009C6CE8">
        <w:rPr>
          <w:rFonts w:ascii="Times New Roman" w:eastAsia="Times New Roman" w:hAnsi="Times New Roman" w:cs="Times New Roman"/>
          <w:b/>
          <w:bCs/>
          <w:sz w:val="24"/>
          <w:szCs w:val="24"/>
          <w:lang w:eastAsia="ru-RU"/>
        </w:rPr>
        <w:t xml:space="preserve">. </w:t>
      </w:r>
      <w:r w:rsidRPr="009C6CE8">
        <w:rPr>
          <w:rFonts w:ascii="Times New Roman" w:eastAsia="Times New Roman" w:hAnsi="Times New Roman" w:cs="Times New Roman"/>
          <w:b/>
          <w:bCs/>
          <w:iCs/>
          <w:caps/>
          <w:smallCaps/>
          <w:sz w:val="24"/>
          <w:szCs w:val="24"/>
          <w:lang w:eastAsia="ru-RU"/>
        </w:rPr>
        <w:t xml:space="preserve">ИНФОРМАЦИОННАЯ КАРТА </w:t>
      </w:r>
      <w:r w:rsidR="006357A9">
        <w:rPr>
          <w:rFonts w:ascii="Times New Roman" w:eastAsia="Times New Roman" w:hAnsi="Times New Roman" w:cs="Times New Roman"/>
          <w:b/>
          <w:bCs/>
          <w:iCs/>
          <w:caps/>
          <w:smallCaps/>
          <w:sz w:val="24"/>
          <w:szCs w:val="24"/>
          <w:lang w:eastAsia="ru-RU"/>
        </w:rPr>
        <w:t>ЗАКУПКИ</w:t>
      </w:r>
    </w:p>
    <w:p w:rsidR="009C6CE8" w:rsidRPr="009C6CE8"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9C6CE8"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0C6A85" w:rsidP="009C6CE8">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0C6A85">
              <w:rPr>
                <w:rFonts w:ascii="Times New Roman" w:eastAsia="Times New Roman" w:hAnsi="Times New Roman" w:cs="Times New Roman"/>
                <w:i/>
                <w:sz w:val="24"/>
                <w:szCs w:val="24"/>
                <w:lang w:eastAsia="ru-RU"/>
              </w:rPr>
              <w:t>203910600268591060100100720004299243</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Наименование: Администрация города Армянска</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Республики Крым</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D173B5">
              <w:rPr>
                <w:rFonts w:ascii="Times New Roman" w:eastAsia="Times New Roman" w:hAnsi="Times New Roman" w:cs="Times New Roman"/>
                <w:sz w:val="24"/>
                <w:szCs w:val="24"/>
                <w:lang w:eastAsia="ru-RU"/>
              </w:rPr>
              <w:t>г</w:t>
            </w:r>
            <w:proofErr w:type="gramStart"/>
            <w:r w:rsidRPr="00D173B5">
              <w:rPr>
                <w:rFonts w:ascii="Times New Roman" w:eastAsia="Times New Roman" w:hAnsi="Times New Roman" w:cs="Times New Roman"/>
                <w:sz w:val="24"/>
                <w:szCs w:val="24"/>
                <w:lang w:eastAsia="ru-RU"/>
              </w:rPr>
              <w:t>.А</w:t>
            </w:r>
            <w:proofErr w:type="gramEnd"/>
            <w:r w:rsidRPr="00D173B5">
              <w:rPr>
                <w:rFonts w:ascii="Times New Roman" w:eastAsia="Times New Roman" w:hAnsi="Times New Roman" w:cs="Times New Roman"/>
                <w:sz w:val="24"/>
                <w:szCs w:val="24"/>
                <w:lang w:eastAsia="ru-RU"/>
              </w:rPr>
              <w:t>рмянск</w:t>
            </w:r>
            <w:proofErr w:type="spellEnd"/>
            <w:r w:rsidRPr="00D173B5">
              <w:rPr>
                <w:rFonts w:ascii="Times New Roman" w:eastAsia="Times New Roman" w:hAnsi="Times New Roman" w:cs="Times New Roman"/>
                <w:sz w:val="24"/>
                <w:szCs w:val="24"/>
                <w:lang w:eastAsia="ru-RU"/>
              </w:rPr>
              <w:t xml:space="preserve">, ул. Симферопольская, 7. </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D173B5">
              <w:rPr>
                <w:rFonts w:ascii="Times New Roman" w:eastAsia="Times New Roman" w:hAnsi="Times New Roman" w:cs="Times New Roman"/>
                <w:sz w:val="24"/>
                <w:szCs w:val="24"/>
                <w:lang w:eastAsia="ru-RU"/>
              </w:rPr>
              <w:t>г</w:t>
            </w:r>
            <w:proofErr w:type="gramStart"/>
            <w:r w:rsidRPr="00D173B5">
              <w:rPr>
                <w:rFonts w:ascii="Times New Roman" w:eastAsia="Times New Roman" w:hAnsi="Times New Roman" w:cs="Times New Roman"/>
                <w:sz w:val="24"/>
                <w:szCs w:val="24"/>
                <w:lang w:eastAsia="ru-RU"/>
              </w:rPr>
              <w:t>.А</w:t>
            </w:r>
            <w:proofErr w:type="gramEnd"/>
            <w:r w:rsidRPr="00D173B5">
              <w:rPr>
                <w:rFonts w:ascii="Times New Roman" w:eastAsia="Times New Roman" w:hAnsi="Times New Roman" w:cs="Times New Roman"/>
                <w:sz w:val="24"/>
                <w:szCs w:val="24"/>
                <w:lang w:eastAsia="ru-RU"/>
              </w:rPr>
              <w:t>рмянск</w:t>
            </w:r>
            <w:proofErr w:type="spellEnd"/>
            <w:r w:rsidRPr="00D173B5">
              <w:rPr>
                <w:rFonts w:ascii="Times New Roman" w:eastAsia="Times New Roman" w:hAnsi="Times New Roman" w:cs="Times New Roman"/>
                <w:sz w:val="24"/>
                <w:szCs w:val="24"/>
                <w:lang w:eastAsia="ru-RU"/>
              </w:rPr>
              <w:t>, ул. Симферопольская, 7.</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D173B5">
              <w:rPr>
                <w:rFonts w:ascii="Times New Roman" w:eastAsia="Times New Roman" w:hAnsi="Times New Roman" w:cs="Times New Roman"/>
                <w:sz w:val="24"/>
                <w:szCs w:val="24"/>
                <w:lang w:eastAsia="ru-RU"/>
              </w:rPr>
              <w:t>г</w:t>
            </w:r>
            <w:proofErr w:type="gramStart"/>
            <w:r w:rsidRPr="00D173B5">
              <w:rPr>
                <w:rFonts w:ascii="Times New Roman" w:eastAsia="Times New Roman" w:hAnsi="Times New Roman" w:cs="Times New Roman"/>
                <w:sz w:val="24"/>
                <w:szCs w:val="24"/>
                <w:lang w:eastAsia="ru-RU"/>
              </w:rPr>
              <w:t>.А</w:t>
            </w:r>
            <w:proofErr w:type="gramEnd"/>
            <w:r w:rsidRPr="00D173B5">
              <w:rPr>
                <w:rFonts w:ascii="Times New Roman" w:eastAsia="Times New Roman" w:hAnsi="Times New Roman" w:cs="Times New Roman"/>
                <w:sz w:val="24"/>
                <w:szCs w:val="24"/>
                <w:lang w:eastAsia="ru-RU"/>
              </w:rPr>
              <w:t>рмянск</w:t>
            </w:r>
            <w:proofErr w:type="spellEnd"/>
            <w:r w:rsidRPr="00D173B5">
              <w:rPr>
                <w:rFonts w:ascii="Times New Roman" w:eastAsia="Times New Roman" w:hAnsi="Times New Roman" w:cs="Times New Roman"/>
                <w:sz w:val="24"/>
                <w:szCs w:val="24"/>
                <w:lang w:eastAsia="ru-RU"/>
              </w:rPr>
              <w:t>, ул. Симферопольская, 7.</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Адрес электронной почты: arm.adm.zakup@yandex.ru </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Телефон 0-36567-34673</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ОГРН 1149102100542</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ИНН 9106002685</w:t>
            </w:r>
          </w:p>
          <w:p w:rsidR="009C6CE8" w:rsidRPr="00D173B5" w:rsidRDefault="000C6A85" w:rsidP="000C6A85">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Ответственное должностное лицо</w:t>
            </w:r>
            <w:r w:rsidR="009C6CE8" w:rsidRPr="00D173B5">
              <w:rPr>
                <w:rFonts w:ascii="Times New Roman" w:eastAsia="Times New Roman" w:hAnsi="Times New Roman" w:cs="Times New Roman"/>
                <w:sz w:val="24"/>
                <w:szCs w:val="24"/>
                <w:lang w:eastAsia="ru-RU"/>
              </w:rPr>
              <w:t xml:space="preserve"> –  </w:t>
            </w:r>
            <w:r w:rsidRPr="00D173B5">
              <w:rPr>
                <w:rFonts w:ascii="Times New Roman" w:eastAsia="Times New Roman" w:hAnsi="Times New Roman" w:cs="Times New Roman"/>
                <w:sz w:val="24"/>
                <w:szCs w:val="24"/>
                <w:lang w:eastAsia="ru-RU"/>
              </w:rPr>
              <w:t>Федулова Наталья Сергеевна</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9C6CE8">
              <w:rPr>
                <w:rFonts w:ascii="Times New Roman" w:eastAsia="Times New Roman" w:hAnsi="Times New Roman" w:cs="Times New Roman"/>
                <w:sz w:val="24"/>
                <w:szCs w:val="24"/>
                <w:lang w:eastAsia="ru-RU"/>
              </w:rPr>
              <w:t>ответственных</w:t>
            </w:r>
            <w:proofErr w:type="gramEnd"/>
            <w:r w:rsidRPr="009C6CE8">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D173B5">
              <w:rPr>
                <w:rFonts w:ascii="Times New Roman" w:eastAsia="Times New Roman" w:hAnsi="Times New Roman" w:cs="Times New Roman"/>
                <w:bCs/>
                <w:sz w:val="24"/>
                <w:szCs w:val="24"/>
                <w:lang w:eastAsia="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D173B5">
              <w:rPr>
                <w:rFonts w:ascii="Times New Roman" w:eastAsia="Times New Roman" w:hAnsi="Times New Roman" w:cs="Times New Roman"/>
                <w:bCs/>
                <w:sz w:val="24"/>
                <w:szCs w:val="24"/>
                <w:lang w:eastAsia="ru-RU"/>
              </w:rPr>
              <w:t>г</w:t>
            </w:r>
            <w:proofErr w:type="gramStart"/>
            <w:r w:rsidRPr="00D173B5">
              <w:rPr>
                <w:rFonts w:ascii="Times New Roman" w:eastAsia="Times New Roman" w:hAnsi="Times New Roman" w:cs="Times New Roman"/>
                <w:bCs/>
                <w:sz w:val="24"/>
                <w:szCs w:val="24"/>
                <w:lang w:eastAsia="ru-RU"/>
              </w:rPr>
              <w:t>.А</w:t>
            </w:r>
            <w:proofErr w:type="gramEnd"/>
            <w:r w:rsidRPr="00D173B5">
              <w:rPr>
                <w:rFonts w:ascii="Times New Roman" w:eastAsia="Times New Roman" w:hAnsi="Times New Roman" w:cs="Times New Roman"/>
                <w:bCs/>
                <w:sz w:val="24"/>
                <w:szCs w:val="24"/>
                <w:lang w:eastAsia="ru-RU"/>
              </w:rPr>
              <w:t>рмянск</w:t>
            </w:r>
            <w:proofErr w:type="spellEnd"/>
            <w:r w:rsidRPr="00D173B5">
              <w:rPr>
                <w:rFonts w:ascii="Times New Roman" w:eastAsia="Times New Roman" w:hAnsi="Times New Roman" w:cs="Times New Roman"/>
                <w:bCs/>
                <w:sz w:val="24"/>
                <w:szCs w:val="24"/>
                <w:lang w:eastAsia="ru-RU"/>
              </w:rPr>
              <w:t>, ул. Симферопольская, 7</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D173B5">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9C6CE8" w:rsidRPr="00D173B5"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D173B5">
              <w:rPr>
                <w:rFonts w:ascii="Times New Roman" w:eastAsia="Times New Roman" w:hAnsi="Times New Roman" w:cs="Times New Roman"/>
                <w:bCs/>
                <w:sz w:val="24"/>
                <w:szCs w:val="24"/>
                <w:lang w:eastAsia="ru-RU"/>
              </w:rPr>
              <w:t>Адрес электронной почты: arm.adm.zakup@yandex.ru</w:t>
            </w:r>
          </w:p>
        </w:tc>
      </w:tr>
      <w:tr w:rsidR="000C6A85" w:rsidRPr="009C6CE8" w:rsidTr="002548D1">
        <w:trPr>
          <w:trHeight w:val="1380"/>
        </w:trPr>
        <w:tc>
          <w:tcPr>
            <w:tcW w:w="426" w:type="dxa"/>
            <w:tcBorders>
              <w:top w:val="single" w:sz="4" w:space="0" w:color="auto"/>
              <w:left w:val="single" w:sz="4" w:space="0" w:color="auto"/>
              <w:right w:val="single" w:sz="4" w:space="0" w:color="auto"/>
            </w:tcBorders>
          </w:tcPr>
          <w:p w:rsidR="000C6A85" w:rsidRPr="009C6CE8"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9C6CE8"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9C6CE8"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9C6CE8" w:rsidTr="002548D1">
        <w:tc>
          <w:tcPr>
            <w:tcW w:w="426" w:type="dxa"/>
            <w:tcBorders>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0C6A85" w:rsidP="009C6CE8">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0C6A85">
              <w:rPr>
                <w:rFonts w:ascii="Times New Roman" w:eastAsia="Times New Roman" w:hAnsi="Times New Roman" w:cs="Times New Roman"/>
                <w:b/>
                <w:sz w:val="24"/>
                <w:szCs w:val="24"/>
                <w:lang w:eastAsia="ru-RU"/>
              </w:rPr>
              <w:t>Капитальный ремонт по объекту «Озеленение бульвара №2» в рамках реализации мероприятий по капитальному ремонту, благоустройству и озеленению мест общего пользования»</w:t>
            </w:r>
          </w:p>
        </w:tc>
      </w:tr>
      <w:tr w:rsidR="009C6CE8" w:rsidRPr="009C6CE8"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2548D1" w:rsidRPr="0030530A" w:rsidRDefault="009C6CE8" w:rsidP="0030530A">
            <w:pPr>
              <w:spacing w:after="0" w:line="240" w:lineRule="auto"/>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 xml:space="preserve">В </w:t>
            </w:r>
            <w:r w:rsidR="0030530A" w:rsidRPr="0030530A">
              <w:rPr>
                <w:rFonts w:ascii="Times New Roman" w:eastAsia="Times New Roman" w:hAnsi="Times New Roman" w:cs="Times New Roman"/>
                <w:sz w:val="24"/>
                <w:szCs w:val="24"/>
                <w:lang w:eastAsia="ru-RU"/>
              </w:rPr>
              <w:t xml:space="preserve">разделе </w:t>
            </w:r>
            <w:r w:rsidR="0030530A" w:rsidRPr="0030530A">
              <w:rPr>
                <w:rFonts w:ascii="Times New Roman" w:eastAsia="Times New Roman" w:hAnsi="Times New Roman" w:cs="Times New Roman"/>
                <w:b/>
                <w:bCs/>
                <w:sz w:val="24"/>
                <w:szCs w:val="24"/>
                <w:lang w:eastAsia="ru-RU"/>
              </w:rPr>
              <w:t>II. ОПИСАНИЕ ОБЪЕКТА ЗАКУПКИ (ТЕХНИЧЕСКОЕ ЗАДАНИЕ)</w:t>
            </w:r>
          </w:p>
        </w:tc>
      </w:tr>
      <w:tr w:rsidR="009C6CE8" w:rsidRPr="009C6CE8"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9C6CE8" w:rsidP="000C6A85">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 xml:space="preserve">296012 Республика Крым, </w:t>
            </w:r>
            <w:r w:rsidRPr="0030530A">
              <w:rPr>
                <w:rFonts w:ascii="Times New Roman" w:eastAsia="Times New Roman" w:hAnsi="Times New Roman" w:cs="Times New Roman"/>
                <w:bCs/>
                <w:sz w:val="24"/>
                <w:szCs w:val="24"/>
                <w:lang w:eastAsia="ru-RU"/>
              </w:rPr>
              <w:t xml:space="preserve">город Армянск, бульвар </w:t>
            </w:r>
            <w:r w:rsidR="000C6A85" w:rsidRPr="0030530A">
              <w:rPr>
                <w:rFonts w:ascii="Times New Roman" w:eastAsia="Times New Roman" w:hAnsi="Times New Roman" w:cs="Times New Roman"/>
                <w:bCs/>
                <w:sz w:val="24"/>
                <w:szCs w:val="24"/>
                <w:lang w:eastAsia="ru-RU"/>
              </w:rPr>
              <w:t>2</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9C6CE8" w:rsidP="009C6CE8">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30530A">
              <w:rPr>
                <w:rFonts w:ascii="Times New Roman" w:eastAsia="Droid Sans Fallback" w:hAnsi="Times New Roman" w:cs="Times New Roman"/>
                <w:sz w:val="24"/>
                <w:szCs w:val="24"/>
                <w:lang w:eastAsia="zh-CN" w:bidi="hi-IN"/>
              </w:rPr>
              <w:t>Начало: с</w:t>
            </w:r>
            <w:r w:rsidR="00364AA7">
              <w:rPr>
                <w:rFonts w:ascii="Times New Roman" w:eastAsia="Droid Sans Fallback" w:hAnsi="Times New Roman" w:cs="Times New Roman"/>
                <w:sz w:val="24"/>
                <w:szCs w:val="24"/>
                <w:lang w:eastAsia="zh-CN" w:bidi="hi-IN"/>
              </w:rPr>
              <w:t>о дня</w:t>
            </w:r>
            <w:r w:rsidRPr="0030530A">
              <w:rPr>
                <w:rFonts w:ascii="Times New Roman" w:eastAsia="Droid Sans Fallback" w:hAnsi="Times New Roman" w:cs="Times New Roman"/>
                <w:sz w:val="24"/>
                <w:szCs w:val="24"/>
                <w:lang w:eastAsia="zh-CN" w:bidi="hi-IN"/>
              </w:rPr>
              <w:t xml:space="preserve"> заключения Контракта. </w:t>
            </w:r>
          </w:p>
          <w:p w:rsidR="009C6CE8" w:rsidRPr="0030530A" w:rsidRDefault="009C6CE8" w:rsidP="00364AA7">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30530A">
              <w:rPr>
                <w:rFonts w:ascii="Times New Roman" w:eastAsia="Droid Sans Fallback" w:hAnsi="Times New Roman" w:cs="Times New Roman"/>
                <w:spacing w:val="-3"/>
                <w:sz w:val="24"/>
                <w:szCs w:val="24"/>
                <w:lang w:eastAsia="zh-CN" w:bidi="hi-IN"/>
              </w:rPr>
              <w:t xml:space="preserve">Окончание: </w:t>
            </w:r>
            <w:r w:rsidR="00364AA7">
              <w:rPr>
                <w:rFonts w:ascii="Times New Roman" w:eastAsia="Droid Sans Fallback" w:hAnsi="Times New Roman" w:cs="Times New Roman"/>
                <w:spacing w:val="-3"/>
                <w:sz w:val="24"/>
                <w:szCs w:val="24"/>
                <w:lang w:eastAsia="zh-CN" w:bidi="hi-IN"/>
              </w:rPr>
              <w:t>30 ноября 2020 года</w:t>
            </w:r>
            <w:proofErr w:type="gramStart"/>
            <w:r w:rsidR="00364AA7">
              <w:rPr>
                <w:rFonts w:ascii="Times New Roman" w:eastAsia="Droid Sans Fallback" w:hAnsi="Times New Roman" w:cs="Times New Roman"/>
                <w:spacing w:val="-3"/>
                <w:sz w:val="24"/>
                <w:szCs w:val="24"/>
                <w:lang w:eastAsia="zh-CN" w:bidi="hi-IN"/>
              </w:rPr>
              <w:t>..</w:t>
            </w:r>
            <w:r w:rsidR="00364AA7" w:rsidRPr="0030530A">
              <w:rPr>
                <w:rFonts w:ascii="Times New Roman" w:eastAsia="Droid Sans Fallback" w:hAnsi="Times New Roman" w:cs="Times New Roman"/>
                <w:sz w:val="24"/>
                <w:szCs w:val="24"/>
                <w:lang w:eastAsia="zh-CN" w:bidi="hi-IN"/>
              </w:rPr>
              <w:t xml:space="preserve"> </w:t>
            </w:r>
            <w:proofErr w:type="gramEnd"/>
            <w:r w:rsidR="00364AA7" w:rsidRPr="0030530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9C6CE8">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0C6A85" w:rsidP="000C6A85">
            <w:pPr>
              <w:spacing w:after="0" w:line="240" w:lineRule="auto"/>
              <w:ind w:firstLine="34"/>
              <w:rPr>
                <w:rFonts w:ascii="Times New Roman" w:eastAsia="Times New Roman" w:hAnsi="Times New Roman" w:cs="Times New Roman"/>
                <w:b/>
                <w:sz w:val="24"/>
                <w:szCs w:val="24"/>
                <w:lang w:eastAsia="ru-RU"/>
              </w:rPr>
            </w:pPr>
            <w:r w:rsidRPr="0030530A">
              <w:rPr>
                <w:rFonts w:ascii="Times New Roman" w:eastAsia="Times New Roman" w:hAnsi="Times New Roman" w:cs="Times New Roman"/>
                <w:b/>
                <w:sz w:val="24"/>
                <w:szCs w:val="24"/>
                <w:lang w:eastAsia="ru-RU"/>
              </w:rPr>
              <w:t xml:space="preserve">15 497 270,00  </w:t>
            </w:r>
            <w:r w:rsidR="009C6CE8" w:rsidRPr="0030530A">
              <w:rPr>
                <w:rFonts w:ascii="Times New Roman" w:eastAsia="Times New Roman" w:hAnsi="Times New Roman" w:cs="Times New Roman"/>
                <w:b/>
                <w:i/>
                <w:sz w:val="24"/>
                <w:szCs w:val="24"/>
                <w:lang w:eastAsia="ru-RU"/>
              </w:rPr>
              <w:t>рублей (</w:t>
            </w:r>
            <w:r w:rsidRPr="0030530A">
              <w:rPr>
                <w:rFonts w:ascii="Times New Roman" w:eastAsia="Times New Roman" w:hAnsi="Times New Roman" w:cs="Times New Roman"/>
                <w:b/>
                <w:i/>
                <w:sz w:val="24"/>
                <w:szCs w:val="24"/>
                <w:lang w:eastAsia="ru-RU"/>
              </w:rPr>
              <w:t>пятн</w:t>
            </w:r>
            <w:r w:rsidR="009C6CE8" w:rsidRPr="0030530A">
              <w:rPr>
                <w:rFonts w:ascii="Times New Roman" w:eastAsia="Times New Roman" w:hAnsi="Times New Roman" w:cs="Times New Roman"/>
                <w:b/>
                <w:i/>
                <w:sz w:val="24"/>
                <w:szCs w:val="24"/>
                <w:lang w:eastAsia="ru-RU"/>
              </w:rPr>
              <w:t xml:space="preserve">адцать  миллионов </w:t>
            </w:r>
            <w:r w:rsidRPr="0030530A">
              <w:rPr>
                <w:rFonts w:ascii="Times New Roman" w:eastAsia="Times New Roman" w:hAnsi="Times New Roman" w:cs="Times New Roman"/>
                <w:b/>
                <w:i/>
                <w:sz w:val="24"/>
                <w:szCs w:val="24"/>
                <w:lang w:eastAsia="ru-RU"/>
              </w:rPr>
              <w:t xml:space="preserve">четыреста </w:t>
            </w:r>
            <w:r w:rsidR="009C6CE8" w:rsidRPr="0030530A">
              <w:rPr>
                <w:rFonts w:ascii="Times New Roman" w:eastAsia="Times New Roman" w:hAnsi="Times New Roman" w:cs="Times New Roman"/>
                <w:b/>
                <w:i/>
                <w:sz w:val="24"/>
                <w:szCs w:val="24"/>
                <w:lang w:eastAsia="ru-RU"/>
              </w:rPr>
              <w:t>девя</w:t>
            </w:r>
            <w:r w:rsidRPr="0030530A">
              <w:rPr>
                <w:rFonts w:ascii="Times New Roman" w:eastAsia="Times New Roman" w:hAnsi="Times New Roman" w:cs="Times New Roman"/>
                <w:b/>
                <w:i/>
                <w:sz w:val="24"/>
                <w:szCs w:val="24"/>
                <w:lang w:eastAsia="ru-RU"/>
              </w:rPr>
              <w:t>носто</w:t>
            </w:r>
            <w:r w:rsidR="009C6CE8" w:rsidRPr="0030530A">
              <w:rPr>
                <w:rFonts w:ascii="Times New Roman" w:eastAsia="Times New Roman" w:hAnsi="Times New Roman" w:cs="Times New Roman"/>
                <w:b/>
                <w:i/>
                <w:sz w:val="24"/>
                <w:szCs w:val="24"/>
                <w:lang w:eastAsia="ru-RU"/>
              </w:rPr>
              <w:t xml:space="preserve"> семь  тысяч  двести семьдесят  рублей </w:t>
            </w:r>
            <w:r w:rsidRPr="0030530A">
              <w:rPr>
                <w:rFonts w:ascii="Times New Roman" w:eastAsia="Times New Roman" w:hAnsi="Times New Roman" w:cs="Times New Roman"/>
                <w:b/>
                <w:i/>
                <w:sz w:val="24"/>
                <w:szCs w:val="24"/>
                <w:lang w:eastAsia="ru-RU"/>
              </w:rPr>
              <w:t xml:space="preserve">00 </w:t>
            </w:r>
            <w:r w:rsidR="009C6CE8" w:rsidRPr="0030530A">
              <w:rPr>
                <w:rFonts w:ascii="Times New Roman" w:eastAsia="Times New Roman" w:hAnsi="Times New Roman" w:cs="Times New Roman"/>
                <w:b/>
                <w:i/>
                <w:sz w:val="24"/>
                <w:szCs w:val="24"/>
                <w:lang w:eastAsia="ru-RU"/>
              </w:rPr>
              <w:t>копе</w:t>
            </w:r>
            <w:r w:rsidRPr="0030530A">
              <w:rPr>
                <w:rFonts w:ascii="Times New Roman" w:eastAsia="Times New Roman" w:hAnsi="Times New Roman" w:cs="Times New Roman"/>
                <w:b/>
                <w:i/>
                <w:sz w:val="24"/>
                <w:szCs w:val="24"/>
                <w:lang w:eastAsia="ru-RU"/>
              </w:rPr>
              <w:t>ек</w:t>
            </w:r>
            <w:r w:rsidR="009C6CE8" w:rsidRPr="0030530A">
              <w:rPr>
                <w:rFonts w:ascii="Times New Roman" w:eastAsia="Times New Roman" w:hAnsi="Times New Roman" w:cs="Times New Roman"/>
                <w:b/>
                <w:i/>
                <w:sz w:val="24"/>
                <w:szCs w:val="24"/>
                <w:lang w:eastAsia="ru-RU"/>
              </w:rPr>
              <w:t>).</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30530A"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30530A">
              <w:rPr>
                <w:rFonts w:ascii="Times New Roman" w:eastAsia="Times New Roman" w:hAnsi="Times New Roman" w:cs="Times New Roman"/>
                <w:snapToGrid w:val="0"/>
                <w:sz w:val="24"/>
                <w:szCs w:val="24"/>
                <w:lang w:eastAsia="ru-RU"/>
              </w:rPr>
              <w:t xml:space="preserve">Раздел </w:t>
            </w:r>
            <w:r w:rsidRPr="0030530A">
              <w:rPr>
                <w:rFonts w:ascii="Times New Roman" w:eastAsia="Times New Roman" w:hAnsi="Times New Roman" w:cs="Times New Roman"/>
                <w:sz w:val="24"/>
                <w:szCs w:val="24"/>
                <w:lang w:eastAsia="ru-RU"/>
              </w:rPr>
              <w:t xml:space="preserve">III </w:t>
            </w:r>
            <w:hyperlink w:anchor="_Toc354408454" w:history="1">
              <w:r w:rsidRPr="0030530A">
                <w:rPr>
                  <w:rFonts w:ascii="Times New Roman" w:eastAsia="Times New Roman" w:hAnsi="Times New Roman" w:cs="Times New Roman"/>
                  <w:sz w:val="24"/>
                  <w:szCs w:val="24"/>
                  <w:lang w:eastAsia="ru-RU"/>
                </w:rPr>
                <w:t xml:space="preserve">. </w:t>
              </w:r>
              <w:r w:rsidRPr="0030530A">
                <w:rPr>
                  <w:rFonts w:ascii="Times New Roman" w:eastAsia="Times New Roman" w:hAnsi="Times New Roman" w:cs="Times New Roman"/>
                  <w:sz w:val="24"/>
                  <w:szCs w:val="24"/>
                  <w:u w:val="single"/>
                  <w:lang w:eastAsia="ru-RU"/>
                </w:rPr>
                <w:t>О</w:t>
              </w:r>
              <w:r w:rsidRPr="0030530A">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9C6CE8"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5F4C99" w:rsidP="009C6CE8">
            <w:pPr>
              <w:spacing w:after="0" w:line="240" w:lineRule="auto"/>
              <w:jc w:val="both"/>
              <w:rPr>
                <w:rFonts w:ascii="Times New Roman" w:eastAsia="Times New Roman" w:hAnsi="Times New Roman" w:cs="Times New Roman"/>
                <w:sz w:val="24"/>
                <w:szCs w:val="24"/>
                <w:highlight w:val="yellow"/>
                <w:lang w:eastAsia="ru-RU"/>
              </w:rPr>
            </w:pPr>
            <w:proofErr w:type="gramStart"/>
            <w:r w:rsidRPr="005F4C99">
              <w:rPr>
                <w:rFonts w:ascii="Times New Roman" w:eastAsia="Times New Roman" w:hAnsi="Times New Roman" w:cs="Times New Roman"/>
                <w:snapToGrid w:val="0"/>
                <w:sz w:val="24"/>
                <w:szCs w:val="24"/>
                <w:lang w:eastAsia="ru-RU"/>
              </w:rPr>
              <w:t xml:space="preserve">Оплата производится в безналичной форме на расчетный счет Подрядчика в течение 30 (тридцати) дней после предоставления Подрядчиком необходимой документации в соответствии с п. 6.1. и на основании подписанного Сторонами акта о приемке выполненных работ необходимого исчерпывающего перечня документов,  (по форме КС-2 </w:t>
            </w:r>
            <w:r w:rsidRPr="005F4C99">
              <w:rPr>
                <w:rFonts w:ascii="Times New Roman" w:eastAsia="MS Mincho" w:hAnsi="Times New Roman" w:cs="Times New Roman"/>
                <w:sz w:val="24"/>
                <w:szCs w:val="24"/>
              </w:rPr>
              <w:t>оформленного согласно постановлению Госкомстата России от 11.11.99 г.№100)</w:t>
            </w:r>
            <w:r w:rsidRPr="005F4C99">
              <w:rPr>
                <w:rFonts w:ascii="Times New Roman" w:eastAsia="Times New Roman" w:hAnsi="Times New Roman" w:cs="Times New Roman"/>
                <w:snapToGrid w:val="0"/>
                <w:sz w:val="24"/>
                <w:szCs w:val="24"/>
                <w:lang w:eastAsia="ru-RU"/>
              </w:rPr>
              <w:t xml:space="preserve"> и справки о стоимости выполненных работ и затрат (по форме</w:t>
            </w:r>
            <w:proofErr w:type="gramEnd"/>
            <w:r w:rsidRPr="005F4C99">
              <w:rPr>
                <w:rFonts w:ascii="Times New Roman" w:eastAsia="Times New Roman" w:hAnsi="Times New Roman" w:cs="Times New Roman"/>
                <w:snapToGrid w:val="0"/>
                <w:sz w:val="24"/>
                <w:szCs w:val="24"/>
                <w:lang w:eastAsia="ru-RU"/>
              </w:rPr>
              <w:t xml:space="preserve"> </w:t>
            </w:r>
            <w:proofErr w:type="gramStart"/>
            <w:r w:rsidRPr="005F4C99">
              <w:rPr>
                <w:rFonts w:ascii="Times New Roman" w:eastAsia="Times New Roman" w:hAnsi="Times New Roman" w:cs="Times New Roman"/>
                <w:snapToGrid w:val="0"/>
                <w:sz w:val="24"/>
                <w:szCs w:val="24"/>
                <w:lang w:eastAsia="ru-RU"/>
              </w:rPr>
              <w:t xml:space="preserve">КС-3 </w:t>
            </w:r>
            <w:r w:rsidRPr="005F4C99">
              <w:rPr>
                <w:rFonts w:ascii="Times New Roman" w:eastAsia="MS Mincho" w:hAnsi="Times New Roman" w:cs="Times New Roman"/>
                <w:sz w:val="24"/>
                <w:szCs w:val="24"/>
              </w:rPr>
              <w:t>оформленного согласно постановлению Госкомстата России от 11.11.99 г.№100)</w:t>
            </w:r>
            <w:r w:rsidRPr="005F4C99">
              <w:rPr>
                <w:rFonts w:ascii="Times New Roman" w:eastAsia="Times New Roman" w:hAnsi="Times New Roman" w:cs="Times New Roman"/>
                <w:snapToGrid w:val="0"/>
                <w:sz w:val="24"/>
                <w:szCs w:val="24"/>
                <w:lang w:eastAsia="ru-RU"/>
              </w:rPr>
              <w:t xml:space="preserve"> и выставленного Подрядчиком счета на оплату работ.</w:t>
            </w:r>
            <w:proofErr w:type="gramEnd"/>
            <w:r w:rsidRPr="005F4C99">
              <w:rPr>
                <w:rFonts w:ascii="Times New Roman" w:eastAsia="Times New Roman" w:hAnsi="Times New Roman" w:cs="Times New Roman"/>
                <w:snapToGrid w:val="0"/>
                <w:sz w:val="24"/>
                <w:szCs w:val="24"/>
                <w:lang w:eastAsia="ru-RU"/>
              </w:rPr>
              <w:t xml:space="preserve"> </w:t>
            </w:r>
            <w:r w:rsidRPr="005F4C99">
              <w:rPr>
                <w:rFonts w:ascii="Times New Roman" w:eastAsia="Times New Roman" w:hAnsi="Times New Roman" w:cs="Times New Roman"/>
                <w:sz w:val="24"/>
                <w:szCs w:val="24"/>
                <w:lang w:eastAsia="ru-RU"/>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5F4C99">
              <w:rPr>
                <w:rFonts w:ascii="Times New Roman" w:eastAsia="MS Mincho" w:hAnsi="Times New Roman" w:cs="Times New Roman"/>
                <w:sz w:val="24"/>
                <w:szCs w:val="24"/>
              </w:rPr>
              <w:t>утвержденного в 2-х экземплярах и оформленного согласно постановлению Постановлением Госкомстата России  от  30.10.97 №71а) и выставленного счета</w:t>
            </w:r>
            <w:r w:rsidRPr="005F4C99">
              <w:rPr>
                <w:rFonts w:ascii="Times New Roman" w:eastAsia="Times New Roman" w:hAnsi="Times New Roman" w:cs="Times New Roman"/>
                <w:sz w:val="24"/>
                <w:szCs w:val="24"/>
                <w:lang w:eastAsia="ru-RU"/>
              </w:rPr>
              <w:t>.</w:t>
            </w:r>
          </w:p>
        </w:tc>
      </w:tr>
      <w:tr w:rsidR="009C6CE8" w:rsidRPr="009C6CE8"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Аванс не предусмотрен</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5F4C99" w:rsidP="0030530A">
            <w:pPr>
              <w:keepNext/>
              <w:spacing w:after="0" w:line="240" w:lineRule="auto"/>
              <w:ind w:firstLine="34"/>
              <w:jc w:val="both"/>
              <w:rPr>
                <w:rFonts w:ascii="Times New Roman" w:eastAsia="Times New Roman" w:hAnsi="Times New Roman" w:cs="Times New Roman"/>
                <w:i/>
                <w:sz w:val="24"/>
                <w:szCs w:val="24"/>
                <w:highlight w:val="yellow"/>
                <w:lang w:eastAsia="ru-RU"/>
              </w:rPr>
            </w:pPr>
            <w:proofErr w:type="gramStart"/>
            <w:r w:rsidRPr="005F4C99">
              <w:rPr>
                <w:rFonts w:ascii="Times New Roman" w:eastAsia="Times New Roman" w:hAnsi="Times New Roman" w:cs="Times New Roman"/>
                <w:sz w:val="24"/>
                <w:szCs w:val="24"/>
                <w:lang w:eastAsia="ru-RU"/>
              </w:rPr>
              <w:t xml:space="preserve">Источником финансирования является </w:t>
            </w:r>
            <w:r w:rsidR="0030530A" w:rsidRPr="0030530A">
              <w:rPr>
                <w:rFonts w:ascii="Times New Roman" w:eastAsia="Times New Roman" w:hAnsi="Times New Roman" w:cs="Times New Roman"/>
                <w:sz w:val="24"/>
                <w:szCs w:val="24"/>
                <w:lang w:eastAsia="ru-RU"/>
              </w:rPr>
              <w:t xml:space="preserve">бюджет муниципального образования городской округ Армянск Республики Крым (Субсидия из бюджета Республики Крым бюджету муниципального образования городской округ Армянск Республики Крым в соответствии с соглашением о предоставлении и расходовании в 2020 году субсидии из бюджета Республики Крым бюджету муниципального образования городской округ Армянск Республики Крым в целях </w:t>
            </w:r>
            <w:proofErr w:type="spellStart"/>
            <w:r w:rsidR="0030530A" w:rsidRPr="0030530A">
              <w:rPr>
                <w:rFonts w:ascii="Times New Roman" w:eastAsia="Times New Roman" w:hAnsi="Times New Roman" w:cs="Times New Roman"/>
                <w:sz w:val="24"/>
                <w:szCs w:val="24"/>
                <w:lang w:eastAsia="ru-RU"/>
              </w:rPr>
              <w:t>софинансирования</w:t>
            </w:r>
            <w:proofErr w:type="spellEnd"/>
            <w:r w:rsidR="0030530A" w:rsidRPr="0030530A">
              <w:rPr>
                <w:rFonts w:ascii="Times New Roman" w:eastAsia="Times New Roman" w:hAnsi="Times New Roman" w:cs="Times New Roman"/>
                <w:sz w:val="24"/>
                <w:szCs w:val="24"/>
                <w:lang w:eastAsia="ru-RU"/>
              </w:rPr>
              <w:t xml:space="preserve"> расходных обязательств, связанных с финансовым обеспечением мероприятий по благоустройству</w:t>
            </w:r>
            <w:proofErr w:type="gramEnd"/>
            <w:r w:rsidR="0030530A" w:rsidRPr="0030530A">
              <w:rPr>
                <w:rFonts w:ascii="Times New Roman" w:eastAsia="Times New Roman" w:hAnsi="Times New Roman" w:cs="Times New Roman"/>
                <w:sz w:val="24"/>
                <w:szCs w:val="24"/>
                <w:lang w:eastAsia="ru-RU"/>
              </w:rPr>
              <w:t xml:space="preserve">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 Государственной программы Республики Крым «Формирование современной городской среды» на 2020 год)</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Российский рубль</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9C6CE8">
              <w:rPr>
                <w:rFonts w:ascii="Times New Roman" w:eastAsia="Times New Roman" w:hAnsi="Times New Roman" w:cs="Times New Roman"/>
                <w:sz w:val="24"/>
                <w:szCs w:val="24"/>
                <w:lang w:eastAsia="ru-RU"/>
              </w:rPr>
              <w:t xml:space="preserve">Не применяется </w:t>
            </w:r>
          </w:p>
          <w:bookmarkEnd w:id="3"/>
          <w:bookmarkEnd w:id="4"/>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5D3ACA" w:rsidRDefault="005D3ACA" w:rsidP="005D3ACA">
            <w:pPr>
              <w:spacing w:after="0" w:line="240" w:lineRule="auto"/>
              <w:ind w:firstLine="34"/>
              <w:rPr>
                <w:rFonts w:ascii="Times New Roman" w:eastAsia="Times New Roman" w:hAnsi="Times New Roman" w:cs="Times New Roman"/>
                <w:sz w:val="24"/>
                <w:szCs w:val="24"/>
                <w:lang w:eastAsia="ru-RU"/>
              </w:rPr>
            </w:pPr>
            <w:r w:rsidRPr="005D3ACA">
              <w:rPr>
                <w:rFonts w:ascii="Times New Roman" w:eastAsia="Times New Roman" w:hAnsi="Times New Roman" w:cs="Times New Roman"/>
                <w:sz w:val="24"/>
                <w:szCs w:val="24"/>
                <w:lang w:eastAsia="ru-RU"/>
              </w:rPr>
              <w:t>На бумажном носителе.</w:t>
            </w:r>
          </w:p>
          <w:p w:rsidR="005D3ACA" w:rsidRPr="005D3ACA" w:rsidRDefault="005D3ACA" w:rsidP="005D3ACA">
            <w:pPr>
              <w:spacing w:after="0" w:line="240" w:lineRule="auto"/>
              <w:ind w:firstLine="34"/>
              <w:rPr>
                <w:rFonts w:ascii="Times New Roman" w:eastAsia="Times New Roman" w:hAnsi="Times New Roman" w:cs="Times New Roman"/>
                <w:sz w:val="24"/>
                <w:szCs w:val="24"/>
                <w:lang w:eastAsia="ru-RU"/>
              </w:rPr>
            </w:pPr>
            <w:r w:rsidRPr="005D3ACA">
              <w:rPr>
                <w:rFonts w:ascii="Times New Roman" w:eastAsia="Times New Roman" w:hAnsi="Times New Roman" w:cs="Times New Roman"/>
                <w:sz w:val="24"/>
                <w:szCs w:val="24"/>
                <w:lang w:eastAsia="ru-RU"/>
              </w:rPr>
              <w:t xml:space="preserve">г. Армянск,  ул. </w:t>
            </w:r>
            <w:proofErr w:type="gramStart"/>
            <w:r w:rsidRPr="005D3ACA">
              <w:rPr>
                <w:rFonts w:ascii="Times New Roman" w:eastAsia="Times New Roman" w:hAnsi="Times New Roman" w:cs="Times New Roman"/>
                <w:sz w:val="24"/>
                <w:szCs w:val="24"/>
                <w:lang w:eastAsia="ru-RU"/>
              </w:rPr>
              <w:t>Симферопольская</w:t>
            </w:r>
            <w:proofErr w:type="gramEnd"/>
            <w:r w:rsidRPr="005D3ACA">
              <w:rPr>
                <w:rFonts w:ascii="Times New Roman" w:eastAsia="Times New Roman" w:hAnsi="Times New Roman" w:cs="Times New Roman"/>
                <w:sz w:val="24"/>
                <w:szCs w:val="24"/>
                <w:lang w:eastAsia="ru-RU"/>
              </w:rPr>
              <w:t xml:space="preserve">, 7, </w:t>
            </w:r>
            <w:proofErr w:type="spellStart"/>
            <w:r w:rsidRPr="005D3ACA">
              <w:rPr>
                <w:rFonts w:ascii="Times New Roman" w:eastAsia="Times New Roman" w:hAnsi="Times New Roman" w:cs="Times New Roman"/>
                <w:sz w:val="24"/>
                <w:szCs w:val="24"/>
                <w:lang w:eastAsia="ru-RU"/>
              </w:rPr>
              <w:t>каб</w:t>
            </w:r>
            <w:proofErr w:type="spellEnd"/>
            <w:r w:rsidRPr="005D3ACA">
              <w:rPr>
                <w:rFonts w:ascii="Times New Roman" w:eastAsia="Times New Roman" w:hAnsi="Times New Roman" w:cs="Times New Roman"/>
                <w:sz w:val="24"/>
                <w:szCs w:val="24"/>
                <w:lang w:eastAsia="ru-RU"/>
              </w:rPr>
              <w:t xml:space="preserve">. 18, </w:t>
            </w:r>
          </w:p>
          <w:p w:rsidR="005F4C99" w:rsidRDefault="005D3ACA" w:rsidP="005F4C99">
            <w:pPr>
              <w:spacing w:after="0" w:line="240" w:lineRule="auto"/>
              <w:ind w:firstLine="34"/>
              <w:rPr>
                <w:rFonts w:ascii="Times New Roman" w:eastAsia="Times New Roman" w:hAnsi="Times New Roman" w:cs="Times New Roman"/>
                <w:sz w:val="24"/>
                <w:szCs w:val="24"/>
                <w:lang w:eastAsia="ru-RU"/>
              </w:rPr>
            </w:pPr>
            <w:r w:rsidRPr="005D3ACA">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09</w:t>
            </w:r>
            <w:r w:rsidRPr="005D3ACA">
              <w:rPr>
                <w:rFonts w:ascii="Times New Roman" w:eastAsia="Times New Roman" w:hAnsi="Times New Roman" w:cs="Times New Roman"/>
                <w:sz w:val="24"/>
                <w:szCs w:val="24"/>
                <w:lang w:eastAsia="ru-RU"/>
              </w:rPr>
              <w:t xml:space="preserve"> </w:t>
            </w:r>
            <w:r w:rsidR="001B6607">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до</w:t>
            </w:r>
            <w:r w:rsidRPr="005D3A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08часов 00</w:t>
            </w:r>
            <w:r>
              <w:t xml:space="preserve"> </w:t>
            </w:r>
            <w:r>
              <w:rPr>
                <w:rFonts w:ascii="Times New Roman" w:hAnsi="Times New Roman" w:cs="Times New Roman"/>
              </w:rPr>
              <w:t xml:space="preserve">минут </w:t>
            </w:r>
            <w:r w:rsidRPr="005D3ACA">
              <w:rPr>
                <w:rFonts w:ascii="Times New Roman" w:eastAsia="Times New Roman" w:hAnsi="Times New Roman" w:cs="Times New Roman"/>
                <w:sz w:val="24"/>
                <w:szCs w:val="24"/>
                <w:lang w:eastAsia="ru-RU"/>
              </w:rPr>
              <w:t>по московскому времени</w:t>
            </w:r>
            <w:r>
              <w:rPr>
                <w:rFonts w:ascii="Times New Roman" w:eastAsia="Times New Roman" w:hAnsi="Times New Roman" w:cs="Times New Roman"/>
                <w:sz w:val="24"/>
                <w:szCs w:val="24"/>
                <w:lang w:eastAsia="ru-RU"/>
              </w:rPr>
              <w:t xml:space="preserve">  14</w:t>
            </w:r>
            <w:r w:rsidRPr="005D3ACA">
              <w:rPr>
                <w:rFonts w:ascii="Times New Roman" w:eastAsia="Times New Roman" w:hAnsi="Times New Roman" w:cs="Times New Roman"/>
                <w:sz w:val="24"/>
                <w:szCs w:val="24"/>
                <w:lang w:eastAsia="ru-RU"/>
              </w:rPr>
              <w:t xml:space="preserve"> </w:t>
            </w:r>
            <w:r w:rsidR="001B6607">
              <w:rPr>
                <w:rFonts w:ascii="Times New Roman" w:eastAsia="Times New Roman" w:hAnsi="Times New Roman" w:cs="Times New Roman"/>
                <w:sz w:val="24"/>
                <w:szCs w:val="24"/>
                <w:lang w:eastAsia="ru-RU"/>
              </w:rPr>
              <w:t>сетября</w:t>
            </w:r>
            <w:bookmarkStart w:id="5" w:name="_GoBack"/>
            <w:bookmarkEnd w:id="5"/>
            <w:r w:rsidRPr="005D3AC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Pr="005D3ACA">
              <w:rPr>
                <w:rFonts w:ascii="Times New Roman" w:eastAsia="Times New Roman" w:hAnsi="Times New Roman" w:cs="Times New Roman"/>
                <w:sz w:val="24"/>
                <w:szCs w:val="24"/>
                <w:lang w:eastAsia="ru-RU"/>
              </w:rPr>
              <w:t xml:space="preserve"> г. </w:t>
            </w:r>
          </w:p>
          <w:p w:rsidR="009C6CE8" w:rsidRPr="009C6CE8" w:rsidRDefault="005F4C99" w:rsidP="005F4C99">
            <w:pPr>
              <w:spacing w:after="0" w:line="240" w:lineRule="auto"/>
              <w:ind w:firstLine="34"/>
              <w:rPr>
                <w:rFonts w:ascii="Times New Roman" w:eastAsia="Times New Roman" w:hAnsi="Times New Roman" w:cs="Times New Roman"/>
                <w:sz w:val="24"/>
                <w:szCs w:val="24"/>
                <w:lang w:eastAsia="ru-RU"/>
              </w:rPr>
            </w:pPr>
            <w:r w:rsidRPr="005D3ACA">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9C6CE8" w:rsidSect="002548D1">
          <w:pgSz w:w="11909" w:h="16834"/>
          <w:pgMar w:top="142" w:right="567" w:bottom="284" w:left="851" w:header="720" w:footer="720" w:gutter="0"/>
          <w:cols w:space="720"/>
          <w:titlePg/>
          <w:docGrid w:linePitch="326"/>
        </w:sect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ЕДИНЫЕ ТРЕБОВАНИЯ К УЧАСТНИКАМ ЗАКУПКИ</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9C6CE8"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9C6CE8" w:rsidRDefault="009C6CE8" w:rsidP="009C6CE8">
            <w:pPr>
              <w:spacing w:after="60" w:line="240" w:lineRule="auto"/>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bCs/>
                <w:sz w:val="24"/>
                <w:szCs w:val="24"/>
                <w:lang w:eastAsia="ru-RU"/>
              </w:rPr>
              <w:t>В настояще</w:t>
            </w:r>
            <w:r w:rsidR="0030530A">
              <w:rPr>
                <w:rFonts w:ascii="Times New Roman" w:eastAsia="Times New Roman" w:hAnsi="Times New Roman" w:cs="Times New Roman"/>
                <w:bCs/>
                <w:sz w:val="24"/>
                <w:szCs w:val="24"/>
                <w:lang w:eastAsia="ru-RU"/>
              </w:rPr>
              <w:t>й</w:t>
            </w:r>
            <w:r w:rsidRPr="009C6CE8">
              <w:rPr>
                <w:rFonts w:ascii="Times New Roman" w:eastAsia="Times New Roman" w:hAnsi="Times New Roman" w:cs="Times New Roman"/>
                <w:bCs/>
                <w:sz w:val="24"/>
                <w:szCs w:val="24"/>
                <w:lang w:eastAsia="ru-RU"/>
              </w:rPr>
              <w:t xml:space="preserve"> </w:t>
            </w:r>
            <w:r w:rsidR="0030530A">
              <w:rPr>
                <w:rFonts w:ascii="Times New Roman" w:eastAsia="Times New Roman" w:hAnsi="Times New Roman" w:cs="Times New Roman"/>
                <w:bCs/>
                <w:sz w:val="24"/>
                <w:szCs w:val="24"/>
                <w:lang w:eastAsia="ru-RU"/>
              </w:rPr>
              <w:t>закупке</w:t>
            </w:r>
            <w:r w:rsidRPr="009C6CE8">
              <w:rPr>
                <w:rFonts w:ascii="Times New Roman" w:eastAsia="Times New Roman" w:hAnsi="Times New Roman" w:cs="Times New Roman"/>
                <w:bCs/>
                <w:sz w:val="24"/>
                <w:szCs w:val="24"/>
                <w:lang w:eastAsia="ru-RU"/>
              </w:rPr>
              <w:t xml:space="preserve">, может принять участие </w:t>
            </w:r>
            <w:r w:rsidRPr="009C6CE8">
              <w:rPr>
                <w:rFonts w:ascii="Times New Roman" w:eastAsia="Times New Roman" w:hAnsi="Times New Roman" w:cs="Times New Roman"/>
                <w:sz w:val="24"/>
                <w:szCs w:val="24"/>
                <w:lang w:eastAsia="ru-RU"/>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9C6CE8">
                <w:rPr>
                  <w:rFonts w:ascii="Times New Roman" w:eastAsia="Times New Roman" w:hAnsi="Times New Roman" w:cs="Times New Roman"/>
                  <w:sz w:val="24"/>
                  <w:szCs w:val="24"/>
                  <w:lang w:eastAsia="ru-RU"/>
                </w:rPr>
                <w:t>подпунктом 1 пункта 3 статьи 284</w:t>
              </w:r>
            </w:hyperlink>
            <w:r w:rsidRPr="009C6CE8">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9C6CE8">
              <w:rPr>
                <w:rFonts w:ascii="Times New Roman" w:eastAsia="Times New Roman" w:hAnsi="Times New Roman" w:cs="Times New Roman"/>
                <w:sz w:val="24"/>
                <w:szCs w:val="24"/>
                <w:lang w:eastAsia="ru-RU"/>
              </w:rPr>
              <w:t>)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b/>
                <w:sz w:val="24"/>
                <w:szCs w:val="24"/>
                <w:lang w:eastAsia="ru-RU"/>
              </w:rPr>
              <w:t>Требования к участникам закупки:</w:t>
            </w:r>
          </w:p>
          <w:p w:rsidR="0095678D" w:rsidRDefault="009C6CE8" w:rsidP="0095678D">
            <w:pPr>
              <w:keepNext/>
              <w:keepLines/>
              <w:widowControl w:val="0"/>
              <w:numPr>
                <w:ilvl w:val="0"/>
                <w:numId w:val="12"/>
              </w:numPr>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C6CE8">
              <w:rPr>
                <w:rFonts w:ascii="Times New Roman" w:eastAsia="Times New Roman" w:hAnsi="Times New Roman" w:cs="Times New Roman"/>
                <w:sz w:val="24"/>
                <w:szCs w:val="24"/>
                <w:lang w:eastAsia="ru-RU"/>
              </w:rPr>
              <w:t>являющихся</w:t>
            </w:r>
            <w:proofErr w:type="gramEnd"/>
            <w:r w:rsidRPr="009C6CE8">
              <w:rPr>
                <w:rFonts w:ascii="Times New Roman" w:eastAsia="Times New Roman" w:hAnsi="Times New Roman" w:cs="Times New Roman"/>
                <w:sz w:val="24"/>
                <w:szCs w:val="24"/>
                <w:lang w:eastAsia="ru-RU"/>
              </w:rPr>
              <w:t xml:space="preserve"> объектом закупки </w:t>
            </w:r>
          </w:p>
          <w:p w:rsidR="0095678D" w:rsidRPr="0095678D" w:rsidRDefault="009C6CE8" w:rsidP="0095678D">
            <w:pPr>
              <w:shd w:val="clear" w:color="auto" w:fill="FFFFFF"/>
              <w:jc w:val="both"/>
              <w:rPr>
                <w:rFonts w:ascii="yandex-sans" w:eastAsia="Times New Roman" w:hAnsi="yandex-sans" w:cs="Times New Roman"/>
                <w:color w:val="000000"/>
                <w:sz w:val="19"/>
                <w:szCs w:val="19"/>
                <w:lang w:eastAsia="ru-RU"/>
              </w:rPr>
            </w:pPr>
            <w:r w:rsidRPr="009C6CE8">
              <w:rPr>
                <w:rFonts w:ascii="Times New Roman" w:eastAsia="Times New Roman" w:hAnsi="Times New Roman" w:cs="Times New Roman"/>
                <w:sz w:val="24"/>
                <w:szCs w:val="24"/>
                <w:lang w:eastAsia="ru-RU"/>
              </w:rPr>
              <w:t>–</w:t>
            </w:r>
            <w:r w:rsidR="0095678D" w:rsidRPr="0095678D">
              <w:rPr>
                <w:rFonts w:ascii="Times New Roman" w:eastAsia="Times New Roman" w:hAnsi="Times New Roman" w:cs="Times New Roman"/>
                <w:color w:val="000000"/>
                <w:sz w:val="24"/>
                <w:szCs w:val="24"/>
                <w:lang w:eastAsia="ru-RU"/>
              </w:rPr>
              <w:t xml:space="preserve"> участник закупки должен быть действующим членом СРО в области строительства, реконструкции, капитального ремонта объектов капитального строительства (с правом осуществлять строительство, реконструкцию, капитальный ремонт объектов капитального строительства:</w:t>
            </w:r>
            <w:r w:rsidR="0095678D" w:rsidRPr="0095678D">
              <w:rPr>
                <w:rFonts w:ascii="Times New Roman" w:eastAsia="Times New Roman" w:hAnsi="Times New Roman" w:cs="Times New Roman"/>
                <w:color w:val="000000"/>
                <w:sz w:val="24"/>
                <w:szCs w:val="24"/>
                <w:lang w:eastAsia="ru-RU"/>
              </w:rPr>
              <w:br/>
              <w:t>-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color w:val="000000"/>
                <w:sz w:val="24"/>
                <w:szCs w:val="24"/>
                <w:lang w:eastAsia="ru-RU"/>
              </w:rPr>
              <w:t>и иметь действующую выписку из реестра членов СРО.</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color w:val="000000"/>
                <w:sz w:val="24"/>
                <w:szCs w:val="24"/>
                <w:lang w:eastAsia="ru-RU"/>
              </w:rPr>
              <w:t>б)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color w:val="000000"/>
                <w:sz w:val="24"/>
                <w:szCs w:val="24"/>
                <w:lang w:eastAsia="ru-RU"/>
              </w:rPr>
              <w:t>- иностранных юридических лиц;</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color w:val="000000"/>
                <w:sz w:val="24"/>
                <w:szCs w:val="24"/>
                <w:lang w:eastAsia="ru-RU"/>
              </w:rPr>
              <w:t>-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proofErr w:type="gramStart"/>
            <w:r w:rsidRPr="0095678D">
              <w:rPr>
                <w:rFonts w:ascii="Times New Roman" w:eastAsia="Times New Roman" w:hAnsi="Times New Roman" w:cs="Times New Roman"/>
                <w:color w:val="000000"/>
                <w:sz w:val="24"/>
                <w:szCs w:val="24"/>
                <w:lang w:eastAsia="ru-RU"/>
              </w:rPr>
              <w:t>в)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roofErr w:type="gramEnd"/>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color w:val="000000"/>
                <w:sz w:val="24"/>
                <w:szCs w:val="24"/>
                <w:lang w:eastAsia="ru-RU"/>
              </w:rPr>
              <w:t>г)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proofErr w:type="gramStart"/>
            <w:r w:rsidRPr="0095678D">
              <w:rPr>
                <w:rFonts w:ascii="Times New Roman" w:eastAsia="Times New Roman" w:hAnsi="Times New Roman" w:cs="Times New Roman"/>
                <w:color w:val="000000"/>
                <w:sz w:val="24"/>
                <w:szCs w:val="24"/>
                <w:lang w:eastAsia="ru-RU"/>
              </w:rPr>
              <w:t>д)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95678D" w:rsidRPr="0095678D" w:rsidRDefault="0095678D" w:rsidP="009567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78D">
              <w:rPr>
                <w:rFonts w:ascii="Times New Roman" w:eastAsia="Times New Roman" w:hAnsi="Times New Roman" w:cs="Times New Roman"/>
                <w:color w:val="000000"/>
                <w:sz w:val="24"/>
                <w:szCs w:val="24"/>
                <w:lang w:eastAsia="ru-RU"/>
              </w:rPr>
              <w:t>е)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i/>
                <w:iCs/>
                <w:color w:val="000000"/>
                <w:sz w:val="24"/>
                <w:szCs w:val="24"/>
                <w:lang w:eastAsia="ru-RU"/>
              </w:rPr>
              <w:t>*Перечисленные требования не распространяются:</w:t>
            </w:r>
          </w:p>
          <w:p w:rsidR="0095678D" w:rsidRPr="0095678D" w:rsidRDefault="0095678D" w:rsidP="0095678D">
            <w:pPr>
              <w:shd w:val="clear" w:color="auto" w:fill="FFFFFF"/>
              <w:spacing w:after="0" w:line="240" w:lineRule="auto"/>
              <w:jc w:val="both"/>
              <w:rPr>
                <w:rFonts w:ascii="yandex-sans" w:eastAsia="Times New Roman" w:hAnsi="yandex-sans" w:cs="Times New Roman"/>
                <w:color w:val="000000"/>
                <w:sz w:val="19"/>
                <w:szCs w:val="19"/>
                <w:lang w:eastAsia="ru-RU"/>
              </w:rPr>
            </w:pPr>
            <w:r w:rsidRPr="0095678D">
              <w:rPr>
                <w:rFonts w:ascii="Times New Roman" w:eastAsia="Times New Roman" w:hAnsi="Times New Roman" w:cs="Times New Roman"/>
                <w:i/>
                <w:iCs/>
                <w:color w:val="000000"/>
                <w:sz w:val="24"/>
                <w:szCs w:val="24"/>
                <w:lang w:eastAsia="ru-RU"/>
              </w:rPr>
              <w:t xml:space="preserve">- на участников, которые предложат цену контракта 3 </w:t>
            </w:r>
            <w:proofErr w:type="spellStart"/>
            <w:r w:rsidRPr="0095678D">
              <w:rPr>
                <w:rFonts w:ascii="Times New Roman" w:eastAsia="Times New Roman" w:hAnsi="Times New Roman" w:cs="Times New Roman"/>
                <w:i/>
                <w:iCs/>
                <w:color w:val="000000"/>
                <w:sz w:val="24"/>
                <w:szCs w:val="24"/>
                <w:lang w:eastAsia="ru-RU"/>
              </w:rPr>
              <w:t>млн</w:t>
            </w:r>
            <w:proofErr w:type="gramStart"/>
            <w:r w:rsidRPr="0095678D">
              <w:rPr>
                <w:rFonts w:ascii="Times New Roman" w:eastAsia="Times New Roman" w:hAnsi="Times New Roman" w:cs="Times New Roman"/>
                <w:i/>
                <w:iCs/>
                <w:color w:val="000000"/>
                <w:sz w:val="24"/>
                <w:szCs w:val="24"/>
                <w:lang w:eastAsia="ru-RU"/>
              </w:rPr>
              <w:t>.р</w:t>
            </w:r>
            <w:proofErr w:type="gramEnd"/>
            <w:r w:rsidRPr="0095678D">
              <w:rPr>
                <w:rFonts w:ascii="Times New Roman" w:eastAsia="Times New Roman" w:hAnsi="Times New Roman" w:cs="Times New Roman"/>
                <w:i/>
                <w:iCs/>
                <w:color w:val="000000"/>
                <w:sz w:val="24"/>
                <w:szCs w:val="24"/>
                <w:lang w:eastAsia="ru-RU"/>
              </w:rPr>
              <w:t>уб</w:t>
            </w:r>
            <w:proofErr w:type="spellEnd"/>
            <w:r w:rsidRPr="0095678D">
              <w:rPr>
                <w:rFonts w:ascii="Times New Roman" w:eastAsia="Times New Roman" w:hAnsi="Times New Roman" w:cs="Times New Roman"/>
                <w:i/>
                <w:iCs/>
                <w:color w:val="000000"/>
                <w:sz w:val="24"/>
                <w:szCs w:val="24"/>
                <w:lang w:eastAsia="ru-RU"/>
              </w:rPr>
              <w:t>. и менее. Такие участники не обязаны быть членами СРО в силу части 2.1. статьи 52 Градостроительного Кодекса РФ.</w:t>
            </w:r>
          </w:p>
          <w:p w:rsidR="0095678D" w:rsidRPr="0095678D" w:rsidRDefault="0095678D" w:rsidP="0095678D">
            <w:pPr>
              <w:shd w:val="clear" w:color="auto" w:fill="FFFFFF"/>
              <w:spacing w:after="100" w:afterAutospacing="1" w:line="240" w:lineRule="auto"/>
              <w:jc w:val="both"/>
              <w:rPr>
                <w:rFonts w:ascii="Times New Roman" w:eastAsia="Times New Roman" w:hAnsi="Times New Roman" w:cs="Times New Roman"/>
                <w:i/>
                <w:iCs/>
                <w:color w:val="000000"/>
                <w:sz w:val="24"/>
                <w:szCs w:val="24"/>
                <w:lang w:eastAsia="ru-RU"/>
              </w:rPr>
            </w:pPr>
            <w:r w:rsidRPr="0095678D">
              <w:rPr>
                <w:rFonts w:ascii="Times New Roman" w:eastAsia="Times New Roman" w:hAnsi="Times New Roman" w:cs="Times New Roman"/>
                <w:i/>
                <w:iCs/>
                <w:color w:val="000000"/>
                <w:sz w:val="24"/>
                <w:szCs w:val="24"/>
                <w:lang w:eastAsia="ru-RU"/>
              </w:rPr>
              <w:t xml:space="preserve">- на унитарные предприятия, государственные и муниципальные учреждения, юридические лица с </w:t>
            </w:r>
            <w:proofErr w:type="spellStart"/>
            <w:r w:rsidRPr="0095678D">
              <w:rPr>
                <w:rFonts w:ascii="Times New Roman" w:eastAsia="Times New Roman" w:hAnsi="Times New Roman" w:cs="Times New Roman"/>
                <w:i/>
                <w:iCs/>
                <w:color w:val="000000"/>
                <w:sz w:val="24"/>
                <w:szCs w:val="24"/>
                <w:lang w:eastAsia="ru-RU"/>
              </w:rPr>
              <w:t>госучастием</w:t>
            </w:r>
            <w:proofErr w:type="spellEnd"/>
            <w:r w:rsidRPr="0095678D">
              <w:rPr>
                <w:rFonts w:ascii="Times New Roman" w:eastAsia="Times New Roman" w:hAnsi="Times New Roman" w:cs="Times New Roman"/>
                <w:i/>
                <w:iCs/>
                <w:color w:val="000000"/>
                <w:sz w:val="24"/>
                <w:szCs w:val="24"/>
                <w:lang w:eastAsia="ru-RU"/>
              </w:rPr>
              <w:t xml:space="preserve"> в случаях, которые перечислены в части 2.2. статьи 52 Градостроительного Кодекса РФ.</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w:t>
            </w:r>
            <w:proofErr w:type="spellStart"/>
            <w:r w:rsidRPr="009C6CE8">
              <w:rPr>
                <w:rFonts w:ascii="Times New Roman" w:eastAsia="Times New Roman" w:hAnsi="Times New Roman" w:cs="Times New Roman"/>
                <w:sz w:val="24"/>
                <w:szCs w:val="24"/>
                <w:lang w:eastAsia="ru-RU"/>
              </w:rPr>
              <w:t>непроведение</w:t>
            </w:r>
            <w:proofErr w:type="spellEnd"/>
            <w:r w:rsidRPr="009C6CE8">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w:t>
            </w:r>
            <w:proofErr w:type="spellStart"/>
            <w:r w:rsidRPr="009C6CE8">
              <w:rPr>
                <w:rFonts w:ascii="Times New Roman" w:eastAsia="Times New Roman" w:hAnsi="Times New Roman" w:cs="Times New Roman"/>
                <w:sz w:val="24"/>
                <w:szCs w:val="24"/>
                <w:lang w:eastAsia="ru-RU"/>
              </w:rPr>
              <w:t>неприостановление</w:t>
            </w:r>
            <w:proofErr w:type="spellEnd"/>
            <w:r w:rsidRPr="009C6CE8">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C6CE8">
              <w:rPr>
                <w:rFonts w:ascii="Times New Roman" w:eastAsia="Times New Roman" w:hAnsi="Times New Roman" w:cs="Times New Roman"/>
                <w:sz w:val="24"/>
                <w:szCs w:val="24"/>
                <w:lang w:eastAsia="ru-RU"/>
              </w:rPr>
              <w:t xml:space="preserve"> обязанности </w:t>
            </w:r>
            <w:proofErr w:type="gramStart"/>
            <w:r w:rsidRPr="009C6CE8">
              <w:rPr>
                <w:rFonts w:ascii="Times New Roman" w:eastAsia="Times New Roman" w:hAnsi="Times New Roman" w:cs="Times New Roman"/>
                <w:sz w:val="24"/>
                <w:szCs w:val="24"/>
                <w:lang w:eastAsia="ru-RU"/>
              </w:rPr>
              <w:t>заявителя</w:t>
            </w:r>
            <w:proofErr w:type="gramEnd"/>
            <w:r w:rsidRPr="009C6CE8">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6CE8">
              <w:rPr>
                <w:rFonts w:ascii="Times New Roman" w:eastAsia="Times New Roman" w:hAnsi="Times New Roman" w:cs="Times New Roman"/>
                <w:sz w:val="24"/>
                <w:szCs w:val="24"/>
                <w:lang w:eastAsia="ru-RU"/>
              </w:rPr>
              <w:t>указанных</w:t>
            </w:r>
            <w:proofErr w:type="gramEnd"/>
            <w:r w:rsidRPr="009C6CE8">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C6CE8">
              <w:rPr>
                <w:rFonts w:ascii="Times New Roman" w:eastAsia="Times New Roman" w:hAnsi="Times New Roman" w:cs="Times New Roman"/>
                <w:sz w:val="24"/>
                <w:szCs w:val="24"/>
                <w:lang w:eastAsia="ru-RU"/>
              </w:rPr>
              <w:t xml:space="preserve"> </w:t>
            </w:r>
            <w:proofErr w:type="gramStart"/>
            <w:r w:rsidRPr="009C6CE8">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roofErr w:type="gramEnd"/>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proofErr w:type="gramStart"/>
            <w:r w:rsidRPr="009C6CE8">
              <w:rPr>
                <w:rFonts w:ascii="Times New Roman" w:eastAsia="Times New Roman" w:hAnsi="Times New Roman" w:cs="Times New Roman"/>
                <w:sz w:val="24"/>
                <w:szCs w:val="24"/>
                <w:lang w:eastAsia="ru-RU"/>
              </w:rPr>
              <w:t>об</w:t>
            </w:r>
            <w:proofErr w:type="gramEnd"/>
            <w:r w:rsidRPr="009C6CE8">
              <w:rPr>
                <w:rFonts w:ascii="Times New Roman" w:eastAsia="Times New Roman" w:hAnsi="Times New Roman" w:cs="Times New Roman"/>
                <w:sz w:val="24"/>
                <w:szCs w:val="24"/>
                <w:lang w:eastAsia="ru-RU"/>
              </w:rPr>
              <w:t xml:space="preserve"> административных правонарушениях–установлено;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C6CE8">
              <w:rPr>
                <w:rFonts w:ascii="Times New Roman" w:eastAsia="Times New Roman" w:hAnsi="Times New Roman" w:cs="Times New Roman"/>
                <w:sz w:val="24"/>
                <w:szCs w:val="24"/>
                <w:lang w:eastAsia="ru-RU"/>
              </w:rPr>
              <w:t xml:space="preserve"> </w:t>
            </w:r>
            <w:proofErr w:type="gramStart"/>
            <w:r w:rsidRPr="009C6CE8">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6CE8">
              <w:rPr>
                <w:rFonts w:ascii="Times New Roman" w:eastAsia="Times New Roman" w:hAnsi="Times New Roman" w:cs="Times New Roman"/>
                <w:sz w:val="24"/>
                <w:szCs w:val="24"/>
                <w:lang w:eastAsia="ru-RU"/>
              </w:rPr>
              <w:t>неполнородными</w:t>
            </w:r>
            <w:proofErr w:type="spellEnd"/>
            <w:r w:rsidRPr="009C6CE8">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C6CE8">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8)участник закупки не является офшорной компанией–установлено;</w:t>
            </w:r>
          </w:p>
          <w:p w:rsidR="009C6CE8" w:rsidRPr="009C6CE8" w:rsidRDefault="009C6CE8"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8A1214"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Pr>
                <w:rFonts w:ascii="Times New Roman" w:eastAsia="Calibri" w:hAnsi="Times New Roman" w:cs="Times New Roman"/>
                <w:sz w:val="24"/>
                <w:szCs w:val="24"/>
                <w:lang w:eastAsia="ru-RU"/>
              </w:rPr>
              <w:t xml:space="preserve">Не </w:t>
            </w:r>
            <w:proofErr w:type="gramStart"/>
            <w:r>
              <w:rPr>
                <w:rFonts w:ascii="Times New Roman" w:eastAsia="Calibri" w:hAnsi="Times New Roman" w:cs="Times New Roman"/>
                <w:sz w:val="24"/>
                <w:szCs w:val="24"/>
                <w:lang w:eastAsia="ru-RU"/>
              </w:rPr>
              <w:t>у</w:t>
            </w:r>
            <w:r w:rsidR="009C6CE8" w:rsidRPr="009C6CE8">
              <w:rPr>
                <w:rFonts w:ascii="Times New Roman" w:eastAsia="Calibri" w:hAnsi="Times New Roman" w:cs="Times New Roman"/>
                <w:sz w:val="24"/>
                <w:szCs w:val="24"/>
                <w:lang w:eastAsia="ru-RU"/>
              </w:rPr>
              <w:t>становлены</w:t>
            </w:r>
            <w:proofErr w:type="gramEnd"/>
            <w:r>
              <w:rPr>
                <w:rFonts w:ascii="Times New Roman" w:eastAsia="Calibri" w:hAnsi="Times New Roman" w:cs="Times New Roman"/>
                <w:sz w:val="24"/>
                <w:szCs w:val="24"/>
                <w:lang w:eastAsia="ru-RU"/>
              </w:rPr>
              <w:t>.</w:t>
            </w:r>
            <w:r w:rsidR="009C6CE8" w:rsidRPr="009C6CE8">
              <w:rPr>
                <w:rFonts w:ascii="Times New Roman" w:eastAsia="Calibri" w:hAnsi="Times New Roman" w:cs="Times New Roman"/>
                <w:sz w:val="24"/>
                <w:szCs w:val="24"/>
                <w:lang w:eastAsia="ru-RU"/>
              </w:rPr>
              <w:t xml:space="preserve"> </w:t>
            </w:r>
          </w:p>
          <w:p w:rsidR="009C6CE8" w:rsidRPr="008A1214"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9C6CE8">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w:t>
            </w:r>
            <w:proofErr w:type="gramEnd"/>
            <w:r w:rsidRPr="009C6CE8">
              <w:rPr>
                <w:rFonts w:ascii="Times New Roman" w:eastAsia="Times New Roman" w:hAnsi="Times New Roman" w:cs="Times New Roman"/>
                <w:sz w:val="24"/>
                <w:szCs w:val="24"/>
                <w:lang w:eastAsia="ru-RU"/>
              </w:rPr>
              <w:t>, или предоставил недостоверную информацию в отношении своего соответствия указанным требованиям</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proofErr w:type="gramStart"/>
            <w:r w:rsidRPr="009C6CE8">
              <w:rPr>
                <w:rFonts w:ascii="Times New Roman" w:eastAsia="MS Mincho" w:hAnsi="Times New Roman" w:cs="Times New Roman"/>
                <w:b/>
                <w:sz w:val="24"/>
                <w:szCs w:val="24"/>
                <w:lang w:eastAsia="ru-RU"/>
              </w:rPr>
              <w:t>Все указания, встречающиеся в документации о</w:t>
            </w:r>
            <w:r w:rsidR="008A1214">
              <w:rPr>
                <w:rFonts w:ascii="Times New Roman" w:eastAsia="MS Mincho" w:hAnsi="Times New Roman" w:cs="Times New Roman"/>
                <w:b/>
                <w:sz w:val="24"/>
                <w:szCs w:val="24"/>
                <w:lang w:eastAsia="ru-RU"/>
              </w:rPr>
              <w:t xml:space="preserve"> закупке</w:t>
            </w:r>
            <w:r w:rsidRPr="009C6CE8">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CE8">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w:t>
            </w:r>
            <w:proofErr w:type="gramEnd"/>
            <w:r w:rsidRPr="009C6CE8">
              <w:rPr>
                <w:rFonts w:ascii="Times New Roman" w:eastAsia="Times New Roman" w:hAnsi="Times New Roman" w:cs="Times New Roman"/>
                <w:b/>
                <w:color w:val="000000"/>
                <w:sz w:val="24"/>
                <w:szCs w:val="24"/>
                <w:shd w:val="clear" w:color="auto" w:fill="FFFFFF"/>
                <w:lang w:eastAsia="ru-RU"/>
              </w:rPr>
              <w:t xml:space="preserve"> </w:t>
            </w:r>
            <w:r w:rsidR="000E2B03">
              <w:rPr>
                <w:rFonts w:ascii="Times New Roman" w:eastAsia="Times New Roman" w:hAnsi="Times New Roman" w:cs="Times New Roman"/>
                <w:b/>
                <w:color w:val="000000"/>
                <w:sz w:val="24"/>
                <w:szCs w:val="24"/>
                <w:shd w:val="clear" w:color="auto" w:fill="FFFFFF"/>
                <w:lang w:eastAsia="ru-RU"/>
              </w:rPr>
              <w:t>закупки</w:t>
            </w:r>
            <w:r w:rsidRPr="009C6CE8">
              <w:rPr>
                <w:rFonts w:ascii="Times New Roman" w:eastAsia="MS Mincho" w:hAnsi="Times New Roman" w:cs="Times New Roman"/>
                <w:b/>
                <w:bCs/>
                <w:sz w:val="24"/>
                <w:szCs w:val="24"/>
                <w:lang w:eastAsia="ru-RU"/>
              </w:rPr>
              <w:t>.</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9C6CE8" w:rsidSect="002548D1">
          <w:pgSz w:w="11909" w:h="16834"/>
          <w:pgMar w:top="142" w:right="567" w:bottom="284" w:left="851" w:header="720" w:footer="720" w:gutter="0"/>
          <w:cols w:space="720"/>
          <w:titlePg/>
          <w:docGrid w:linePitch="326"/>
        </w:sect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9C6CE8"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1D7AEB" w:rsidRPr="009C6CE8" w:rsidTr="00FE577B">
        <w:tc>
          <w:tcPr>
            <w:tcW w:w="710" w:type="dxa"/>
            <w:tcBorders>
              <w:top w:val="single" w:sz="4" w:space="0" w:color="auto"/>
              <w:left w:val="single" w:sz="4" w:space="0" w:color="auto"/>
              <w:bottom w:val="single" w:sz="4" w:space="0" w:color="auto"/>
              <w:right w:val="single" w:sz="4" w:space="0" w:color="auto"/>
            </w:tcBorders>
          </w:tcPr>
          <w:p w:rsidR="001D7AEB" w:rsidRPr="009C6CE8"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9C6CE8"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sz w:val="24"/>
                <w:szCs w:val="24"/>
                <w:lang w:eastAsia="ru-RU"/>
              </w:rPr>
              <w:t xml:space="preserve">1)Согласие </w:t>
            </w:r>
            <w:r w:rsidRPr="00D173B5">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bCs/>
                <w:color w:val="000000"/>
                <w:sz w:val="24"/>
                <w:szCs w:val="24"/>
                <w:lang w:eastAsia="ru-RU"/>
              </w:rPr>
              <w:t>2) Предложение о цене контракта;</w:t>
            </w:r>
          </w:p>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D173B5" w:rsidRDefault="001D7AEB" w:rsidP="001D7AEB">
            <w:pPr>
              <w:spacing w:after="0" w:line="240" w:lineRule="auto"/>
              <w:ind w:firstLine="34"/>
              <w:rPr>
                <w:rFonts w:ascii="Times New Roman" w:eastAsia="Times New Roman" w:hAnsi="Times New Roman" w:cs="Times New Roman"/>
                <w:sz w:val="24"/>
                <w:szCs w:val="24"/>
                <w:lang w:eastAsia="ru-RU"/>
              </w:rPr>
            </w:pPr>
            <w:proofErr w:type="gramStart"/>
            <w:r w:rsidRPr="00D173B5">
              <w:rPr>
                <w:rFonts w:ascii="Times New Roman" w:eastAsia="Times New Roman" w:hAnsi="Times New Roman" w:cs="Times New Roman"/>
                <w:bCs/>
                <w:color w:val="000000"/>
                <w:sz w:val="24"/>
                <w:szCs w:val="24"/>
                <w:lang w:eastAsia="ru-RU"/>
              </w:rPr>
              <w:t>4) Н</w:t>
            </w:r>
            <w:r w:rsidRPr="00D173B5">
              <w:rPr>
                <w:rFonts w:ascii="Times New Roman" w:eastAsia="Times New Roman" w:hAnsi="Times New Roman" w:cs="Times New Roman"/>
                <w:sz w:val="24"/>
                <w:szCs w:val="24"/>
                <w:lang w:eastAsia="ru-RU"/>
              </w:rPr>
              <w:t>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173B5">
              <w:rPr>
                <w:rFonts w:ascii="Times New Roman" w:eastAsia="Times New Roman" w:hAnsi="Times New Roman" w:cs="Times New Roman"/>
                <w:sz w:val="24"/>
                <w:szCs w:val="24"/>
                <w:lang w:eastAsia="ru-RU"/>
              </w:rPr>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D173B5">
              <w:rPr>
                <w:rFonts w:ascii="Times New Roman" w:eastAsia="Times New Roman" w:hAnsi="Times New Roman" w:cs="Times New Roman"/>
                <w:b/>
                <w:sz w:val="24"/>
                <w:szCs w:val="24"/>
                <w:lang w:eastAsia="ru-RU"/>
              </w:rPr>
              <w:t>требуется</w:t>
            </w:r>
          </w:p>
          <w:p w:rsidR="001D7AEB" w:rsidRPr="00D173B5" w:rsidRDefault="001D7AEB" w:rsidP="0095678D">
            <w:pPr>
              <w:shd w:val="clear" w:color="auto" w:fill="FFFFFF"/>
              <w:spacing w:after="0" w:line="240" w:lineRule="auto"/>
              <w:jc w:val="both"/>
              <w:rPr>
                <w:rFonts w:ascii="yandex-sans" w:eastAsia="SimSun" w:hAnsi="yandex-sans" w:cs="Times New Roman"/>
                <w:sz w:val="19"/>
                <w:szCs w:val="19"/>
                <w:lang w:eastAsia="ar-SA"/>
              </w:rPr>
            </w:pPr>
            <w:r w:rsidRPr="00D173B5">
              <w:rPr>
                <w:rFonts w:ascii="Times New Roman" w:eastAsia="SimSun" w:hAnsi="Times New Roman" w:cs="Times New Roman"/>
                <w:sz w:val="24"/>
                <w:szCs w:val="24"/>
                <w:lang w:eastAsia="ar-SA"/>
              </w:rPr>
              <w:t>- Документы или копии документов: действующая выписка из реестра членов СРО по </w:t>
            </w:r>
            <w:hyperlink r:id="rId9" w:tgtFrame="_blank" w:history="1">
              <w:r w:rsidRPr="00D173B5">
                <w:rPr>
                  <w:rFonts w:ascii="Times New Roman" w:eastAsia="SimSun" w:hAnsi="Times New Roman" w:cs="Times New Roman"/>
                  <w:sz w:val="24"/>
                  <w:szCs w:val="24"/>
                  <w:lang w:eastAsia="ar-SA"/>
                </w:rPr>
                <w:t>форме</w:t>
              </w:r>
            </w:hyperlink>
            <w:r w:rsidRPr="00D173B5">
              <w:rPr>
                <w:rFonts w:ascii="Times New Roman" w:eastAsia="SimSun" w:hAnsi="Times New Roman" w:cs="Times New Roman"/>
                <w:sz w:val="24"/>
                <w:szCs w:val="24"/>
                <w:lang w:eastAsia="ar-SA"/>
              </w:rPr>
              <w:t xml:space="preserve">, утвержденной Приказом </w:t>
            </w:r>
            <w:proofErr w:type="spellStart"/>
            <w:r w:rsidRPr="00D173B5">
              <w:rPr>
                <w:rFonts w:ascii="Times New Roman" w:eastAsia="SimSun" w:hAnsi="Times New Roman" w:cs="Times New Roman"/>
                <w:sz w:val="24"/>
                <w:szCs w:val="24"/>
                <w:lang w:eastAsia="ar-SA"/>
              </w:rPr>
              <w:t>Ростехнадзора</w:t>
            </w:r>
            <w:proofErr w:type="spellEnd"/>
            <w:r w:rsidRPr="00D173B5">
              <w:rPr>
                <w:rFonts w:ascii="Times New Roman" w:eastAsia="SimSun" w:hAnsi="Times New Roman" w:cs="Times New Roman"/>
                <w:sz w:val="24"/>
                <w:szCs w:val="24"/>
                <w:lang w:eastAsia="ar-SA"/>
              </w:rPr>
              <w:t xml:space="preserve"> от 16.02.2017 N 58,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0E2B03">
              <w:rPr>
                <w:rFonts w:ascii="Times New Roman" w:eastAsia="SimSun" w:hAnsi="Times New Roman" w:cs="Times New Roman"/>
                <w:sz w:val="24"/>
                <w:szCs w:val="24"/>
                <w:lang w:eastAsia="ar-SA"/>
              </w:rPr>
              <w:t>ги, являющихся объектом закупки</w:t>
            </w:r>
            <w:r w:rsidRPr="00D173B5">
              <w:rPr>
                <w:rFonts w:ascii="Times New Roman" w:eastAsia="SimSun" w:hAnsi="Times New Roman" w:cs="Times New Roman"/>
                <w:sz w:val="24"/>
                <w:szCs w:val="24"/>
                <w:lang w:eastAsia="ar-SA"/>
              </w:rPr>
              <w:t>.</w:t>
            </w:r>
          </w:p>
          <w:p w:rsidR="001D7AEB" w:rsidRPr="00D173B5" w:rsidRDefault="001D7AEB" w:rsidP="0095678D">
            <w:pPr>
              <w:shd w:val="clear" w:color="auto" w:fill="FFFFFF"/>
              <w:spacing w:after="0" w:line="240" w:lineRule="auto"/>
              <w:jc w:val="both"/>
              <w:rPr>
                <w:rFonts w:ascii="yandex-sans" w:eastAsia="Times New Roman" w:hAnsi="yandex-sans" w:cs="Times New Roman"/>
                <w:sz w:val="19"/>
                <w:szCs w:val="19"/>
                <w:lang w:eastAsia="ru-RU"/>
              </w:rPr>
            </w:pPr>
            <w:r w:rsidRPr="00D173B5">
              <w:rPr>
                <w:rFonts w:ascii="Times New Roman" w:eastAsia="Times New Roman" w:hAnsi="Times New Roman" w:cs="Times New Roman"/>
                <w:i/>
                <w:iCs/>
                <w:sz w:val="24"/>
                <w:szCs w:val="24"/>
                <w:lang w:eastAsia="ru-RU"/>
              </w:rPr>
              <w:t>*Перечисленные требования не распространяются:</w:t>
            </w:r>
          </w:p>
          <w:p w:rsidR="001D7AEB" w:rsidRPr="00D173B5" w:rsidRDefault="001D7AEB" w:rsidP="0095678D">
            <w:pPr>
              <w:shd w:val="clear" w:color="auto" w:fill="FFFFFF"/>
              <w:spacing w:after="0" w:line="240" w:lineRule="auto"/>
              <w:jc w:val="both"/>
              <w:rPr>
                <w:rFonts w:ascii="yandex-sans" w:eastAsia="Times New Roman" w:hAnsi="yandex-sans" w:cs="Times New Roman"/>
                <w:sz w:val="19"/>
                <w:szCs w:val="19"/>
                <w:lang w:eastAsia="ru-RU"/>
              </w:rPr>
            </w:pPr>
            <w:r w:rsidRPr="00D173B5">
              <w:rPr>
                <w:rFonts w:ascii="Times New Roman" w:eastAsia="Times New Roman" w:hAnsi="Times New Roman" w:cs="Times New Roman"/>
                <w:i/>
                <w:iCs/>
                <w:sz w:val="24"/>
                <w:szCs w:val="24"/>
                <w:lang w:eastAsia="ru-RU"/>
              </w:rPr>
              <w:t xml:space="preserve">- на участников, которые предложат цену контракта 3 </w:t>
            </w:r>
            <w:proofErr w:type="spellStart"/>
            <w:r w:rsidRPr="00D173B5">
              <w:rPr>
                <w:rFonts w:ascii="Times New Roman" w:eastAsia="Times New Roman" w:hAnsi="Times New Roman" w:cs="Times New Roman"/>
                <w:i/>
                <w:iCs/>
                <w:sz w:val="24"/>
                <w:szCs w:val="24"/>
                <w:lang w:eastAsia="ru-RU"/>
              </w:rPr>
              <w:t>млн</w:t>
            </w:r>
            <w:proofErr w:type="gramStart"/>
            <w:r w:rsidRPr="00D173B5">
              <w:rPr>
                <w:rFonts w:ascii="Times New Roman" w:eastAsia="Times New Roman" w:hAnsi="Times New Roman" w:cs="Times New Roman"/>
                <w:i/>
                <w:iCs/>
                <w:sz w:val="24"/>
                <w:szCs w:val="24"/>
                <w:lang w:eastAsia="ru-RU"/>
              </w:rPr>
              <w:t>.р</w:t>
            </w:r>
            <w:proofErr w:type="gramEnd"/>
            <w:r w:rsidRPr="00D173B5">
              <w:rPr>
                <w:rFonts w:ascii="Times New Roman" w:eastAsia="Times New Roman" w:hAnsi="Times New Roman" w:cs="Times New Roman"/>
                <w:i/>
                <w:iCs/>
                <w:sz w:val="24"/>
                <w:szCs w:val="24"/>
                <w:lang w:eastAsia="ru-RU"/>
              </w:rPr>
              <w:t>уб</w:t>
            </w:r>
            <w:proofErr w:type="spellEnd"/>
            <w:r w:rsidRPr="00D173B5">
              <w:rPr>
                <w:rFonts w:ascii="Times New Roman" w:eastAsia="Times New Roman" w:hAnsi="Times New Roman" w:cs="Times New Roman"/>
                <w:i/>
                <w:iCs/>
                <w:sz w:val="24"/>
                <w:szCs w:val="24"/>
                <w:lang w:eastAsia="ru-RU"/>
              </w:rPr>
              <w:t>. и менее. Такие участники не обязаны быть членами СРО в силу части 2.1. статьи 52 Градостроительного Кодекса РФ.</w:t>
            </w:r>
          </w:p>
          <w:p w:rsidR="001D7AEB" w:rsidRPr="00D173B5" w:rsidRDefault="001D7AEB" w:rsidP="0095678D">
            <w:pPr>
              <w:shd w:val="clear" w:color="auto" w:fill="FFFFFF"/>
              <w:spacing w:after="280" w:line="240" w:lineRule="auto"/>
              <w:jc w:val="both"/>
              <w:rPr>
                <w:rFonts w:ascii="yandex-sans" w:eastAsia="SimSun" w:hAnsi="yandex-sans" w:cs="Times New Roman"/>
                <w:color w:val="000000"/>
                <w:sz w:val="19"/>
                <w:szCs w:val="19"/>
                <w:lang w:eastAsia="ar-SA"/>
              </w:rPr>
            </w:pPr>
            <w:r w:rsidRPr="00D173B5">
              <w:rPr>
                <w:rFonts w:ascii="Times New Roman" w:eastAsia="Times New Roman" w:hAnsi="Times New Roman" w:cs="Times New Roman"/>
                <w:i/>
                <w:iCs/>
                <w:sz w:val="24"/>
                <w:szCs w:val="24"/>
                <w:lang w:eastAsia="ru-RU"/>
              </w:rPr>
              <w:t xml:space="preserve">- на унитарные предприятия, государственные и муниципальные учреждения, юридические лица с </w:t>
            </w:r>
            <w:proofErr w:type="spellStart"/>
            <w:r w:rsidRPr="00D173B5">
              <w:rPr>
                <w:rFonts w:ascii="Times New Roman" w:eastAsia="Times New Roman" w:hAnsi="Times New Roman" w:cs="Times New Roman"/>
                <w:i/>
                <w:iCs/>
                <w:sz w:val="24"/>
                <w:szCs w:val="24"/>
                <w:lang w:eastAsia="ru-RU"/>
              </w:rPr>
              <w:t>госучастием</w:t>
            </w:r>
            <w:proofErr w:type="spellEnd"/>
            <w:r w:rsidRPr="00D173B5">
              <w:rPr>
                <w:rFonts w:ascii="Times New Roman" w:eastAsia="Times New Roman" w:hAnsi="Times New Roman" w:cs="Times New Roman"/>
                <w:i/>
                <w:iCs/>
                <w:sz w:val="24"/>
                <w:szCs w:val="24"/>
                <w:lang w:eastAsia="ru-RU"/>
              </w:rPr>
              <w:t xml:space="preserve"> в случаях, которые перечислены в части 2.2. статьи 52 Градостроительного Кодекса РФ</w:t>
            </w:r>
            <w:r w:rsidRPr="00D173B5">
              <w:rPr>
                <w:rFonts w:ascii="Times New Roman" w:eastAsia="Times New Roman" w:hAnsi="Times New Roman" w:cs="Times New Roman"/>
                <w:sz w:val="24"/>
                <w:szCs w:val="24"/>
                <w:lang w:eastAsia="ru-RU"/>
              </w:rPr>
              <w:t>;</w:t>
            </w:r>
          </w:p>
          <w:p w:rsidR="001D7AEB" w:rsidRPr="00D173B5"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D173B5">
              <w:rPr>
                <w:rFonts w:ascii="Times New Roman" w:eastAsia="Times New Roman" w:hAnsi="Times New Roman" w:cs="Times New Roman"/>
                <w:b/>
                <w:sz w:val="24"/>
                <w:szCs w:val="24"/>
                <w:lang w:eastAsia="ru-RU"/>
              </w:rPr>
              <w:t>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173B5">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D173B5">
              <w:rPr>
                <w:rFonts w:ascii="Times New Roman" w:eastAsia="Times New Roman" w:hAnsi="Times New Roman" w:cs="Times New Roman"/>
                <w:sz w:val="24"/>
                <w:szCs w:val="24"/>
                <w:lang w:eastAsia="ru-RU"/>
              </w:rPr>
              <w:t xml:space="preserve"> является крупной сделкой - </w:t>
            </w:r>
            <w:r w:rsidRPr="00D173B5">
              <w:rPr>
                <w:rFonts w:ascii="Times New Roman" w:eastAsia="Times New Roman" w:hAnsi="Times New Roman" w:cs="Times New Roman"/>
                <w:b/>
                <w:sz w:val="24"/>
                <w:szCs w:val="24"/>
                <w:lang w:eastAsia="ru-RU"/>
              </w:rPr>
              <w:t>требуется;</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D173B5">
              <w:rPr>
                <w:rFonts w:ascii="Times New Roman" w:eastAsia="Times New Roman" w:hAnsi="Times New Roman" w:cs="Times New Roman"/>
                <w:b/>
                <w:sz w:val="24"/>
                <w:szCs w:val="24"/>
                <w:lang w:eastAsia="ru-RU"/>
              </w:rPr>
              <w:t>не 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173B5">
              <w:rPr>
                <w:rFonts w:ascii="Times New Roman" w:eastAsia="Times New Roman" w:hAnsi="Times New Roman" w:cs="Times New Roman"/>
                <w:sz w:val="24"/>
                <w:szCs w:val="24"/>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173B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D173B5">
              <w:rPr>
                <w:rFonts w:ascii="Times New Roman" w:eastAsia="Times New Roman" w:hAnsi="Times New Roman" w:cs="Times New Roman"/>
                <w:b/>
                <w:sz w:val="24"/>
                <w:szCs w:val="24"/>
                <w:lang w:eastAsia="ru-RU"/>
              </w:rPr>
              <w:t>не 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173B5">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D173B5">
              <w:rPr>
                <w:rFonts w:ascii="Times New Roman" w:eastAsia="Times New Roman" w:hAnsi="Times New Roman" w:cs="Times New Roman"/>
                <w:b/>
                <w:sz w:val="24"/>
                <w:szCs w:val="24"/>
                <w:lang w:eastAsia="ru-RU"/>
              </w:rPr>
              <w:t>не требуется.</w:t>
            </w:r>
          </w:p>
          <w:p w:rsidR="001D7AEB" w:rsidRPr="00D173B5" w:rsidRDefault="001D7AEB" w:rsidP="008A1214">
            <w:pPr>
              <w:shd w:val="clear" w:color="auto" w:fill="FFFFFF"/>
              <w:spacing w:after="0" w:line="240" w:lineRule="auto"/>
              <w:jc w:val="both"/>
              <w:rPr>
                <w:rFonts w:ascii="Times New Roman" w:eastAsia="Times New Roman" w:hAnsi="Times New Roman" w:cs="Times New Roman"/>
                <w:i/>
                <w:sz w:val="24"/>
                <w:szCs w:val="24"/>
                <w:lang w:eastAsia="ru-RU"/>
              </w:rPr>
            </w:pPr>
          </w:p>
        </w:tc>
      </w:tr>
      <w:tr w:rsidR="001D7AEB" w:rsidRPr="009C6CE8" w:rsidTr="00FE577B">
        <w:tc>
          <w:tcPr>
            <w:tcW w:w="710" w:type="dxa"/>
            <w:tcBorders>
              <w:top w:val="single" w:sz="4" w:space="0" w:color="auto"/>
              <w:left w:val="single" w:sz="4" w:space="0" w:color="auto"/>
              <w:bottom w:val="single" w:sz="4" w:space="0" w:color="auto"/>
              <w:right w:val="single" w:sz="4" w:space="0" w:color="auto"/>
            </w:tcBorders>
          </w:tcPr>
          <w:p w:rsidR="001D7AEB" w:rsidRPr="009C6CE8"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9C6CE8"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9C6CE8"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9C6CE8"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sz w:val="24"/>
          <w:szCs w:val="24"/>
          <w:lang w:eastAsia="ru-RU"/>
        </w:rPr>
        <w:br w:type="page"/>
      </w:r>
      <w:r w:rsidRPr="009C6CE8">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9C6CE8"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 xml:space="preserve">Ограничение участия в </w:t>
            </w:r>
            <w:r w:rsidR="000E2B03">
              <w:rPr>
                <w:rFonts w:ascii="Times New Roman" w:eastAsia="Times New Roman" w:hAnsi="Times New Roman" w:cs="Times New Roman"/>
                <w:sz w:val="24"/>
                <w:szCs w:val="24"/>
                <w:lang w:eastAsia="ar-SA"/>
              </w:rPr>
              <w:t>закупке</w:t>
            </w:r>
            <w:r w:rsidRPr="009C6CE8">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C6CE8">
              <w:rPr>
                <w:rFonts w:ascii="Times New Roman" w:eastAsia="Times New Roman" w:hAnsi="Times New Roman" w:cs="Times New Roman"/>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5678D" w:rsidP="009C6CE8">
            <w:pPr>
              <w:spacing w:after="0" w:line="240" w:lineRule="auto"/>
              <w:jc w:val="both"/>
              <w:rPr>
                <w:rFonts w:ascii="Times New Roman" w:eastAsia="Times New Roman" w:hAnsi="Times New Roman" w:cs="Times New Roman"/>
                <w:sz w:val="24"/>
                <w:szCs w:val="24"/>
                <w:highlight w:val="yellow"/>
                <w:lang w:eastAsia="ru-RU"/>
              </w:rPr>
            </w:pPr>
            <w:r w:rsidRPr="0095678D">
              <w:rPr>
                <w:rFonts w:ascii="Times New Roman" w:eastAsia="Times New Roman" w:hAnsi="Times New Roman" w:cs="Times New Roman"/>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iCs/>
                <w:sz w:val="24"/>
                <w:szCs w:val="24"/>
                <w:lang w:eastAsia="ru-RU"/>
              </w:rPr>
            </w:pPr>
            <w:r w:rsidRPr="009C6CE8">
              <w:rPr>
                <w:rFonts w:ascii="Times New Roman" w:eastAsia="Times New Roman" w:hAnsi="Times New Roman" w:cs="Times New Roman"/>
                <w:sz w:val="24"/>
                <w:szCs w:val="24"/>
                <w:lang w:eastAsia="ru-RU"/>
              </w:rPr>
              <w:t>Не установлено</w:t>
            </w:r>
          </w:p>
          <w:p w:rsidR="009C6CE8" w:rsidRPr="009C6CE8"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9C6CE8"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9C6CE8">
        <w:rPr>
          <w:rFonts w:ascii="Times New Roman" w:eastAsia="Times New Roman" w:hAnsi="Times New Roman" w:cs="Times New Roman"/>
          <w:sz w:val="24"/>
          <w:szCs w:val="24"/>
          <w:lang w:eastAsia="ru-RU"/>
        </w:rPr>
        <w:t xml:space="preserve"> </w:t>
      </w: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УСЛОВИЯ ФИНАНСОВОГО ОБЕСПЕЧЕНИЯ</w:t>
      </w:r>
    </w:p>
    <w:p w:rsidR="009C6CE8" w:rsidRPr="009C6CE8"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9C6CE8"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Размер обеспечения заявок на участие в </w:t>
            </w:r>
            <w:r w:rsidR="0095678D">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5678D" w:rsidP="009C6CE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i/>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jc w:val="center"/>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Lines/>
              <w:suppressLineNumbers/>
              <w:spacing w:after="0" w:line="240" w:lineRule="auto"/>
              <w:contextualSpacing/>
              <w:rPr>
                <w:rFonts w:ascii="Times New Roman" w:eastAsia="Times New Roman" w:hAnsi="Times New Roman" w:cs="Times New Roman"/>
                <w:sz w:val="24"/>
                <w:szCs w:val="20"/>
                <w:lang w:eastAsia="ru-RU"/>
              </w:rPr>
            </w:pPr>
            <w:r w:rsidRPr="009C6CE8">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Обеспечение заявки на участие в электронном аукционе может предоставляться участником закупки в виде денежных средств или банковской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w:t>
            </w:r>
            <w:proofErr w:type="gramEnd"/>
            <w:r w:rsidRPr="009C6CE8">
              <w:rPr>
                <w:rFonts w:ascii="Times New Roman" w:eastAsia="Times New Roman" w:hAnsi="Times New Roman" w:cs="Times New Roman"/>
                <w:sz w:val="24"/>
                <w:szCs w:val="24"/>
                <w:lang w:eastAsia="ru-RU"/>
              </w:rPr>
              <w:t xml:space="preserve"> муниципальных нужд» (с изменениями и дополнениями). </w:t>
            </w:r>
          </w:p>
          <w:p w:rsidR="009C6CE8" w:rsidRPr="009C6CE8"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9C6CE8"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1C07CF" w:rsidRDefault="0095678D" w:rsidP="009C6CE8">
            <w:pPr>
              <w:spacing w:after="0" w:line="240" w:lineRule="auto"/>
              <w:ind w:firstLine="568"/>
              <w:jc w:val="both"/>
              <w:rPr>
                <w:rFonts w:ascii="Times New Roman" w:eastAsia="Times New Roman" w:hAnsi="Times New Roman" w:cs="Times New Roman"/>
                <w:b/>
                <w:i/>
                <w:sz w:val="24"/>
                <w:szCs w:val="24"/>
                <w:lang w:eastAsia="ru-RU"/>
              </w:rPr>
            </w:pPr>
            <w:r w:rsidRPr="001C07CF">
              <w:rPr>
                <w:rFonts w:ascii="Times New Roman" w:eastAsia="Times New Roman" w:hAnsi="Times New Roman" w:cs="Times New Roman"/>
                <w:b/>
                <w:sz w:val="24"/>
                <w:szCs w:val="24"/>
                <w:lang w:eastAsia="ru-RU"/>
              </w:rPr>
              <w:t>30% от начальной (максимальной) цены контракта, что составляет 4 649 181,00 рублей (четыре миллиона шестьсот сорок девять тысяч сто восемьдесят один рубль 00 копеек).</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jc w:val="center"/>
              <w:rPr>
                <w:rFonts w:ascii="Times New Roman" w:eastAsia="Times New Roman" w:hAnsi="Times New Roman" w:cs="Times New Roman"/>
                <w:bCs/>
                <w:sz w:val="24"/>
                <w:szCs w:val="24"/>
                <w:lang w:eastAsia="ru-RU"/>
              </w:rPr>
            </w:pPr>
            <w:r w:rsidRPr="009C6CE8">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(с изменениями и дополнениями) или внесением денежных средств.</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Способ обеспечения исполнения контракта определяется участником электронного аукциона, с которым заключается контракт, самостоятельно.</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w:t>
            </w:r>
            <w:proofErr w:type="gramStart"/>
            <w:r w:rsidRPr="009C6CE8">
              <w:rPr>
                <w:rFonts w:ascii="Times New Roman" w:eastAsia="Times New Roman" w:hAnsi="Times New Roman" w:cs="Times New Roman"/>
                <w:sz w:val="24"/>
                <w:szCs w:val="24"/>
                <w:lang w:eastAsia="ru-RU"/>
              </w:rPr>
              <w:t>,</w:t>
            </w:r>
            <w:proofErr w:type="gramEnd"/>
            <w:r w:rsidRPr="009C6CE8">
              <w:rPr>
                <w:rFonts w:ascii="Times New Roman" w:eastAsia="Times New Roman" w:hAnsi="Times New Roman" w:cs="Times New Roman"/>
                <w:sz w:val="24"/>
                <w:szCs w:val="24"/>
                <w:lang w:eastAsia="ru-RU"/>
              </w:rPr>
              <w:t xml:space="preserve">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В случае </w:t>
            </w:r>
            <w:proofErr w:type="spellStart"/>
            <w:r w:rsidRPr="009C6CE8">
              <w:rPr>
                <w:rFonts w:ascii="Times New Roman" w:eastAsia="Times New Roman" w:hAnsi="Times New Roman" w:cs="Times New Roman"/>
                <w:sz w:val="24"/>
                <w:szCs w:val="24"/>
                <w:lang w:eastAsia="ru-RU"/>
              </w:rPr>
              <w:t>непредоставления</w:t>
            </w:r>
            <w:proofErr w:type="spellEnd"/>
            <w:r w:rsidRPr="009C6CE8">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2.2</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proofErr w:type="gramStart"/>
            <w:r w:rsidRPr="009C6CE8">
              <w:rPr>
                <w:rFonts w:ascii="Times New Roman" w:eastAsia="Times New Roman" w:hAnsi="Times New Roman" w:cs="Times New Roman"/>
                <w:sz w:val="24"/>
                <w:szCs w:val="24"/>
                <w:lang w:eastAsia="ru-RU"/>
              </w:rPr>
              <w:t>предоставляемому</w:t>
            </w:r>
            <w:proofErr w:type="gramEnd"/>
            <w:r w:rsidRPr="009C6CE8">
              <w:rPr>
                <w:rFonts w:ascii="Times New Roman" w:eastAsia="Times New Roman" w:hAnsi="Times New Roman" w:cs="Times New Roman"/>
                <w:sz w:val="24"/>
                <w:szCs w:val="24"/>
                <w:lang w:eastAsia="ru-RU"/>
              </w:rPr>
              <w:t xml:space="preserve">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Получатель: Администрация города Армянска Республики Крым</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ИНН 9106002685</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КПП 910601001</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банка: УФК по Республике Крым  (Администрация города Армянска Республики Крым Лицевой счет: 05753251010)</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БИК 043510001 Отделение Республика Крым</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Расчетный счет: 40302810935103000107</w:t>
            </w:r>
          </w:p>
          <w:p w:rsidR="009C6CE8" w:rsidRPr="009C6CE8" w:rsidRDefault="009C6CE8" w:rsidP="0095678D">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Назначение платежа: Средства для обеспечения исполнения Контракта в соответствии с Протоколом проведения итогов </w:t>
            </w:r>
            <w:r w:rsidR="0095678D">
              <w:rPr>
                <w:rFonts w:ascii="Times New Roman" w:eastAsia="Times New Roman" w:hAnsi="Times New Roman" w:cs="Times New Roman"/>
                <w:sz w:val="24"/>
                <w:szCs w:val="24"/>
                <w:lang w:eastAsia="ru-RU"/>
              </w:rPr>
              <w:t>закупки на _________</w:t>
            </w:r>
            <w:r w:rsidRPr="009C6CE8">
              <w:rPr>
                <w:rFonts w:ascii="Times New Roman" w:eastAsia="Times New Roman" w:hAnsi="Times New Roman" w:cs="Times New Roman"/>
                <w:sz w:val="24"/>
                <w:szCs w:val="24"/>
                <w:lang w:eastAsia="ru-RU"/>
              </w:rPr>
              <w:t xml:space="preserve"> от «__»_________2020 года. НДС не облагается.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банковской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 44-ФЗс учетом требований, установленных постановлением Правительства Российской Федерации от 08.11.2013 № 1005 (с изменениями и дополнениями).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№44-ФЗ, лица, имеющего право действовать от имени банка (далее – гарант), на условиях, определенных гражданским законодательством и статьей 45 Федерального закона № 44-ФЗ, с учетом обязательного закрепления в банковской гарантии следующих требований:</w:t>
            </w:r>
            <w:proofErr w:type="gramEnd"/>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1) 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C6CE8">
              <w:rPr>
                <w:rFonts w:ascii="Times New Roman" w:eastAsia="Times New Roman" w:hAnsi="Times New Roman" w:cs="Times New Roman"/>
                <w:sz w:val="24"/>
                <w:szCs w:val="24"/>
                <w:lang w:eastAsia="ru-RU"/>
              </w:rPr>
              <w:t xml:space="preserve"> не </w:t>
            </w:r>
            <w:proofErr w:type="gramStart"/>
            <w:r w:rsidRPr="009C6CE8">
              <w:rPr>
                <w:rFonts w:ascii="Times New Roman" w:eastAsia="Times New Roman" w:hAnsi="Times New Roman" w:cs="Times New Roman"/>
                <w:sz w:val="24"/>
                <w:szCs w:val="24"/>
                <w:lang w:eastAsia="ru-RU"/>
              </w:rPr>
              <w:t>превышающем</w:t>
            </w:r>
            <w:proofErr w:type="gramEnd"/>
            <w:r w:rsidRPr="009C6CE8">
              <w:rPr>
                <w:rFonts w:ascii="Times New Roman" w:eastAsia="Times New Roman" w:hAnsi="Times New Roman" w:cs="Times New Roman"/>
                <w:sz w:val="24"/>
                <w:szCs w:val="24"/>
                <w:lang w:eastAsia="ru-RU"/>
              </w:rPr>
              <w:t xml:space="preserve"> размер обеспечения исполнения контракта;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условие о том, что расходы, возникающие в связи с перечислением денежных средств гарантом по банковской гарантии, несет гарант.</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должна быть безотзывной и должна содержать:</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9C6CE8">
              <w:rPr>
                <w:rFonts w:ascii="Times New Roman" w:eastAsia="Times New Roman" w:hAnsi="Times New Roman" w:cs="Times New Roman"/>
                <w:sz w:val="24"/>
                <w:szCs w:val="24"/>
                <w:lang w:eastAsia="ru-RU"/>
              </w:rPr>
              <w:t>ств пр</w:t>
            </w:r>
            <w:proofErr w:type="gramEnd"/>
            <w:r w:rsidRPr="009C6CE8">
              <w:rPr>
                <w:rFonts w:ascii="Times New Roman" w:eastAsia="Times New Roman" w:hAnsi="Times New Roman" w:cs="Times New Roman"/>
                <w:sz w:val="24"/>
                <w:szCs w:val="24"/>
                <w:lang w:eastAsia="ru-RU"/>
              </w:rPr>
              <w:t>инципалом в соответствии со статьей 96 Федерального закона № 44-ФЗ;</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5) срок действия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7) установленный постановлением Правительства Российской Федерации от 08.11.2013 № 1005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 расчет суммы, включаемой в требование по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действия банковской гарантии определяется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информация о ней и документы, предусмотренные частью 9 статьи 45 Федерального закона №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w:t>
            </w:r>
            <w:proofErr w:type="gramEnd"/>
            <w:r w:rsidRPr="009C6CE8">
              <w:rPr>
                <w:rFonts w:ascii="Times New Roman" w:eastAsia="Times New Roman" w:hAnsi="Times New Roman" w:cs="Times New Roman"/>
                <w:sz w:val="24"/>
                <w:szCs w:val="24"/>
                <w:lang w:eastAsia="ru-RU"/>
              </w:rPr>
              <w:t>, исполнителем) обязательств, предусмотренных контрактом.</w:t>
            </w:r>
          </w:p>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1C07CF" w:rsidRDefault="0095678D" w:rsidP="009C6CE8">
            <w:pPr>
              <w:widowControl w:val="0"/>
              <w:adjustRightInd w:val="0"/>
              <w:spacing w:after="0" w:line="240" w:lineRule="auto"/>
              <w:ind w:firstLine="33"/>
              <w:contextualSpacing/>
              <w:jc w:val="both"/>
              <w:rPr>
                <w:rFonts w:ascii="Times New Roman" w:eastAsia="Times New Roman" w:hAnsi="Times New Roman" w:cs="Arial"/>
                <w:b/>
                <w:i/>
                <w:sz w:val="24"/>
                <w:szCs w:val="20"/>
                <w:lang w:eastAsia="ar-SA"/>
              </w:rPr>
            </w:pPr>
            <w:r w:rsidRPr="001C07CF">
              <w:rPr>
                <w:rFonts w:ascii="Times New Roman" w:eastAsia="Times New Roman" w:hAnsi="Times New Roman" w:cs="Arial"/>
                <w:b/>
                <w:sz w:val="24"/>
                <w:szCs w:val="20"/>
                <w:lang w:eastAsia="ar-SA"/>
              </w:rPr>
              <w:t>10% от начальной (максимальной) цены контракта, что составляет 1 549 727,00 рублей (один миллион пятьсот сорок девять тысяч семьсот двадцать семь)</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proofErr w:type="gramStart"/>
            <w:r w:rsidRPr="009C6CE8">
              <w:rPr>
                <w:rFonts w:ascii="Times New Roman" w:eastAsia="Times New Roman" w:hAnsi="Times New Roman" w:cs="Arial"/>
                <w:sz w:val="24"/>
                <w:szCs w:val="20"/>
                <w:lang w:eastAsia="ar-SA"/>
              </w:rPr>
              <w:t>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w:t>
            </w:r>
            <w:r w:rsidRPr="009C6CE8">
              <w:rPr>
                <w:rFonts w:ascii="Times New Roman" w:eastAsia="Times New Roman" w:hAnsi="Times New Roman" w:cs="Times New Roman"/>
                <w:sz w:val="24"/>
                <w:szCs w:val="24"/>
                <w:lang w:eastAsia="ar-SA"/>
              </w:rPr>
              <w:t>в</w:t>
            </w:r>
            <w:r w:rsidRPr="009C6CE8">
              <w:rPr>
                <w:rFonts w:ascii="Times New Roman" w:eastAsia="Times New Roman" w:hAnsi="Times New Roman" w:cs="Times New Roman"/>
                <w:sz w:val="24"/>
                <w:szCs w:val="24"/>
                <w:lang w:eastAsia="ru-RU"/>
              </w:rPr>
              <w:t xml:space="preserve"> насчет</w:t>
            </w:r>
            <w:proofErr w:type="gramEnd"/>
            <w:r w:rsidRPr="009C6CE8">
              <w:rPr>
                <w:rFonts w:ascii="Times New Roman" w:eastAsia="Times New Roman" w:hAnsi="Times New Roman" w:cs="Times New Roman"/>
                <w:sz w:val="24"/>
                <w:szCs w:val="24"/>
                <w:lang w:eastAsia="ru-RU"/>
              </w:rPr>
              <w:t xml:space="preserve"> </w:t>
            </w:r>
            <w:proofErr w:type="gramStart"/>
            <w:r w:rsidRPr="009C6CE8">
              <w:rPr>
                <w:rFonts w:ascii="Times New Roman" w:eastAsia="Times New Roman" w:hAnsi="Times New Roman" w:cs="Times New Roman"/>
                <w:sz w:val="24"/>
                <w:szCs w:val="24"/>
                <w:lang w:eastAsia="ru-RU"/>
              </w:rPr>
              <w:t>указанный</w:t>
            </w:r>
            <w:proofErr w:type="gramEnd"/>
            <w:r w:rsidRPr="009C6CE8">
              <w:rPr>
                <w:rFonts w:ascii="Times New Roman" w:eastAsia="Times New Roman" w:hAnsi="Times New Roman" w:cs="Times New Roman"/>
                <w:sz w:val="24"/>
                <w:szCs w:val="24"/>
                <w:lang w:eastAsia="ru-RU"/>
              </w:rPr>
              <w:t xml:space="preserve"> в подпункте 2.10. настоящего подраздела</w:t>
            </w:r>
            <w:r w:rsidRPr="009C6CE8">
              <w:rPr>
                <w:rFonts w:ascii="Times New Roman" w:eastAsia="Times New Roman" w:hAnsi="Times New Roman" w:cs="Times New Roman"/>
                <w:sz w:val="24"/>
                <w:szCs w:val="24"/>
                <w:lang w:eastAsia="ar-SA"/>
              </w:rPr>
              <w:t xml:space="preserve">. </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Положения Федерального закона № 44-ФЗ об обеспечении гарантийных обязательств не применяются в случае:</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 xml:space="preserve">1) заключения контракта с участником закупки, который является казенным учреждением; </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2) осуществления закупки услуги по предоставлению кредита;</w:t>
            </w:r>
          </w:p>
          <w:p w:rsidR="009C6CE8" w:rsidRPr="009C6CE8" w:rsidRDefault="009C6CE8" w:rsidP="009C6CE8">
            <w:pPr>
              <w:keepNext/>
              <w:spacing w:after="0" w:line="240" w:lineRule="auto"/>
              <w:ind w:firstLine="459"/>
              <w:jc w:val="both"/>
              <w:outlineLvl w:val="2"/>
              <w:rPr>
                <w:rFonts w:ascii="Times New Roman" w:eastAsia="Times New Roman" w:hAnsi="Times New Roman" w:cs="Arial"/>
                <w:b/>
                <w:bCs/>
                <w:sz w:val="24"/>
                <w:szCs w:val="20"/>
                <w:lang w:eastAsia="ar-SA"/>
              </w:rPr>
            </w:pPr>
            <w:r w:rsidRPr="009C6CE8">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w:t>
            </w:r>
            <w:proofErr w:type="gramStart"/>
            <w:r w:rsidRPr="009C6CE8">
              <w:rPr>
                <w:rFonts w:ascii="Times New Roman" w:eastAsia="Times New Roman" w:hAnsi="Times New Roman" w:cs="Times New Roman"/>
                <w:sz w:val="24"/>
                <w:szCs w:val="20"/>
                <w:lang w:eastAsia="ar-SA"/>
              </w:rPr>
              <w:t>предоставляемому</w:t>
            </w:r>
            <w:proofErr w:type="gramEnd"/>
            <w:r w:rsidRPr="009C6CE8">
              <w:rPr>
                <w:rFonts w:ascii="Times New Roman" w:eastAsia="Times New Roman" w:hAnsi="Times New Roman" w:cs="Times New Roman"/>
                <w:sz w:val="24"/>
                <w:szCs w:val="20"/>
                <w:lang w:eastAsia="ar-SA"/>
              </w:rPr>
              <w:t xml:space="preserve">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proofErr w:type="gramStart"/>
            <w:r w:rsidRPr="009C6CE8">
              <w:rPr>
                <w:rFonts w:ascii="Times New Roman" w:eastAsia="Times New Roman" w:hAnsi="Times New Roman" w:cs="Arial"/>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w:t>
            </w:r>
            <w:proofErr w:type="gramEnd"/>
            <w:r w:rsidRPr="009C6CE8">
              <w:rPr>
                <w:rFonts w:ascii="Times New Roman" w:eastAsia="Times New Roman" w:hAnsi="Times New Roman" w:cs="Arial"/>
                <w:sz w:val="24"/>
                <w:szCs w:val="20"/>
                <w:lang w:eastAsia="ar-SA"/>
              </w:rPr>
              <w:t xml:space="preserve"> </w:t>
            </w:r>
            <w:proofErr w:type="gramStart"/>
            <w:r w:rsidRPr="009C6CE8">
              <w:rPr>
                <w:rFonts w:ascii="Times New Roman" w:eastAsia="Times New Roman" w:hAnsi="Times New Roman" w:cs="Arial"/>
                <w:sz w:val="24"/>
                <w:szCs w:val="20"/>
                <w:lang w:eastAsia="ar-SA"/>
              </w:rPr>
              <w:t>«Проект контракта» настоящей документации).</w:t>
            </w:r>
            <w:proofErr w:type="gramEnd"/>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банковской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235"/>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9C6CE8">
              <w:rPr>
                <w:rFonts w:ascii="Times New Roman" w:eastAsia="Times New Roman" w:hAnsi="Times New Roman" w:cs="Times New Roman"/>
                <w:sz w:val="24"/>
                <w:szCs w:val="24"/>
                <w:lang w:eastAsia="ru-RU"/>
              </w:rPr>
              <w:t xml:space="preserve"> Способ обеспечения гарантийных обязательств,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rPr>
                <w:rFonts w:ascii="Times New Roman" w:eastAsia="Times New Roman" w:hAnsi="Times New Roman" w:cs="Times New Roman"/>
                <w:sz w:val="24"/>
                <w:szCs w:val="20"/>
                <w:lang w:eastAsia="ru-RU"/>
              </w:rPr>
            </w:pPr>
            <w:r w:rsidRPr="009C6CE8">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Получатель: Администрация города Армянска Республики Крым</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ИНН 9106002685</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КПП 910601001</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Наименование банка: УФК по Республике Крым  (Администрация города Армянска Республики Крым Лицевой счет: 05753251010)</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БИК 043510001 Отделение Республика Крым</w:t>
            </w:r>
            <w:r w:rsidRPr="009C6CE8">
              <w:rPr>
                <w:rFonts w:ascii="Times New Roman" w:eastAsia="Calibri" w:hAnsi="Times New Roman" w:cs="Times New Roman"/>
                <w:sz w:val="24"/>
                <w:szCs w:val="24"/>
              </w:rPr>
              <w:br/>
              <w:t>Расчетный счет: 40302810935103000107</w:t>
            </w:r>
          </w:p>
          <w:p w:rsidR="009C6CE8" w:rsidRPr="009C6CE8" w:rsidRDefault="009C6CE8" w:rsidP="009C6CE8">
            <w:pPr>
              <w:spacing w:after="0" w:line="240" w:lineRule="auto"/>
              <w:ind w:firstLine="709"/>
              <w:jc w:val="both"/>
              <w:rPr>
                <w:rFonts w:ascii="Times New Roman" w:eastAsia="Times New Roman" w:hAnsi="Times New Roman" w:cs="Times New Roman"/>
                <w:i/>
                <w:sz w:val="20"/>
                <w:szCs w:val="24"/>
                <w:bdr w:val="none" w:sz="0" w:space="0" w:color="auto" w:frame="1"/>
                <w:lang w:eastAsia="ru-RU"/>
              </w:rPr>
            </w:pPr>
            <w:r w:rsidRPr="009C6CE8">
              <w:rPr>
                <w:rFonts w:ascii="Times New Roman" w:eastAsia="Times New Roman" w:hAnsi="Times New Roman" w:cs="Times New Roman"/>
                <w:i/>
                <w:sz w:val="24"/>
                <w:szCs w:val="24"/>
                <w:lang w:eastAsia="ru-RU"/>
              </w:rPr>
              <w:t xml:space="preserve">Назначение платежа: </w:t>
            </w:r>
            <w:r w:rsidRPr="009C6CE8">
              <w:rPr>
                <w:rFonts w:ascii="Times New Roman" w:eastAsia="Times New Roman" w:hAnsi="Times New Roman" w:cs="Times New Roman"/>
                <w:i/>
                <w:sz w:val="24"/>
                <w:szCs w:val="24"/>
                <w:bdr w:val="none" w:sz="0" w:space="0" w:color="auto" w:frame="1"/>
                <w:lang w:eastAsia="ru-RU"/>
              </w:rPr>
              <w:t>Средства для обеспечения гарантийных обязательств по Контракту №__ от «__»_________2020 года. НДС не облагается.</w:t>
            </w:r>
          </w:p>
          <w:p w:rsidR="009C6CE8" w:rsidRPr="009C6CE8" w:rsidRDefault="009C6CE8" w:rsidP="001C07CF">
            <w:pPr>
              <w:spacing w:after="0" w:line="240" w:lineRule="auto"/>
              <w:ind w:firstLine="709"/>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00000000000000000000510 Обеспечение гарантийных обязательств по контракту</w:t>
            </w:r>
            <w:r w:rsidR="0095678D">
              <w:rPr>
                <w:rFonts w:ascii="Times New Roman" w:eastAsia="Times New Roman" w:hAnsi="Times New Roman" w:cs="Times New Roman"/>
                <w:sz w:val="24"/>
                <w:szCs w:val="24"/>
                <w:lang w:eastAsia="ru-RU"/>
              </w:rPr>
              <w:t>_______________</w:t>
            </w:r>
            <w:r w:rsidRPr="009C6CE8">
              <w:rPr>
                <w:rFonts w:ascii="Times New Roman" w:eastAsia="Times New Roman" w:hAnsi="Times New Roman" w:cs="Times New Roman"/>
                <w:sz w:val="24"/>
                <w:szCs w:val="24"/>
                <w:lang w:eastAsia="ru-RU"/>
              </w:rPr>
              <w:t>».</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Антидемпинговые меры</w:t>
            </w:r>
          </w:p>
          <w:p w:rsidR="009C6CE8" w:rsidRPr="009C6CE8"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C6CE8">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 xml:space="preserve">Если при проведении </w:t>
            </w:r>
            <w:r w:rsidR="0095678D">
              <w:rPr>
                <w:rFonts w:ascii="Times New Roman" w:eastAsia="Times New Roman" w:hAnsi="Times New Roman" w:cs="Times New Roman"/>
                <w:sz w:val="24"/>
                <w:szCs w:val="24"/>
                <w:lang w:eastAsia="ru-RU"/>
              </w:rPr>
              <w:t>закупки</w:t>
            </w:r>
            <w:r w:rsidRPr="009C6CE8">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w:t>
            </w:r>
            <w:proofErr w:type="gramEnd"/>
            <w:r w:rsidRPr="009C6CE8">
              <w:rPr>
                <w:rFonts w:ascii="Times New Roman" w:eastAsia="Times New Roman" w:hAnsi="Times New Roman" w:cs="Times New Roman"/>
                <w:sz w:val="24"/>
                <w:szCs w:val="24"/>
                <w:lang w:eastAsia="ru-RU"/>
              </w:rPr>
              <w:t xml:space="preserve">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Основания для отказа в принятии банковской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отсутствие информации о банковской гарантии в предусмотренном статьей 45 Федерального закона № 44-ФЗ реестре банковских гарантий;</w:t>
            </w:r>
          </w:p>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несоответствие банковской гарантии условиям, указанным в частях 2 и 3 статьи 45 Федерального закона № 44-ФЗ;</w:t>
            </w:r>
          </w:p>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несоответствие банковской гарантии требованиям, содержащимся в извещении об осуществлении закупки и документации о закупке.</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3F044B" w:rsidRDefault="003F044B">
      <w:pPr>
        <w:sectPr w:rsidR="003F044B">
          <w:pgSz w:w="11906" w:h="16838"/>
          <w:pgMar w:top="1134" w:right="850" w:bottom="1134" w:left="1701" w:header="708" w:footer="708" w:gutter="0"/>
          <w:cols w:space="708"/>
          <w:docGrid w:linePitch="360"/>
        </w:sectPr>
      </w:pPr>
    </w:p>
    <w:p w:rsidR="002548D1" w:rsidRPr="006357A9" w:rsidRDefault="002548D1" w:rsidP="0030530A">
      <w:pPr>
        <w:spacing w:after="0" w:line="240" w:lineRule="auto"/>
        <w:ind w:firstLine="709"/>
        <w:jc w:val="center"/>
        <w:rPr>
          <w:rFonts w:ascii="Times New Roman" w:eastAsia="Times New Roman" w:hAnsi="Times New Roman" w:cs="Times New Roman"/>
          <w:b/>
          <w:bCs/>
          <w:sz w:val="24"/>
          <w:szCs w:val="24"/>
          <w:lang w:eastAsia="ru-RU"/>
        </w:rPr>
      </w:pPr>
      <w:r w:rsidRPr="002548D1">
        <w:rPr>
          <w:rFonts w:ascii="Times New Roman" w:eastAsia="Times New Roman" w:hAnsi="Times New Roman" w:cs="Times New Roman"/>
          <w:b/>
          <w:bCs/>
          <w:sz w:val="24"/>
          <w:szCs w:val="24"/>
          <w:lang w:eastAsia="ru-RU"/>
        </w:rPr>
        <w:t>II. ОПИСАНИЕ ОБЪЕКТА ЗАКУПКИ (ТЕХНИЧЕСКОЕ ЗАДАНИЕ)</w:t>
      </w:r>
    </w:p>
    <w:p w:rsidR="003F044B" w:rsidRPr="003F044B" w:rsidRDefault="003F044B" w:rsidP="003F044B">
      <w:pPr>
        <w:spacing w:after="0" w:line="240" w:lineRule="auto"/>
        <w:ind w:firstLine="709"/>
        <w:rPr>
          <w:rFonts w:ascii="Times New Roman" w:eastAsia="Times New Roman" w:hAnsi="Times New Roman" w:cs="Times New Roman"/>
          <w:sz w:val="24"/>
          <w:szCs w:val="24"/>
          <w:lang w:eastAsia="ru-RU"/>
        </w:rPr>
      </w:pPr>
      <w:r w:rsidRPr="003F044B">
        <w:rPr>
          <w:rFonts w:ascii="Times New Roman" w:eastAsia="Times New Roman" w:hAnsi="Times New Roman" w:cs="Times New Roman"/>
          <w:sz w:val="24"/>
          <w:szCs w:val="24"/>
          <w:lang w:eastAsia="ru-RU"/>
        </w:rPr>
        <w:t>На выполнение работ по капитальному ремонту по объекту «Озеленение бульвара №2» в рамках реализации мероприятий по капитальному ремонту, благоустройству и озеленению мест общего пользования»</w:t>
      </w: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widowControl w:val="0"/>
              <w:numPr>
                <w:ilvl w:val="0"/>
                <w:numId w:val="11"/>
              </w:numPr>
              <w:suppressAutoHyphens/>
              <w:snapToGrid w:val="0"/>
              <w:spacing w:after="0" w:line="240" w:lineRule="auto"/>
              <w:contextualSpacing/>
              <w:rPr>
                <w:rFonts w:ascii="Times New Roman" w:eastAsia="Times New Roman" w:hAnsi="Times New Roman" w:cs="Times New Roman"/>
                <w:b/>
              </w:rPr>
            </w:pPr>
            <w:r w:rsidRPr="003F044B">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napToGrid w:val="0"/>
              <w:spacing w:after="0" w:line="240" w:lineRule="auto"/>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bCs/>
                <w:sz w:val="24"/>
                <w:szCs w:val="24"/>
              </w:rPr>
            </w:pPr>
            <w:r w:rsidRPr="003F044B">
              <w:rPr>
                <w:rFonts w:ascii="Times New Roman" w:eastAsia="Times New Roman" w:hAnsi="Times New Roman" w:cs="Times New Roman"/>
                <w:sz w:val="24"/>
                <w:szCs w:val="24"/>
              </w:rPr>
              <w:t xml:space="preserve">296012 Республика Крым, </w:t>
            </w:r>
            <w:r w:rsidRPr="003F044B">
              <w:rPr>
                <w:rFonts w:ascii="Times New Roman" w:eastAsia="Times New Roman" w:hAnsi="Times New Roman" w:cs="Times New Roman"/>
                <w:bCs/>
                <w:sz w:val="24"/>
                <w:szCs w:val="24"/>
              </w:rPr>
              <w:t xml:space="preserve">город Армянск, </w:t>
            </w:r>
            <w:proofErr w:type="spellStart"/>
            <w:r w:rsidRPr="003F044B">
              <w:rPr>
                <w:rFonts w:ascii="Times New Roman" w:eastAsia="Times New Roman" w:hAnsi="Times New Roman" w:cs="Times New Roman"/>
                <w:bCs/>
                <w:sz w:val="24"/>
                <w:szCs w:val="24"/>
              </w:rPr>
              <w:t>микр</w:t>
            </w:r>
            <w:proofErr w:type="spellEnd"/>
            <w:r w:rsidRPr="003F044B">
              <w:rPr>
                <w:rFonts w:ascii="Times New Roman" w:eastAsia="Times New Roman" w:hAnsi="Times New Roman" w:cs="Times New Roman"/>
                <w:bCs/>
                <w:sz w:val="24"/>
                <w:szCs w:val="24"/>
              </w:rPr>
              <w:t xml:space="preserve">. им. ген. </w:t>
            </w:r>
            <w:proofErr w:type="spellStart"/>
            <w:r w:rsidRPr="003F044B">
              <w:rPr>
                <w:rFonts w:ascii="Times New Roman" w:eastAsia="Times New Roman" w:hAnsi="Times New Roman" w:cs="Times New Roman"/>
                <w:bCs/>
                <w:sz w:val="24"/>
                <w:szCs w:val="24"/>
              </w:rPr>
              <w:t>Корявко</w:t>
            </w:r>
            <w:proofErr w:type="spellEnd"/>
            <w:r w:rsidRPr="003F044B">
              <w:rPr>
                <w:rFonts w:ascii="Times New Roman" w:eastAsia="Times New Roman" w:hAnsi="Times New Roman" w:cs="Times New Roman"/>
                <w:bCs/>
                <w:sz w:val="24"/>
                <w:szCs w:val="24"/>
              </w:rPr>
              <w:t>, бульвар №2</w:t>
            </w:r>
          </w:p>
        </w:tc>
      </w:tr>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widowControl w:val="0"/>
              <w:numPr>
                <w:ilvl w:val="0"/>
                <w:numId w:val="11"/>
              </w:numPr>
              <w:suppressAutoHyphens/>
              <w:snapToGrid w:val="0"/>
              <w:spacing w:after="0" w:line="240" w:lineRule="auto"/>
              <w:contextualSpacing/>
              <w:rPr>
                <w:rFonts w:ascii="Times New Roman" w:eastAsia="Times New Roman" w:hAnsi="Times New Roman" w:cs="Times New Roman"/>
                <w:b/>
              </w:rPr>
            </w:pPr>
            <w:r w:rsidRPr="003F044B">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napToGrid w:val="0"/>
              <w:spacing w:after="0" w:line="240" w:lineRule="auto"/>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«Озеленение бульвара №2» в рамках реализации мероприятий по капитальному ремонту, благоустройству и озеленению мест общего пользования», предназначенных для массового досуга всех возрастных групп населения.</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Объект действующий</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Техническо-экономические показатели объекта капитального строительства: </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color w:val="FF0000"/>
                <w:sz w:val="24"/>
                <w:szCs w:val="24"/>
              </w:rPr>
            </w:pPr>
            <w:r w:rsidRPr="003F044B">
              <w:rPr>
                <w:rFonts w:ascii="Times New Roman" w:eastAsia="Times New Roman" w:hAnsi="Times New Roman" w:cs="Times New Roman"/>
                <w:sz w:val="24"/>
                <w:szCs w:val="24"/>
              </w:rPr>
              <w:t>- покрытие;</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 парковые светильники  (система паркового освещения);</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 xml:space="preserve"> - скамейки; </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 мусорные урны;</w:t>
            </w:r>
          </w:p>
          <w:p w:rsidR="003F044B" w:rsidRPr="003F044B" w:rsidRDefault="003F044B" w:rsidP="003F044B">
            <w:pPr>
              <w:spacing w:after="0" w:line="240" w:lineRule="auto"/>
              <w:ind w:left="69" w:right="74"/>
              <w:jc w:val="both"/>
              <w:textAlignment w:val="baseline"/>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арт-объект</w:t>
            </w:r>
          </w:p>
        </w:tc>
      </w:tr>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widowControl w:val="0"/>
              <w:numPr>
                <w:ilvl w:val="0"/>
                <w:numId w:val="11"/>
              </w:numPr>
              <w:suppressAutoHyphens/>
              <w:snapToGrid w:val="0"/>
              <w:spacing w:after="0" w:line="240" w:lineRule="auto"/>
              <w:contextualSpacing/>
              <w:rPr>
                <w:rFonts w:ascii="Times New Roman" w:eastAsia="Times New Roman" w:hAnsi="Times New Roman" w:cs="Times New Roman"/>
                <w:b/>
              </w:rPr>
            </w:pPr>
            <w:r w:rsidRPr="003F044B">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rsidR="003F044B" w:rsidRPr="003F044B" w:rsidRDefault="003F044B" w:rsidP="003F044B">
            <w:pPr>
              <w:autoSpaceDE w:val="0"/>
              <w:autoSpaceDN w:val="0"/>
              <w:adjustRightInd w:val="0"/>
              <w:spacing w:after="0" w:line="240" w:lineRule="auto"/>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 xml:space="preserve">Технические требования при выполнении работ </w:t>
            </w:r>
          </w:p>
          <w:p w:rsidR="003F044B" w:rsidRPr="003F044B" w:rsidRDefault="003F044B" w:rsidP="003F044B">
            <w:pPr>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pacing w:after="0" w:line="240" w:lineRule="auto"/>
              <w:ind w:left="69" w:right="74"/>
              <w:jc w:val="both"/>
              <w:rPr>
                <w:rFonts w:ascii="Times New Roman" w:eastAsia="Calibri" w:hAnsi="Times New Roman" w:cs="Times New Roman"/>
                <w:sz w:val="24"/>
                <w:szCs w:val="24"/>
              </w:rPr>
            </w:pPr>
            <w:r w:rsidRPr="003F044B">
              <w:rPr>
                <w:rFonts w:ascii="Times New Roman" w:eastAsia="Times New Roman" w:hAnsi="Times New Roman" w:cs="Times New Roman"/>
                <w:color w:val="000000"/>
                <w:sz w:val="24"/>
                <w:szCs w:val="24"/>
              </w:rPr>
              <w:t>1.Работы проводить согласно проектно-сметной документации, переданной подрядной организации по Акту приема-передачи</w:t>
            </w:r>
            <w:r w:rsidRPr="003F044B">
              <w:rPr>
                <w:rFonts w:ascii="Times New Roman" w:eastAsia="Times New Roman" w:hAnsi="Times New Roman" w:cs="Times New Roman"/>
                <w:sz w:val="24"/>
                <w:szCs w:val="24"/>
              </w:rPr>
              <w:t xml:space="preserve"> Схема планировочной организации земельного участка             </w:t>
            </w:r>
            <w:r w:rsidRPr="003F044B">
              <w:rPr>
                <w:rFonts w:ascii="Times New Roman" w:eastAsia="Calibri" w:hAnsi="Times New Roman" w:cs="Times New Roman"/>
                <w:sz w:val="24"/>
                <w:szCs w:val="24"/>
              </w:rPr>
              <w:t xml:space="preserve">№ 54-02-ПЗУ </w:t>
            </w:r>
          </w:p>
          <w:p w:rsidR="003F044B" w:rsidRPr="003F044B" w:rsidRDefault="003F044B" w:rsidP="003F044B">
            <w:pPr>
              <w:spacing w:after="0" w:line="240" w:lineRule="auto"/>
              <w:ind w:left="69" w:right="74"/>
              <w:jc w:val="both"/>
              <w:rPr>
                <w:rFonts w:ascii="Times New Roman" w:eastAsia="Calibri" w:hAnsi="Times New Roman" w:cs="Times New Roman"/>
                <w:sz w:val="24"/>
                <w:szCs w:val="24"/>
              </w:rPr>
            </w:pPr>
            <w:r w:rsidRPr="003F044B">
              <w:rPr>
                <w:rFonts w:ascii="Times New Roman" w:eastAsia="Calibri" w:hAnsi="Times New Roman" w:cs="Times New Roman"/>
                <w:sz w:val="24"/>
                <w:szCs w:val="24"/>
              </w:rPr>
              <w:t>Сметная документация №54-02-СМ</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color w:val="000000"/>
                <w:sz w:val="24"/>
                <w:szCs w:val="24"/>
              </w:rPr>
              <w:t xml:space="preserve">2. </w:t>
            </w:r>
            <w:r w:rsidRPr="003F044B">
              <w:rPr>
                <w:rFonts w:ascii="Times New Roman" w:eastAsia="Times New Roman" w:hAnsi="Times New Roman" w:cs="Times New Roman"/>
                <w:sz w:val="24"/>
                <w:szCs w:val="24"/>
              </w:rPr>
              <w:t>После получения сметной документации (до начала выполнения работ) в течение 5 дней Подрядчик разрабатывает собственными силами проект производства работ (ППР) и согласовывает с Заказчиком.</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Работы производить в полном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3F044B" w:rsidRPr="003F044B" w:rsidRDefault="003F044B" w:rsidP="003F044B">
            <w:pPr>
              <w:autoSpaceDE w:val="0"/>
              <w:autoSpaceDN w:val="0"/>
              <w:adjustRightInd w:val="0"/>
              <w:spacing w:after="0" w:line="240" w:lineRule="auto"/>
              <w:ind w:left="69" w:right="74"/>
              <w:jc w:val="both"/>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 xml:space="preserve">3. Места складирования материалов Заказчик не предоставляет. </w:t>
            </w:r>
          </w:p>
          <w:p w:rsidR="003F044B" w:rsidRPr="003F044B" w:rsidRDefault="003F044B" w:rsidP="003F044B">
            <w:pPr>
              <w:autoSpaceDE w:val="0"/>
              <w:autoSpaceDN w:val="0"/>
              <w:adjustRightInd w:val="0"/>
              <w:spacing w:after="0" w:line="240" w:lineRule="auto"/>
              <w:ind w:left="69" w:right="74"/>
              <w:jc w:val="both"/>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 xml:space="preserve">4. </w:t>
            </w:r>
            <w:r w:rsidRPr="003F044B">
              <w:rPr>
                <w:rFonts w:ascii="Times New Roman" w:eastAsia="Times New Roman" w:hAnsi="Times New Roman" w:cs="Times New Roman"/>
                <w:sz w:val="24"/>
                <w:szCs w:val="24"/>
              </w:rPr>
              <w:t xml:space="preserve">На момент проведения работ подрядчик обязан обеспечить постоянное ежедневное присутствие на объекте лица, осуществляющего </w:t>
            </w:r>
            <w:proofErr w:type="gramStart"/>
            <w:r w:rsidRPr="003F044B">
              <w:rPr>
                <w:rFonts w:ascii="Times New Roman" w:eastAsia="Times New Roman" w:hAnsi="Times New Roman" w:cs="Times New Roman"/>
                <w:sz w:val="24"/>
                <w:szCs w:val="24"/>
              </w:rPr>
              <w:t>контроль за</w:t>
            </w:r>
            <w:proofErr w:type="gramEnd"/>
            <w:r w:rsidRPr="003F044B">
              <w:rPr>
                <w:rFonts w:ascii="Times New Roman" w:eastAsia="Times New Roman" w:hAnsi="Times New Roman" w:cs="Times New Roman"/>
                <w:sz w:val="24"/>
                <w:szCs w:val="24"/>
              </w:rPr>
              <w:t xml:space="preserve"> выполнением работ и ответственного за персонал Подрядчика и технику безопасности при проведении работ</w:t>
            </w:r>
            <w:r w:rsidRPr="003F044B">
              <w:rPr>
                <w:rFonts w:ascii="Times New Roman" w:eastAsia="Times New Roman" w:hAnsi="Times New Roman" w:cs="Times New Roman"/>
                <w:color w:val="000000"/>
                <w:sz w:val="24"/>
                <w:szCs w:val="24"/>
              </w:rPr>
              <w:t xml:space="preserve">. </w:t>
            </w:r>
          </w:p>
          <w:p w:rsidR="003F044B" w:rsidRPr="003F044B" w:rsidRDefault="003F044B" w:rsidP="003F044B">
            <w:pPr>
              <w:autoSpaceDE w:val="0"/>
              <w:autoSpaceDN w:val="0"/>
              <w:adjustRightInd w:val="0"/>
              <w:spacing w:after="0" w:line="240" w:lineRule="auto"/>
              <w:ind w:left="69" w:right="74"/>
              <w:jc w:val="both"/>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5. При выполнении работ необходимо применять современные  материалы и другие установочные изделия российского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w:t>
            </w:r>
          </w:p>
          <w:p w:rsidR="003F044B" w:rsidRPr="003F044B" w:rsidRDefault="003F044B" w:rsidP="003F044B">
            <w:pPr>
              <w:autoSpaceDE w:val="0"/>
              <w:autoSpaceDN w:val="0"/>
              <w:adjustRightInd w:val="0"/>
              <w:spacing w:after="0" w:line="240" w:lineRule="auto"/>
              <w:ind w:left="69" w:right="74"/>
              <w:jc w:val="both"/>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 подряда.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3F044B" w:rsidRPr="003F044B" w:rsidRDefault="003F044B" w:rsidP="003F044B">
            <w:pPr>
              <w:autoSpaceDE w:val="0"/>
              <w:autoSpaceDN w:val="0"/>
              <w:adjustRightInd w:val="0"/>
              <w:spacing w:after="0" w:line="240" w:lineRule="auto"/>
              <w:ind w:left="69" w:right="74"/>
              <w:jc w:val="both"/>
              <w:rPr>
                <w:rFonts w:ascii="Times New Roman" w:eastAsia="Times New Roman" w:hAnsi="Times New Roman" w:cs="Times New Roman"/>
                <w:color w:val="000000"/>
                <w:sz w:val="24"/>
                <w:szCs w:val="24"/>
              </w:rPr>
            </w:pPr>
            <w:r w:rsidRPr="003F044B">
              <w:rPr>
                <w:rFonts w:ascii="Times New Roman" w:eastAsia="Times New Roman" w:hAnsi="Times New Roman" w:cs="Times New Roman"/>
                <w:color w:val="000000"/>
                <w:sz w:val="24"/>
                <w:szCs w:val="24"/>
              </w:rPr>
              <w:t>Все необходимые для производства работ материалы включены в стоимость выполнения работ и предоставляются Подрядчиком.</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color w:val="000000"/>
                <w:sz w:val="24"/>
                <w:szCs w:val="24"/>
              </w:rPr>
              <w:t xml:space="preserve">Подрядчик обязан безвозмездно исправить по требованию Заказчика </w:t>
            </w:r>
            <w:r w:rsidRPr="003F044B">
              <w:rPr>
                <w:rFonts w:ascii="Times New Roman" w:eastAsia="Times New Roman" w:hAnsi="Times New Roman" w:cs="Times New Roman"/>
                <w:sz w:val="24"/>
                <w:szCs w:val="24"/>
              </w:rPr>
              <w:t>все выявленные недостатки ухудшившее качество работы в согласованные сроки.</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Запрещается применение бывших в использовании и употреблении материалов, в том числе восстановленных и отремонтированных. </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 7. Ограждение и освещение мест производства работ должно быть обеспечено Подрядчиком на всех этапах производства работ. </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8. </w:t>
            </w:r>
            <w:proofErr w:type="gramStart"/>
            <w:r w:rsidRPr="003F044B">
              <w:rPr>
                <w:rFonts w:ascii="Times New Roman" w:eastAsia="Times New Roman" w:hAnsi="Times New Roman" w:cs="Times New Roman"/>
                <w:sz w:val="24"/>
                <w:szCs w:val="24"/>
              </w:rPr>
              <w:t>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roofErr w:type="gramEnd"/>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9. Обеспечить разбивку (вынос на местность) осей и частей сооружения в соответствии с Проектом и нести ответственность за правильность разбивки осей сооружения, высот и размеров всех его частей.</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12. </w:t>
            </w:r>
            <w:proofErr w:type="gramStart"/>
            <w:r w:rsidRPr="003F044B">
              <w:rPr>
                <w:rFonts w:ascii="Times New Roman" w:eastAsia="Times New Roman" w:hAnsi="Times New Roman" w:cs="Times New Roman"/>
                <w:sz w:val="24"/>
                <w:szCs w:val="24"/>
              </w:rPr>
              <w:t>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1х1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roofErr w:type="gramEnd"/>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Поставить на Объект материалы, оборудование и имущество, необходимые в соответствии с Проектом, для исполнения Контракта.</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15.Контроль, проводимый Заказчиком за выполнением этих работ, не освобождает Подрядчика от ответственности за правильность их исполнения.</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18. По окончании капитального ремонта Объекта в течение 3-х дней с даты окончания всех работ передать Заказчику исполнительную документацию о выполненных ремонтных и монтажных работах, с письменным подтверждением соответствия переданной </w:t>
            </w:r>
            <w:proofErr w:type="gramStart"/>
            <w:r w:rsidRPr="003F044B">
              <w:rPr>
                <w:rFonts w:ascii="Times New Roman" w:eastAsia="Times New Roman" w:hAnsi="Times New Roman" w:cs="Times New Roman"/>
                <w:sz w:val="24"/>
                <w:szCs w:val="24"/>
              </w:rPr>
              <w:t>документации</w:t>
            </w:r>
            <w:proofErr w:type="gramEnd"/>
            <w:r w:rsidRPr="003F044B">
              <w:rPr>
                <w:rFonts w:ascii="Times New Roman" w:eastAsia="Times New Roman" w:hAnsi="Times New Roman" w:cs="Times New Roman"/>
                <w:sz w:val="24"/>
                <w:szCs w:val="24"/>
              </w:rPr>
              <w:t xml:space="preserve"> фактически выполненным работам.</w:t>
            </w:r>
          </w:p>
          <w:p w:rsidR="003F044B" w:rsidRPr="003F044B" w:rsidRDefault="003F044B" w:rsidP="003F044B">
            <w:pPr>
              <w:keepNext/>
              <w:keepLines/>
              <w:suppressLineNumber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Срок предоставления документов, необходимых для сдачи Объекта может быть изменен по согласованию с Заказчиком.</w:t>
            </w:r>
          </w:p>
        </w:tc>
      </w:tr>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pacing w:after="0" w:line="240" w:lineRule="auto"/>
              <w:rPr>
                <w:rFonts w:ascii="Times New Roman" w:eastAsia="Times New Roman" w:hAnsi="Times New Roman" w:cs="Times New Roman"/>
                <w:sz w:val="20"/>
                <w:szCs w:val="20"/>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napToGrid w:val="0"/>
              <w:spacing w:after="0" w:line="240" w:lineRule="auto"/>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Срок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364AA7" w:rsidRPr="00364AA7" w:rsidRDefault="00364AA7" w:rsidP="00364AA7">
            <w:pPr>
              <w:keepNext/>
              <w:keepLines/>
              <w:suppressLineNumbers/>
              <w:spacing w:after="0" w:line="240" w:lineRule="auto"/>
              <w:ind w:left="69" w:right="74"/>
              <w:jc w:val="both"/>
              <w:rPr>
                <w:rFonts w:ascii="Times New Roman" w:eastAsia="Times New Roman" w:hAnsi="Times New Roman" w:cs="Times New Roman"/>
                <w:sz w:val="24"/>
                <w:szCs w:val="24"/>
              </w:rPr>
            </w:pPr>
            <w:r w:rsidRPr="00364AA7">
              <w:rPr>
                <w:rFonts w:ascii="Times New Roman" w:eastAsia="Times New Roman" w:hAnsi="Times New Roman" w:cs="Times New Roman"/>
                <w:sz w:val="24"/>
                <w:szCs w:val="24"/>
              </w:rPr>
              <w:t xml:space="preserve">Начало: со дня заключения Контракта. </w:t>
            </w:r>
          </w:p>
          <w:p w:rsidR="003F044B" w:rsidRPr="003F044B" w:rsidRDefault="00364AA7" w:rsidP="00364AA7">
            <w:pPr>
              <w:snapToGrid w:val="0"/>
              <w:spacing w:after="0" w:line="240" w:lineRule="auto"/>
              <w:ind w:left="69"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30 ноября 2020 года.</w:t>
            </w:r>
            <w:r w:rsidRPr="00364AA7">
              <w:rPr>
                <w:rFonts w:ascii="Times New Roman" w:eastAsia="Times New Roman" w:hAnsi="Times New Roman" w:cs="Times New Roman"/>
                <w:sz w:val="24"/>
                <w:szCs w:val="24"/>
              </w:rPr>
              <w:t xml:space="preserve"> По Контракту допускается досрочное выполнение работ.</w:t>
            </w:r>
          </w:p>
        </w:tc>
      </w:tr>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tcPr>
          <w:p w:rsidR="003F044B" w:rsidRPr="003F044B" w:rsidRDefault="003F044B" w:rsidP="003F044B">
            <w:pPr>
              <w:widowControl w:val="0"/>
              <w:numPr>
                <w:ilvl w:val="0"/>
                <w:numId w:val="11"/>
              </w:numPr>
              <w:suppressAutoHyphens/>
              <w:snapToGrid w:val="0"/>
              <w:spacing w:after="0" w:line="240" w:lineRule="auto"/>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napToGrid w:val="0"/>
              <w:spacing w:after="0" w:line="240" w:lineRule="auto"/>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proofErr w:type="gramStart"/>
            <w:r w:rsidRPr="003F044B">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w:t>
            </w:r>
            <w:proofErr w:type="gramEnd"/>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Приемка работ осуществляется Техническим надзором с участием полномочных представителей Подрядчика,  Заказчика, при необходимости с привлечением иных заинтересованных лиц.</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 Технического надзора) Исполнительную техническую документацию согласно </w:t>
            </w:r>
            <w:hyperlink r:id="rId10"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3F044B">
                <w:rPr>
                  <w:rFonts w:ascii="Times New Roman" w:eastAsia="Times New Roman" w:hAnsi="Times New Roman" w:cs="Times New Roman"/>
                  <w:color w:val="0000FF"/>
                  <w:sz w:val="24"/>
                  <w:szCs w:val="24"/>
                  <w:u w:val="single"/>
                </w:rPr>
                <w:t>РД-11-02-2006</w:t>
              </w:r>
            </w:hyperlink>
            <w:r w:rsidRPr="003F044B">
              <w:rPr>
                <w:rFonts w:ascii="Times New Roman" w:eastAsia="Times New Roman" w:hAnsi="Times New Roman" w:cs="Times New Roman"/>
                <w:sz w:val="24"/>
                <w:szCs w:val="24"/>
              </w:rPr>
              <w:t>:</w:t>
            </w:r>
          </w:p>
          <w:p w:rsidR="003F044B" w:rsidRPr="003F044B" w:rsidRDefault="003F044B" w:rsidP="003F044B">
            <w:pPr>
              <w:spacing w:after="0" w:line="240" w:lineRule="auto"/>
              <w:ind w:left="69" w:right="74"/>
              <w:jc w:val="both"/>
              <w:rPr>
                <w:rFonts w:ascii="Times New Roman" w:eastAsia="TimesNewRoman" w:hAnsi="Times New Roman" w:cs="Times New Roman"/>
                <w:sz w:val="24"/>
                <w:szCs w:val="24"/>
              </w:rPr>
            </w:pPr>
            <w:r w:rsidRPr="003F044B">
              <w:rPr>
                <w:rFonts w:ascii="Times New Roman" w:eastAsia="MS Mincho" w:hAnsi="Times New Roman" w:cs="Times New Roman"/>
                <w:sz w:val="24"/>
                <w:szCs w:val="24"/>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3F044B" w:rsidRPr="003F044B" w:rsidRDefault="003F044B" w:rsidP="003F044B">
            <w:pPr>
              <w:shd w:val="clear" w:color="auto" w:fill="FFFFFF"/>
              <w:spacing w:after="0" w:line="240" w:lineRule="auto"/>
              <w:ind w:left="69" w:right="74"/>
              <w:rPr>
                <w:rFonts w:ascii="Times New Roman" w:eastAsia="MS Mincho" w:hAnsi="Times New Roman" w:cs="Times New Roman"/>
                <w:sz w:val="24"/>
                <w:szCs w:val="24"/>
              </w:rPr>
            </w:pPr>
            <w:r w:rsidRPr="003F044B">
              <w:rPr>
                <w:rFonts w:ascii="Times New Roman" w:eastAsia="MS Mincho" w:hAnsi="Times New Roman" w:cs="Times New Roman"/>
                <w:sz w:val="24"/>
                <w:szCs w:val="24"/>
              </w:rPr>
              <w:t xml:space="preserve">    - акт приемки законченного строительством объекта по форме КС-11, </w:t>
            </w:r>
            <w:proofErr w:type="spellStart"/>
            <w:r w:rsidRPr="003F044B">
              <w:rPr>
                <w:rFonts w:ascii="Times New Roman" w:eastAsia="MS Mincho" w:hAnsi="Times New Roman" w:cs="Times New Roman"/>
                <w:sz w:val="24"/>
                <w:szCs w:val="24"/>
              </w:rPr>
              <w:t>утвержденнаяв</w:t>
            </w:r>
            <w:proofErr w:type="spellEnd"/>
            <w:r w:rsidRPr="003F044B">
              <w:rPr>
                <w:rFonts w:ascii="Times New Roman" w:eastAsia="MS Mincho" w:hAnsi="Times New Roman" w:cs="Times New Roman"/>
                <w:sz w:val="24"/>
                <w:szCs w:val="24"/>
              </w:rPr>
              <w:t xml:space="preserve"> 2-х </w:t>
            </w:r>
            <w:proofErr w:type="gramStart"/>
            <w:r w:rsidRPr="003F044B">
              <w:rPr>
                <w:rFonts w:ascii="Times New Roman" w:eastAsia="MS Mincho" w:hAnsi="Times New Roman" w:cs="Times New Roman"/>
                <w:sz w:val="24"/>
                <w:szCs w:val="24"/>
              </w:rPr>
              <w:t>экземплярах</w:t>
            </w:r>
            <w:proofErr w:type="gramEnd"/>
            <w:r w:rsidRPr="003F044B">
              <w:rPr>
                <w:rFonts w:ascii="Times New Roman" w:eastAsia="MS Mincho" w:hAnsi="Times New Roman" w:cs="Times New Roman"/>
                <w:sz w:val="24"/>
                <w:szCs w:val="24"/>
              </w:rPr>
              <w:t xml:space="preserve"> Постановлением Госкомстата России  от  30.10.97 №71а</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исполнительные схемы;</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акты освидетельствования скрытых Работ;</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xml:space="preserve">- заверенные </w:t>
            </w:r>
            <w:r w:rsidRPr="003F044B">
              <w:rPr>
                <w:rFonts w:ascii="Times New Roman" w:eastAsia="Times New Roman" w:hAnsi="Times New Roman" w:cs="Times New Roman"/>
                <w:sz w:val="24"/>
                <w:szCs w:val="24"/>
              </w:rPr>
              <w:t>печатью и подписью представителя подрядной организации</w:t>
            </w:r>
            <w:r w:rsidRPr="003F044B">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общий журнал работ;</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xml:space="preserve">- специальные журналы работ; </w:t>
            </w:r>
          </w:p>
          <w:p w:rsidR="003F044B" w:rsidRPr="003F044B" w:rsidRDefault="003F044B" w:rsidP="003F044B">
            <w:pPr>
              <w:spacing w:after="0" w:line="240" w:lineRule="auto"/>
              <w:ind w:left="69" w:right="74"/>
              <w:jc w:val="both"/>
              <w:rPr>
                <w:rFonts w:ascii="Times New Roman" w:eastAsia="MS Mincho" w:hAnsi="Times New Roman" w:cs="Times New Roman"/>
                <w:sz w:val="24"/>
                <w:szCs w:val="24"/>
              </w:rPr>
            </w:pPr>
            <w:r w:rsidRPr="003F044B">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MS Mincho" w:hAnsi="Times New Roman" w:cs="Times New Roman"/>
                <w:sz w:val="24"/>
                <w:szCs w:val="24"/>
              </w:rPr>
              <w:t>-</w:t>
            </w:r>
            <w:proofErr w:type="spellStart"/>
            <w:r w:rsidRPr="003F044B">
              <w:rPr>
                <w:rFonts w:ascii="Times New Roman" w:eastAsia="Times New Roman" w:hAnsi="Times New Roman" w:cs="Times New Roman"/>
                <w:sz w:val="24"/>
                <w:szCs w:val="24"/>
              </w:rPr>
              <w:t>фотофиксация</w:t>
            </w:r>
            <w:proofErr w:type="spellEnd"/>
            <w:r w:rsidRPr="003F044B">
              <w:rPr>
                <w:rFonts w:ascii="Times New Roman" w:eastAsia="Times New Roman" w:hAnsi="Times New Roman" w:cs="Times New Roman"/>
                <w:sz w:val="24"/>
                <w:szCs w:val="24"/>
              </w:rPr>
              <w:t xml:space="preserve"> всех этапов работ;</w:t>
            </w:r>
          </w:p>
          <w:p w:rsidR="003F044B" w:rsidRPr="003F044B" w:rsidRDefault="003F044B" w:rsidP="003F044B">
            <w:pPr>
              <w:numPr>
                <w:ilvl w:val="0"/>
                <w:numId w:val="10"/>
              </w:numPr>
              <w:tabs>
                <w:tab w:val="num" w:pos="0"/>
                <w:tab w:val="left" w:pos="459"/>
              </w:tabs>
              <w:suppressAutoHyphens/>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         - журнал учета и контроля качества получаемых деталей, материалов, конструкций оборудования, изделий. </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3F044B" w:rsidRPr="003F044B" w:rsidRDefault="003F044B" w:rsidP="003F044B">
            <w:pPr>
              <w:tabs>
                <w:tab w:val="left" w:pos="901"/>
              </w:tabs>
              <w:spacing w:after="0" w:line="240" w:lineRule="auto"/>
              <w:ind w:left="69" w:right="74"/>
              <w:jc w:val="both"/>
              <w:rPr>
                <w:rFonts w:ascii="Times New Roman" w:eastAsia="Times New Roman" w:hAnsi="Times New Roman" w:cs="Times New Roman"/>
                <w:color w:val="FF0000"/>
                <w:sz w:val="24"/>
                <w:szCs w:val="24"/>
              </w:rPr>
            </w:pPr>
            <w:r w:rsidRPr="003F044B">
              <w:rPr>
                <w:rFonts w:ascii="Times New Roman" w:eastAsia="Times New Roman" w:hAnsi="Times New Roman" w:cs="Times New Roman"/>
                <w:sz w:val="24"/>
                <w:szCs w:val="24"/>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представителями муниципального заказчика, обязан переделать эти работы для обеспечения надлежащего качества.</w:t>
            </w:r>
          </w:p>
        </w:tc>
      </w:tr>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tcPr>
          <w:p w:rsidR="003F044B" w:rsidRPr="003F044B" w:rsidRDefault="003F044B" w:rsidP="003F044B">
            <w:pPr>
              <w:widowControl w:val="0"/>
              <w:numPr>
                <w:ilvl w:val="0"/>
                <w:numId w:val="11"/>
              </w:numPr>
              <w:suppressAutoHyphens/>
              <w:snapToGrid w:val="0"/>
              <w:spacing w:after="0" w:line="240" w:lineRule="auto"/>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napToGrid w:val="0"/>
              <w:spacing w:after="0" w:line="240" w:lineRule="auto"/>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Заказчик в течени</w:t>
            </w:r>
            <w:proofErr w:type="gramStart"/>
            <w:r w:rsidRPr="003F044B">
              <w:rPr>
                <w:rFonts w:ascii="Times New Roman" w:eastAsia="Times New Roman" w:hAnsi="Times New Roman" w:cs="Times New Roman"/>
                <w:sz w:val="24"/>
                <w:szCs w:val="24"/>
              </w:rPr>
              <w:t>и</w:t>
            </w:r>
            <w:proofErr w:type="gramEnd"/>
            <w:r w:rsidRPr="003F044B">
              <w:rPr>
                <w:rFonts w:ascii="Times New Roman" w:eastAsia="Times New Roman" w:hAnsi="Times New Roman" w:cs="Times New Roman"/>
                <w:sz w:val="24"/>
                <w:szCs w:val="24"/>
              </w:rPr>
              <w:t xml:space="preserve"> пяти рабочих дней создает комиссию с обязательным участием представителя Подрядчика для определения необходимости выполнения таких работ.</w:t>
            </w:r>
          </w:p>
          <w:p w:rsidR="003F044B" w:rsidRPr="003F044B" w:rsidRDefault="003F044B" w:rsidP="003F044B">
            <w:pPr>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tc>
      </w:tr>
      <w:tr w:rsidR="003F044B" w:rsidRPr="003F044B" w:rsidTr="002548D1">
        <w:tc>
          <w:tcPr>
            <w:tcW w:w="743" w:type="dxa"/>
            <w:tcBorders>
              <w:top w:val="single" w:sz="4" w:space="0" w:color="000000"/>
              <w:left w:val="single" w:sz="4" w:space="0" w:color="000000"/>
              <w:bottom w:val="single" w:sz="4" w:space="0" w:color="000000"/>
              <w:right w:val="single" w:sz="4" w:space="0" w:color="000000"/>
            </w:tcBorders>
          </w:tcPr>
          <w:p w:rsidR="003F044B" w:rsidRPr="003F044B" w:rsidRDefault="003F044B" w:rsidP="003F044B">
            <w:pPr>
              <w:widowControl w:val="0"/>
              <w:numPr>
                <w:ilvl w:val="0"/>
                <w:numId w:val="11"/>
              </w:numPr>
              <w:suppressAutoHyphens/>
              <w:snapToGrid w:val="0"/>
              <w:spacing w:after="0" w:line="240" w:lineRule="auto"/>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napToGrid w:val="0"/>
              <w:spacing w:after="0" w:line="240" w:lineRule="auto"/>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3F044B" w:rsidRPr="003F044B" w:rsidRDefault="003F044B" w:rsidP="003F044B">
            <w:pPr>
              <w:shd w:val="clear" w:color="auto" w:fill="FFFFFF"/>
              <w:spacing w:after="0" w:line="240" w:lineRule="auto"/>
              <w:ind w:left="69" w:right="74"/>
              <w:jc w:val="both"/>
              <w:rPr>
                <w:rFonts w:ascii="Times New Roman" w:eastAsia="Times New Roman" w:hAnsi="Times New Roman" w:cs="Times New Roman"/>
                <w:sz w:val="24"/>
                <w:szCs w:val="24"/>
              </w:rPr>
            </w:pPr>
            <w:r w:rsidRPr="003F044B">
              <w:rPr>
                <w:rFonts w:ascii="Times New Roman" w:eastAsia="Times New Roman" w:hAnsi="Times New Roman" w:cs="Times New Roman"/>
                <w:sz w:val="24"/>
                <w:szCs w:val="24"/>
              </w:rPr>
              <w:t xml:space="preserve">Гарантийный срок на выполненные работы устанавливается – 5 лет, с момента </w:t>
            </w:r>
            <w:proofErr w:type="gramStart"/>
            <w:r w:rsidRPr="003F044B">
              <w:rPr>
                <w:rFonts w:ascii="Times New Roman" w:eastAsia="Times New Roman" w:hAnsi="Times New Roman" w:cs="Times New Roman"/>
                <w:sz w:val="24"/>
                <w:szCs w:val="24"/>
              </w:rPr>
              <w:t>подписания окончательного акта приемки результатов работ</w:t>
            </w:r>
            <w:proofErr w:type="gramEnd"/>
            <w:r w:rsidRPr="003F044B">
              <w:rPr>
                <w:rFonts w:ascii="Times New Roman" w:eastAsia="Times New Roman" w:hAnsi="Times New Roman" w:cs="Times New Roman"/>
                <w:sz w:val="24"/>
                <w:szCs w:val="24"/>
              </w:rPr>
              <w:t xml:space="preserve"> </w:t>
            </w:r>
            <w:r w:rsidRPr="003F044B">
              <w:rPr>
                <w:rFonts w:ascii="Times New Roman" w:eastAsia="MS Mincho" w:hAnsi="Times New Roman" w:cs="Times New Roman"/>
                <w:sz w:val="24"/>
                <w:szCs w:val="24"/>
              </w:rPr>
              <w:t>по форме КС-11, утвержденной Постановлением Госкомстата России  от  30.10.97 №71а</w:t>
            </w:r>
            <w:r w:rsidRPr="003F044B">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tc>
      </w:tr>
    </w:tbl>
    <w:p w:rsidR="003F044B" w:rsidRPr="003F044B" w:rsidRDefault="003F044B" w:rsidP="003F044B">
      <w:pPr>
        <w:spacing w:after="0" w:line="240" w:lineRule="auto"/>
        <w:jc w:val="center"/>
        <w:rPr>
          <w:rFonts w:ascii="Times New Roman" w:eastAsia="Times New Roman" w:hAnsi="Times New Roman" w:cs="Times New Roman"/>
          <w:sz w:val="24"/>
          <w:szCs w:val="24"/>
          <w:lang w:eastAsia="ru-RU"/>
        </w:rPr>
      </w:pPr>
    </w:p>
    <w:p w:rsidR="003F044B" w:rsidRPr="003F044B" w:rsidRDefault="003F044B" w:rsidP="003F044B">
      <w:pPr>
        <w:spacing w:after="0" w:line="240" w:lineRule="auto"/>
        <w:jc w:val="center"/>
        <w:rPr>
          <w:rFonts w:ascii="Times New Roman" w:eastAsia="Times New Roman" w:hAnsi="Times New Roman" w:cs="Times New Roman"/>
          <w:sz w:val="24"/>
          <w:szCs w:val="24"/>
          <w:lang w:eastAsia="ru-RU"/>
        </w:rPr>
      </w:pPr>
    </w:p>
    <w:p w:rsidR="003F044B" w:rsidRPr="003F044B" w:rsidRDefault="003F044B" w:rsidP="003F044B">
      <w:pPr>
        <w:spacing w:after="0" w:line="240" w:lineRule="auto"/>
        <w:rPr>
          <w:rFonts w:ascii="Times New Roman" w:eastAsia="Times New Roman" w:hAnsi="Times New Roman" w:cs="Times New Roman"/>
          <w:sz w:val="24"/>
          <w:szCs w:val="24"/>
          <w:lang w:eastAsia="ru-RU"/>
        </w:rPr>
      </w:pPr>
    </w:p>
    <w:p w:rsidR="003F044B" w:rsidRPr="003F044B" w:rsidRDefault="003F044B" w:rsidP="003F044B">
      <w:pPr>
        <w:spacing w:after="0" w:line="240" w:lineRule="auto"/>
        <w:rPr>
          <w:rFonts w:ascii="Times New Roman" w:eastAsia="Times New Roman" w:hAnsi="Times New Roman" w:cs="Times New Roman"/>
          <w:sz w:val="24"/>
          <w:szCs w:val="24"/>
          <w:lang w:eastAsia="ru-RU"/>
        </w:rPr>
      </w:pPr>
    </w:p>
    <w:p w:rsidR="003F044B" w:rsidRPr="003F044B" w:rsidRDefault="003F044B" w:rsidP="003F044B">
      <w:pPr>
        <w:spacing w:after="0" w:line="240" w:lineRule="auto"/>
        <w:rPr>
          <w:rFonts w:ascii="Times New Roman" w:eastAsia="Times New Roman" w:hAnsi="Times New Roman" w:cs="Times New Roman"/>
          <w:sz w:val="24"/>
          <w:szCs w:val="24"/>
          <w:lang w:eastAsia="ru-RU"/>
        </w:rPr>
        <w:sectPr w:rsidR="003F044B" w:rsidRPr="003F044B" w:rsidSect="002548D1">
          <w:pgSz w:w="11906" w:h="16838"/>
          <w:pgMar w:top="709" w:right="737" w:bottom="709" w:left="1134" w:header="720" w:footer="720" w:gutter="0"/>
          <w:cols w:space="720"/>
        </w:sectPr>
      </w:pPr>
    </w:p>
    <w:p w:rsidR="0030530A" w:rsidRPr="0030530A" w:rsidRDefault="0030530A" w:rsidP="0030530A">
      <w:pPr>
        <w:widowControl w:val="0"/>
        <w:tabs>
          <w:tab w:val="left" w:pos="1560"/>
        </w:tabs>
        <w:spacing w:after="0" w:line="240" w:lineRule="auto"/>
        <w:contextualSpacing/>
        <w:jc w:val="center"/>
        <w:rPr>
          <w:rFonts w:ascii="Times New Roman" w:eastAsia="Times New Roman" w:hAnsi="Times New Roman" w:cs="Times New Roman"/>
          <w:b/>
          <w:bCs/>
          <w:sz w:val="24"/>
          <w:szCs w:val="24"/>
          <w:lang w:eastAsia="ru-RU"/>
        </w:rPr>
      </w:pPr>
      <w:r w:rsidRPr="0030530A">
        <w:rPr>
          <w:rFonts w:ascii="Times New Roman" w:eastAsia="Times New Roman" w:hAnsi="Times New Roman" w:cs="Times New Roman"/>
          <w:b/>
          <w:bCs/>
          <w:sz w:val="24"/>
          <w:szCs w:val="24"/>
          <w:lang w:val="en-US" w:eastAsia="ru-RU"/>
        </w:rPr>
        <w:t>III</w:t>
      </w:r>
      <w:r w:rsidRPr="0030530A">
        <w:rPr>
          <w:rFonts w:ascii="Times New Roman" w:eastAsia="Times New Roman" w:hAnsi="Times New Roman" w:cs="Times New Roman"/>
          <w:b/>
          <w:bCs/>
          <w:sz w:val="24"/>
          <w:szCs w:val="24"/>
          <w:lang w:eastAsia="ru-RU"/>
        </w:rPr>
        <w:t>. ОБОСНОВАНИЕ НАЧАЛЬНОЙ (МАКСИМАЛЬНОЙ) ЦЕНЫ КОНТРАКТА</w:t>
      </w:r>
    </w:p>
    <w:p w:rsidR="003F044B" w:rsidRPr="003F044B" w:rsidRDefault="003F044B" w:rsidP="003F044B">
      <w:pPr>
        <w:widowControl w:val="0"/>
        <w:spacing w:after="0" w:line="240" w:lineRule="auto"/>
        <w:ind w:firstLine="567"/>
        <w:jc w:val="center"/>
        <w:rPr>
          <w:rFonts w:ascii="Times New Roman" w:eastAsia="Times New Roman" w:hAnsi="Times New Roman" w:cs="Times New Roman"/>
          <w:b/>
          <w:iCs/>
          <w:sz w:val="24"/>
          <w:szCs w:val="24"/>
          <w:lang w:eastAsia="ru-RU"/>
        </w:rPr>
      </w:pPr>
    </w:p>
    <w:p w:rsidR="003F044B" w:rsidRPr="003F044B" w:rsidRDefault="003F044B" w:rsidP="003F044B">
      <w:pPr>
        <w:keepNext/>
        <w:suppressAutoHyphens/>
        <w:spacing w:before="47" w:after="0"/>
        <w:ind w:left="426" w:right="245" w:firstLine="141"/>
        <w:jc w:val="both"/>
        <w:outlineLvl w:val="0"/>
        <w:rPr>
          <w:rFonts w:ascii="Times New Roman" w:eastAsia="Times New Roman" w:hAnsi="Times New Roman" w:cs="Times New Roman"/>
          <w:b/>
          <w:i/>
          <w:sz w:val="24"/>
          <w:szCs w:val="24"/>
          <w:lang w:eastAsia="ru-RU"/>
        </w:rPr>
      </w:pPr>
      <w:r w:rsidRPr="003F044B">
        <w:rPr>
          <w:rFonts w:ascii="Times New Roman" w:eastAsia="Times New Roman" w:hAnsi="Times New Roman" w:cs="Times New Roman"/>
          <w:b/>
          <w:sz w:val="24"/>
          <w:szCs w:val="24"/>
          <w:lang w:eastAsia="ru-RU"/>
        </w:rPr>
        <w:t xml:space="preserve">по объекту: </w:t>
      </w:r>
      <w:r w:rsidRPr="003F044B">
        <w:rPr>
          <w:rFonts w:ascii="Times New Roman" w:eastAsia="Times New Roman" w:hAnsi="Times New Roman" w:cs="Times New Roman"/>
          <w:b/>
          <w:i/>
          <w:sz w:val="24"/>
          <w:szCs w:val="24"/>
          <w:lang w:eastAsia="ru-RU"/>
        </w:rPr>
        <w:t xml:space="preserve">Выполнение работ по объекту «Озеленение бульвара №2» в рамках реализации мероприятий по капитальному ремонту, благоустройству и озеленению мест общего пользования» </w:t>
      </w: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3F044B" w:rsidRPr="003F044B" w:rsidTr="002548D1">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 xml:space="preserve">№ </w:t>
            </w:r>
            <w:proofErr w:type="spellStart"/>
            <w:r w:rsidRPr="003F044B">
              <w:rPr>
                <w:rFonts w:ascii="Times New Roman" w:eastAsia="Times New Roman" w:hAnsi="Times New Roman" w:cs="Times New Roman"/>
                <w:sz w:val="18"/>
                <w:szCs w:val="18"/>
                <w:lang w:eastAsia="ru-RU"/>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Общая сметная стоимость        тыс. руб.</w:t>
            </w:r>
          </w:p>
        </w:tc>
      </w:tr>
      <w:tr w:rsidR="003F044B" w:rsidRPr="003F044B" w:rsidTr="002548D1">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строительных работ</w:t>
            </w:r>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монтажных работ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оборудования, мебели, инвентаря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r>
      <w:tr w:rsidR="003F044B" w:rsidRPr="003F044B" w:rsidTr="002548D1">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405"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r>
      <w:tr w:rsidR="003F044B" w:rsidRPr="003F044B" w:rsidTr="002548D1">
        <w:trPr>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405"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r>
      <w:tr w:rsidR="003F044B" w:rsidRPr="003F044B" w:rsidTr="002548D1">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8</w:t>
            </w:r>
          </w:p>
        </w:tc>
      </w:tr>
      <w:tr w:rsidR="003F044B" w:rsidRPr="003F044B" w:rsidTr="002548D1">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bCs/>
                <w:sz w:val="18"/>
                <w:szCs w:val="18"/>
                <w:lang w:eastAsia="ru-RU"/>
              </w:rPr>
              <w:t>Глава 2. Основные объекты</w:t>
            </w:r>
          </w:p>
        </w:tc>
      </w:tr>
      <w:tr w:rsidR="003F044B" w:rsidRPr="003F044B" w:rsidTr="002548D1">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w:t>
            </w:r>
          </w:p>
        </w:tc>
        <w:tc>
          <w:tcPr>
            <w:tcW w:w="1991"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02-01</w:t>
            </w:r>
          </w:p>
        </w:tc>
        <w:tc>
          <w:tcPr>
            <w:tcW w:w="3969"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jc w:val="both"/>
              <w:rPr>
                <w:rFonts w:ascii="Times New Roman" w:eastAsia="Times New Roman" w:hAnsi="Times New Roman" w:cs="Times New Roman"/>
                <w:color w:val="0D0D0D"/>
                <w:sz w:val="18"/>
                <w:szCs w:val="18"/>
                <w:lang w:eastAsia="ru-RU"/>
              </w:rPr>
            </w:pPr>
            <w:r w:rsidRPr="003F044B">
              <w:rPr>
                <w:rFonts w:ascii="Times New Roman" w:eastAsia="Times New Roman" w:hAnsi="Times New Roman" w:cs="Times New Roman"/>
                <w:color w:val="0D0D0D"/>
                <w:sz w:val="18"/>
                <w:szCs w:val="18"/>
                <w:lang w:eastAsia="ru-RU"/>
              </w:rPr>
              <w:t>«Озеленение бульвара №2» в рамках реализации мероприятий по капитальному ремонту, благоустройству и озеленению мест общего пользования»</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10 156 730,00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780 090,00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1 724 350,00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12 661 170,00</w:t>
            </w:r>
          </w:p>
        </w:tc>
      </w:tr>
      <w:tr w:rsidR="003F044B" w:rsidRPr="003F044B" w:rsidTr="002548D1">
        <w:trPr>
          <w:trHeight w:val="285"/>
        </w:trPr>
        <w:tc>
          <w:tcPr>
            <w:tcW w:w="560" w:type="dxa"/>
            <w:tcBorders>
              <w:top w:val="nil"/>
              <w:left w:val="single" w:sz="4" w:space="0" w:color="auto"/>
              <w:bottom w:val="single" w:sz="4" w:space="0" w:color="auto"/>
              <w:right w:val="single" w:sz="4" w:space="0" w:color="auto"/>
            </w:tcBorders>
            <w:shd w:val="clear" w:color="auto" w:fill="auto"/>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991" w:type="dxa"/>
            <w:tcBorders>
              <w:top w:val="nil"/>
              <w:left w:val="nil"/>
              <w:bottom w:val="single" w:sz="4" w:space="0" w:color="auto"/>
              <w:right w:val="single" w:sz="4" w:space="0" w:color="auto"/>
            </w:tcBorders>
            <w:shd w:val="clear" w:color="auto" w:fill="auto"/>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3969" w:type="dxa"/>
            <w:tcBorders>
              <w:top w:val="nil"/>
              <w:left w:val="nil"/>
              <w:bottom w:val="single" w:sz="4" w:space="0" w:color="auto"/>
              <w:right w:val="single" w:sz="4" w:space="0" w:color="auto"/>
            </w:tcBorders>
            <w:shd w:val="clear" w:color="auto" w:fill="auto"/>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 xml:space="preserve">ИТОГО по Главам 1-7 </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10 156 730,00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780 090,00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1 724 350,00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12 661 170,00</w:t>
            </w:r>
          </w:p>
        </w:tc>
      </w:tr>
      <w:tr w:rsidR="003F044B" w:rsidRPr="003F044B" w:rsidTr="002548D1">
        <w:trPr>
          <w:trHeight w:val="276"/>
        </w:trPr>
        <w:tc>
          <w:tcPr>
            <w:tcW w:w="13943" w:type="dxa"/>
            <w:gridSpan w:val="8"/>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bCs/>
                <w:sz w:val="18"/>
                <w:szCs w:val="18"/>
                <w:lang w:eastAsia="ru-RU"/>
              </w:rPr>
              <w:t>Непредвиденные затраты</w:t>
            </w:r>
          </w:p>
        </w:tc>
      </w:tr>
      <w:tr w:rsidR="003F044B" w:rsidRPr="003F044B" w:rsidTr="002548D1">
        <w:trPr>
          <w:trHeight w:val="272"/>
        </w:trPr>
        <w:tc>
          <w:tcPr>
            <w:tcW w:w="560" w:type="dxa"/>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 xml:space="preserve"> </w:t>
            </w:r>
          </w:p>
        </w:tc>
        <w:tc>
          <w:tcPr>
            <w:tcW w:w="1991"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МДС 81-35.2004 п.4.96</w:t>
            </w:r>
          </w:p>
        </w:tc>
        <w:tc>
          <w:tcPr>
            <w:tcW w:w="3969"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Непредвиденные затраты - 2%</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203 130,00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15 600,00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34 490,00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253 220,00</w:t>
            </w:r>
          </w:p>
        </w:tc>
      </w:tr>
      <w:tr w:rsidR="003F044B" w:rsidRPr="003F044B" w:rsidTr="002548D1">
        <w:trPr>
          <w:trHeight w:val="322"/>
        </w:trPr>
        <w:tc>
          <w:tcPr>
            <w:tcW w:w="560" w:type="dxa"/>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5960" w:type="dxa"/>
            <w:gridSpan w:val="2"/>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bCs/>
                <w:sz w:val="18"/>
                <w:szCs w:val="18"/>
                <w:lang w:eastAsia="ru-RU"/>
              </w:rPr>
              <w:t>Итого "Непредвиденные затраты"</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203 130,00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15 600,00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34 490,00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253 220,00</w:t>
            </w:r>
          </w:p>
        </w:tc>
      </w:tr>
      <w:tr w:rsidR="003F044B" w:rsidRPr="003F044B" w:rsidTr="002548D1">
        <w:trPr>
          <w:trHeight w:val="230"/>
        </w:trPr>
        <w:tc>
          <w:tcPr>
            <w:tcW w:w="560" w:type="dxa"/>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991"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 </w:t>
            </w:r>
          </w:p>
        </w:tc>
        <w:tc>
          <w:tcPr>
            <w:tcW w:w="3969"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Всего по сводному сметному расчету</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10 359 860,00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795 690,00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1 758 840,00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12 914 390,00</w:t>
            </w:r>
          </w:p>
        </w:tc>
      </w:tr>
      <w:tr w:rsidR="003F044B" w:rsidRPr="003F044B" w:rsidTr="002548D1">
        <w:trPr>
          <w:trHeight w:val="265"/>
        </w:trPr>
        <w:tc>
          <w:tcPr>
            <w:tcW w:w="13943" w:type="dxa"/>
            <w:gridSpan w:val="8"/>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bCs/>
                <w:sz w:val="18"/>
                <w:szCs w:val="18"/>
                <w:lang w:eastAsia="ru-RU"/>
              </w:rPr>
              <w:t>Налоги и обязательные платежи</w:t>
            </w:r>
          </w:p>
        </w:tc>
      </w:tr>
      <w:tr w:rsidR="003F044B" w:rsidRPr="003F044B" w:rsidTr="002548D1">
        <w:trPr>
          <w:trHeight w:val="282"/>
        </w:trPr>
        <w:tc>
          <w:tcPr>
            <w:tcW w:w="560" w:type="dxa"/>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 xml:space="preserve"> </w:t>
            </w:r>
          </w:p>
        </w:tc>
        <w:tc>
          <w:tcPr>
            <w:tcW w:w="1991"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МДС 81-35.2004 п.4.100</w:t>
            </w:r>
          </w:p>
        </w:tc>
        <w:tc>
          <w:tcPr>
            <w:tcW w:w="3969" w:type="dxa"/>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НДС-20%</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2 071 970,00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159 140,00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351 770,00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2 637 070,00</w:t>
            </w:r>
          </w:p>
        </w:tc>
      </w:tr>
      <w:tr w:rsidR="003F044B" w:rsidRPr="003F044B" w:rsidTr="002548D1">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991" w:type="dxa"/>
            <w:tcBorders>
              <w:top w:val="single" w:sz="4" w:space="0" w:color="auto"/>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bCs/>
                <w:sz w:val="18"/>
                <w:szCs w:val="18"/>
                <w:lang w:eastAsia="ru-RU"/>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2 071 970,00</w:t>
            </w:r>
          </w:p>
        </w:tc>
        <w:tc>
          <w:tcPr>
            <w:tcW w:w="1405" w:type="dxa"/>
            <w:tcBorders>
              <w:top w:val="single" w:sz="4" w:space="0" w:color="auto"/>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159 140,00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351 770,00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sz w:val="18"/>
                <w:szCs w:val="18"/>
                <w:lang w:eastAsia="ru-RU"/>
              </w:rPr>
              <w:t>2 582 880,00</w:t>
            </w:r>
          </w:p>
        </w:tc>
      </w:tr>
      <w:tr w:rsidR="003F044B" w:rsidRPr="003F044B" w:rsidTr="002548D1">
        <w:trPr>
          <w:trHeight w:val="366"/>
        </w:trPr>
        <w:tc>
          <w:tcPr>
            <w:tcW w:w="560" w:type="dxa"/>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p>
        </w:tc>
        <w:tc>
          <w:tcPr>
            <w:tcW w:w="5960" w:type="dxa"/>
            <w:gridSpan w:val="2"/>
            <w:tcBorders>
              <w:top w:val="nil"/>
              <w:left w:val="nil"/>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b/>
                <w:sz w:val="18"/>
                <w:szCs w:val="18"/>
                <w:lang w:eastAsia="ru-RU"/>
              </w:rPr>
            </w:pPr>
            <w:r w:rsidRPr="003F044B">
              <w:rPr>
                <w:rFonts w:ascii="Times New Roman" w:eastAsia="Times New Roman" w:hAnsi="Times New Roman" w:cs="Times New Roman"/>
                <w:b/>
                <w:sz w:val="18"/>
                <w:szCs w:val="18"/>
                <w:lang w:eastAsia="ru-RU"/>
              </w:rPr>
              <w:t> Всего по сводному сметному расчету</w:t>
            </w:r>
          </w:p>
        </w:tc>
        <w:tc>
          <w:tcPr>
            <w:tcW w:w="128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b/>
                <w:sz w:val="18"/>
                <w:szCs w:val="18"/>
                <w:lang w:eastAsia="ru-RU"/>
              </w:rPr>
            </w:pPr>
            <w:r w:rsidRPr="003F044B">
              <w:rPr>
                <w:rFonts w:ascii="Times New Roman" w:eastAsia="Times New Roman" w:hAnsi="Times New Roman" w:cs="Times New Roman"/>
                <w:b/>
                <w:sz w:val="18"/>
                <w:szCs w:val="18"/>
                <w:lang w:eastAsia="ru-RU"/>
              </w:rPr>
              <w:t>12 431 830,00</w:t>
            </w:r>
          </w:p>
        </w:tc>
        <w:tc>
          <w:tcPr>
            <w:tcW w:w="1405"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b/>
                <w:sz w:val="18"/>
                <w:szCs w:val="18"/>
                <w:lang w:eastAsia="ru-RU"/>
              </w:rPr>
            </w:pPr>
            <w:r w:rsidRPr="003F044B">
              <w:rPr>
                <w:rFonts w:ascii="Times New Roman" w:eastAsia="Times New Roman" w:hAnsi="Times New Roman" w:cs="Times New Roman"/>
                <w:b/>
                <w:sz w:val="18"/>
                <w:szCs w:val="18"/>
                <w:lang w:eastAsia="ru-RU"/>
              </w:rPr>
              <w:t>954 830,00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b/>
                <w:sz w:val="18"/>
                <w:szCs w:val="18"/>
                <w:lang w:eastAsia="ru-RU"/>
              </w:rPr>
            </w:pPr>
            <w:r w:rsidRPr="003F044B">
              <w:rPr>
                <w:rFonts w:ascii="Times New Roman" w:eastAsia="Times New Roman" w:hAnsi="Times New Roman" w:cs="Times New Roman"/>
                <w:b/>
                <w:sz w:val="18"/>
                <w:szCs w:val="18"/>
                <w:lang w:eastAsia="ru-RU"/>
              </w:rPr>
              <w:t>2 110 610,00</w:t>
            </w:r>
          </w:p>
        </w:tc>
        <w:tc>
          <w:tcPr>
            <w:tcW w:w="1559"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b/>
                <w:sz w:val="18"/>
                <w:szCs w:val="18"/>
                <w:lang w:eastAsia="ru-RU"/>
              </w:rPr>
            </w:pP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b/>
                <w:sz w:val="18"/>
                <w:szCs w:val="18"/>
                <w:lang w:eastAsia="ru-RU"/>
              </w:rPr>
            </w:pPr>
            <w:r w:rsidRPr="003F044B">
              <w:rPr>
                <w:rFonts w:ascii="Times New Roman" w:eastAsia="Times New Roman" w:hAnsi="Times New Roman" w:cs="Times New Roman"/>
                <w:b/>
                <w:sz w:val="18"/>
                <w:szCs w:val="18"/>
                <w:lang w:eastAsia="ru-RU"/>
              </w:rPr>
              <w:t>15 497 270,00</w:t>
            </w:r>
          </w:p>
        </w:tc>
      </w:tr>
      <w:tr w:rsidR="003F044B" w:rsidRPr="003F044B" w:rsidTr="002548D1">
        <w:trPr>
          <w:trHeight w:val="255"/>
        </w:trPr>
        <w:tc>
          <w:tcPr>
            <w:tcW w:w="12332" w:type="dxa"/>
            <w:gridSpan w:val="7"/>
            <w:tcBorders>
              <w:top w:val="nil"/>
              <w:left w:val="single" w:sz="4" w:space="0" w:color="auto"/>
              <w:bottom w:val="single" w:sz="4" w:space="0" w:color="auto"/>
              <w:right w:val="single" w:sz="4" w:space="0" w:color="auto"/>
            </w:tcBorders>
            <w:shd w:val="clear" w:color="auto" w:fill="auto"/>
            <w:hideMark/>
          </w:tcPr>
          <w:p w:rsidR="003F044B" w:rsidRPr="003F044B" w:rsidRDefault="003F044B" w:rsidP="003F044B">
            <w:pPr>
              <w:spacing w:after="0" w:line="240" w:lineRule="auto"/>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bCs/>
                <w:sz w:val="18"/>
                <w:szCs w:val="18"/>
                <w:lang w:eastAsia="ru-RU"/>
              </w:rPr>
              <w:t>НМЦК</w:t>
            </w:r>
          </w:p>
        </w:tc>
        <w:tc>
          <w:tcPr>
            <w:tcW w:w="1611" w:type="dxa"/>
            <w:tcBorders>
              <w:top w:val="nil"/>
              <w:left w:val="nil"/>
              <w:bottom w:val="single" w:sz="4" w:space="0" w:color="auto"/>
              <w:right w:val="single" w:sz="4" w:space="0" w:color="auto"/>
            </w:tcBorders>
            <w:shd w:val="clear" w:color="auto" w:fill="auto"/>
            <w:vAlign w:val="center"/>
          </w:tcPr>
          <w:p w:rsidR="003F044B" w:rsidRPr="003F044B" w:rsidRDefault="003F044B" w:rsidP="003F044B">
            <w:pPr>
              <w:spacing w:after="0" w:line="240" w:lineRule="auto"/>
              <w:jc w:val="center"/>
              <w:rPr>
                <w:rFonts w:ascii="Times New Roman" w:eastAsia="Times New Roman" w:hAnsi="Times New Roman" w:cs="Times New Roman"/>
                <w:sz w:val="18"/>
                <w:szCs w:val="18"/>
                <w:lang w:eastAsia="ru-RU"/>
              </w:rPr>
            </w:pPr>
            <w:r w:rsidRPr="003F044B">
              <w:rPr>
                <w:rFonts w:ascii="Times New Roman" w:eastAsia="Times New Roman" w:hAnsi="Times New Roman" w:cs="Times New Roman"/>
                <w:b/>
                <w:sz w:val="18"/>
                <w:szCs w:val="18"/>
                <w:lang w:eastAsia="ru-RU"/>
              </w:rPr>
              <w:t>15 497 270,00</w:t>
            </w:r>
          </w:p>
        </w:tc>
      </w:tr>
    </w:tbl>
    <w:p w:rsidR="003F044B" w:rsidRPr="003F044B" w:rsidRDefault="003F044B" w:rsidP="003F044B">
      <w:pPr>
        <w:widowControl w:val="0"/>
        <w:suppressAutoHyphens/>
        <w:spacing w:after="0" w:line="240" w:lineRule="auto"/>
        <w:textAlignment w:val="baseline"/>
        <w:rPr>
          <w:rFonts w:ascii="Times New Roman" w:eastAsia="Times New Roman" w:hAnsi="Times New Roman" w:cs="Times New Roman"/>
          <w:kern w:val="1"/>
          <w:sz w:val="24"/>
          <w:szCs w:val="24"/>
          <w:lang w:eastAsia="ar-SA"/>
        </w:rPr>
      </w:pPr>
    </w:p>
    <w:p w:rsidR="001A4C01" w:rsidRDefault="001A4C01"/>
    <w:p w:rsidR="006357A9" w:rsidRDefault="006357A9"/>
    <w:p w:rsidR="006357A9" w:rsidRDefault="006357A9"/>
    <w:sectPr w:rsidR="006357A9" w:rsidSect="003F044B">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B2" w:rsidRDefault="006357A9">
      <w:pPr>
        <w:spacing w:after="0" w:line="240" w:lineRule="auto"/>
      </w:pPr>
      <w:r>
        <w:separator/>
      </w:r>
    </w:p>
  </w:endnote>
  <w:endnote w:type="continuationSeparator" w:id="0">
    <w:p w:rsidR="00506FB2" w:rsidRDefault="0063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charset w:val="00"/>
    <w:family w:val="roman"/>
    <w:pitch w:val="default"/>
    <w:sig w:usb0="00000003"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8D1" w:rsidRDefault="002548D1">
    <w:pPr>
      <w:pStyle w:val="a3"/>
    </w:pPr>
    <w:r>
      <w:rPr>
        <w:noProof/>
      </w:rPr>
      <mc:AlternateContent>
        <mc:Choice Requires="wpg">
          <w:drawing>
            <wp:anchor distT="0" distB="0" distL="114300" distR="114300" simplePos="0" relativeHeight="251659264" behindDoc="0" locked="0" layoutInCell="1" allowOverlap="1" wp14:anchorId="371E1AA4" wp14:editId="18F0C798">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8D1" w:rsidRDefault="002548D1">
                            <w:pPr>
                              <w:jc w:val="center"/>
                            </w:pPr>
                            <w:r>
                              <w:fldChar w:fldCharType="begin"/>
                            </w:r>
                            <w:r>
                              <w:instrText xml:space="preserve"> PAGE    \* MERGEFORMAT </w:instrText>
                            </w:r>
                            <w:r>
                              <w:fldChar w:fldCharType="separate"/>
                            </w:r>
                            <w:r w:rsidR="001B6607" w:rsidRPr="001B6607">
                              <w:rPr>
                                <w:noProof/>
                                <w:color w:val="8C8C8C"/>
                              </w:rPr>
                              <w:t>23</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r/Og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548D1" w:rsidRDefault="002548D1">
                      <w:pPr>
                        <w:jc w:val="center"/>
                      </w:pPr>
                      <w:r>
                        <w:fldChar w:fldCharType="begin"/>
                      </w:r>
                      <w:r>
                        <w:instrText xml:space="preserve"> PAGE    \* MERGEFORMAT </w:instrText>
                      </w:r>
                      <w:r>
                        <w:fldChar w:fldCharType="separate"/>
                      </w:r>
                      <w:r w:rsidR="001B6607" w:rsidRPr="001B6607">
                        <w:rPr>
                          <w:noProof/>
                          <w:color w:val="8C8C8C"/>
                        </w:rPr>
                        <w:t>23</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B2" w:rsidRDefault="006357A9">
      <w:pPr>
        <w:spacing w:after="0" w:line="240" w:lineRule="auto"/>
      </w:pPr>
      <w:r>
        <w:separator/>
      </w:r>
    </w:p>
  </w:footnote>
  <w:footnote w:type="continuationSeparator" w:id="0">
    <w:p w:rsidR="00506FB2" w:rsidRDefault="00635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8"/>
  </w:num>
  <w:num w:numId="3">
    <w:abstractNumId w:val="10"/>
  </w:num>
  <w:num w:numId="4">
    <w:abstractNumId w:val="3"/>
  </w:num>
  <w:num w:numId="5">
    <w:abstractNumId w:val="9"/>
  </w:num>
  <w:num w:numId="6">
    <w:abstractNumId w:val="11"/>
  </w:num>
  <w:num w:numId="7">
    <w:abstractNumId w:val="4"/>
  </w:num>
  <w:num w:numId="8">
    <w:abstractNumId w:val="2"/>
  </w:num>
  <w:num w:numId="9">
    <w:abstractNumId w:val="7"/>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43"/>
    <w:rsid w:val="000731F2"/>
    <w:rsid w:val="000C6A85"/>
    <w:rsid w:val="000E2B03"/>
    <w:rsid w:val="001A4C01"/>
    <w:rsid w:val="001B6607"/>
    <w:rsid w:val="001C07CF"/>
    <w:rsid w:val="001D7AEB"/>
    <w:rsid w:val="0022709F"/>
    <w:rsid w:val="002548D1"/>
    <w:rsid w:val="0030530A"/>
    <w:rsid w:val="00364AA7"/>
    <w:rsid w:val="003F044B"/>
    <w:rsid w:val="00506FB2"/>
    <w:rsid w:val="005D3ACA"/>
    <w:rsid w:val="005F4C99"/>
    <w:rsid w:val="006357A9"/>
    <w:rsid w:val="00720643"/>
    <w:rsid w:val="00821342"/>
    <w:rsid w:val="00890E30"/>
    <w:rsid w:val="008A1214"/>
    <w:rsid w:val="0095678D"/>
    <w:rsid w:val="009C6CE8"/>
    <w:rsid w:val="009E176B"/>
    <w:rsid w:val="00C55329"/>
    <w:rsid w:val="00C8422D"/>
    <w:rsid w:val="00D173B5"/>
    <w:rsid w:val="00F5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83D437AE262CAC1A422DECFC435FCF8192DE96EB255C36FA3F9B8EA8A4DF894B7843D1722s8x9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normacs://normacs.ru/UQPC?dob=41518.000023&amp;dol=41579.540845"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UlFPaDNlTmdYUWd5amo4ckUtd0F5TXRxVDhYYXlWWkhtaWI5WWtiUGx2Mk9nREtGVjJKS0VaVDJtcEE0cGZVZkcwTTlTblc5TkV2UWFmclZWdmktMzRzdm40RHZKcG14REM3aG1lSDN0LUdzMzdId1Q4SmFJQ3Axc2paR3hoNkM3LUtzeElMVEc2ekZZbTZpYU8wdGQw&amp;b64e=2&amp;sign=4feeef4e99e1802f623f7d2b431fcb5f&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23</Pages>
  <Words>7566</Words>
  <Characters>43127</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I. ИНФОРМАЦИОННАЯ КАРТА АУКЦИОНА В ЭЛЕКТРОННОЙ ФОРМЕ</vt:lpstr>
      <vt:lpstr>    II.I. ОБЩИЕ ПОЛОЖЕНИЯ</vt:lpstr>
      <vt:lpstr>    </vt:lpstr>
      <vt:lpstr>    </vt:lpstr>
      <vt:lpstr>    </vt:lpstr>
      <vt:lpstr>    </vt:lpstr>
      <vt:lpstr>    </vt:lpstr>
      <vt:lpstr>    ЕДИНЫЕ ТРЕБОВАНИЯ К УЧАСТНИКАМ ЗАКУПКИ</vt:lpstr>
      <vt:lpstr>    </vt:lpstr>
      <vt:lpstr>    </vt:lpstr>
      <vt:lpstr>    </vt:lpstr>
      <vt:lpstr>    </vt:lpstr>
      <vt:lpstr>    ТРЕБОВАНИЯ К СОДЕРЖАНИЮ И СОСТАВУ ЗАЯВКИ НА УЧАСТИЕ </vt:lpstr>
      <vt:lpstr>    </vt:lpstr>
      <vt:lpstr>    </vt:lpstr>
      <vt:lpstr>    СВЕДЕНИЯ ОБ ОГРАНИЧЕНИИ И ЗАПРЕТЕ УЧАСТИЯ В ЭЛЕКТРОННОМ </vt:lpstr>
      <vt:lpstr>    АУКЦИОНЕ</vt:lpstr>
      <vt:lpstr>    </vt:lpstr>
      <vt:lpstr>    УСЛОВИЯ ФИНАНСОВОГО ОБЕСПЕЧЕНИЯ</vt:lpstr>
      <vt:lpstr>    </vt:lpstr>
      <vt:lpstr>    </vt:lpstr>
      <vt:lpstr>по объекту: Выполнение работ по объекту «Озеленение бульвара №2» в рамках реализ</vt:lpstr>
    </vt:vector>
  </TitlesOfParts>
  <Company>SPecialiST RePack</Company>
  <LinksUpToDate>false</LinksUpToDate>
  <CharactersWithSpaces>50592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2020-09-09T07:57:00Z</dcterms:created>
  <dcterms:modified xsi:type="dcterms:W3CDTF">2020-09-22T06:43:00Z</dcterms:modified>
</cp:coreProperties>
</file>