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42" w:rsidRPr="009A22F7" w:rsidRDefault="00954242" w:rsidP="00813BEA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A22F7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4242" w:rsidRPr="009A22F7" w:rsidRDefault="00954242" w:rsidP="00813BEA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22F7">
        <w:rPr>
          <w:rFonts w:ascii="Times New Roman" w:hAnsi="Times New Roman" w:cs="Times New Roman"/>
          <w:sz w:val="20"/>
          <w:szCs w:val="20"/>
        </w:rPr>
        <w:tab/>
        <w:t>к постановлению 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22F7">
        <w:rPr>
          <w:rFonts w:ascii="Times New Roman" w:hAnsi="Times New Roman" w:cs="Times New Roman"/>
          <w:sz w:val="20"/>
          <w:szCs w:val="20"/>
        </w:rPr>
        <w:t>города</w:t>
      </w:r>
    </w:p>
    <w:p w:rsidR="00954242" w:rsidRPr="00F9620A" w:rsidRDefault="00954242" w:rsidP="00813BEA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22F7">
        <w:rPr>
          <w:rFonts w:ascii="Times New Roman" w:hAnsi="Times New Roman" w:cs="Times New Roman"/>
          <w:sz w:val="20"/>
          <w:szCs w:val="20"/>
        </w:rPr>
        <w:tab/>
        <w:t xml:space="preserve">Армянска от </w:t>
      </w:r>
      <w:r>
        <w:rPr>
          <w:rFonts w:ascii="Times New Roman" w:hAnsi="Times New Roman" w:cs="Times New Roman"/>
          <w:sz w:val="20"/>
          <w:szCs w:val="20"/>
        </w:rPr>
        <w:t>22.06.2016</w:t>
      </w:r>
      <w:r w:rsidRPr="00F9620A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>280</w:t>
      </w:r>
    </w:p>
    <w:p w:rsidR="00954242" w:rsidRDefault="00954242" w:rsidP="00813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242" w:rsidRDefault="00954242" w:rsidP="00813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242" w:rsidRPr="00D066E7" w:rsidRDefault="00954242" w:rsidP="00E63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6E7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954242" w:rsidRPr="00D066E7" w:rsidRDefault="00954242" w:rsidP="00813B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D066E7">
        <w:rPr>
          <w:rFonts w:ascii="Times New Roman" w:hAnsi="Times New Roman" w:cs="Times New Roman"/>
          <w:b/>
          <w:bCs/>
          <w:sz w:val="24"/>
          <w:szCs w:val="24"/>
        </w:rPr>
        <w:t>асходования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средств, предоставляемых из бюджета Республики Крым в форме иных межбюджетных трансфертов из бюджета</w:t>
      </w:r>
      <w:r w:rsidRPr="00D066E7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Крым бюджету муниципального образования городской округ Армянск Республики Крым на </w:t>
      </w:r>
      <w:r>
        <w:rPr>
          <w:rFonts w:ascii="Times New Roman" w:hAnsi="Times New Roman" w:cs="Times New Roman"/>
          <w:b/>
          <w:bCs/>
          <w:sz w:val="24"/>
          <w:szCs w:val="24"/>
        </w:rPr>
        <w:t>реализацию мероприятий автоматизации процессов бюджетного учета и отчетности муниципальных органов и учреждений в рамках Государственной программы Республики Крым «Модернизация бюджетного учета и отчетности Республики Крым на 2015-2018годы»</w:t>
      </w:r>
      <w:r w:rsidRPr="00D066E7">
        <w:rPr>
          <w:rFonts w:ascii="Times New Roman" w:hAnsi="Times New Roman" w:cs="Times New Roman"/>
          <w:b/>
          <w:bCs/>
          <w:sz w:val="24"/>
          <w:szCs w:val="24"/>
        </w:rPr>
        <w:t xml:space="preserve"> в 2016 году</w:t>
      </w:r>
    </w:p>
    <w:p w:rsidR="00954242" w:rsidRPr="00D066E7" w:rsidRDefault="00954242" w:rsidP="00813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242" w:rsidRPr="00D066E7" w:rsidRDefault="00954242" w:rsidP="001A7F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242" w:rsidRPr="00D066E7" w:rsidRDefault="00954242" w:rsidP="009B4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6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6E7">
        <w:rPr>
          <w:rFonts w:ascii="Times New Roman" w:hAnsi="Times New Roman" w:cs="Times New Roman"/>
          <w:sz w:val="24"/>
          <w:szCs w:val="24"/>
        </w:rPr>
        <w:t xml:space="preserve">Настоящей Порядок </w:t>
      </w:r>
      <w:r w:rsidRPr="00FD3D47">
        <w:rPr>
          <w:rFonts w:ascii="Times New Roman" w:hAnsi="Times New Roman" w:cs="Times New Roman"/>
          <w:sz w:val="24"/>
          <w:szCs w:val="24"/>
        </w:rPr>
        <w:t>расходования средств, предоставляемых из бюджета Республики Крым в форме иных межбюджетных трансфертов из бюджета Республики Крым бюджету муниципального образования городской округ Армянск Республики Крым на реализацию мероприятий автоматизации процессов бюджетного учета и отчетности муниципальных органов и учреждений в рамках Государственной программы Республики Крым «Модернизация бюджетного учета и отчетности Республики Крым на 2015-2018годы» в 2016 году</w:t>
      </w:r>
      <w:r>
        <w:rPr>
          <w:rFonts w:ascii="Times New Roman" w:hAnsi="Times New Roman" w:cs="Times New Roman"/>
          <w:sz w:val="24"/>
          <w:szCs w:val="24"/>
        </w:rPr>
        <w:t xml:space="preserve"> (далее – Порядок) определяет целевое назначение, порядок </w:t>
      </w:r>
      <w:r w:rsidRPr="00D066E7">
        <w:rPr>
          <w:rFonts w:ascii="Times New Roman" w:hAnsi="Times New Roman" w:cs="Times New Roman"/>
          <w:sz w:val="24"/>
          <w:szCs w:val="24"/>
        </w:rPr>
        <w:t>расходования</w:t>
      </w:r>
      <w:r>
        <w:rPr>
          <w:rFonts w:ascii="Times New Roman" w:hAnsi="Times New Roman" w:cs="Times New Roman"/>
          <w:sz w:val="24"/>
          <w:szCs w:val="24"/>
        </w:rPr>
        <w:t>, предоставление отчетности, возврата</w:t>
      </w:r>
      <w:r w:rsidRPr="00D066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осуществления контроля за целевым использованием иного</w:t>
      </w:r>
      <w:r w:rsidRPr="00D066E7">
        <w:rPr>
          <w:rFonts w:ascii="Times New Roman" w:hAnsi="Times New Roman" w:cs="Times New Roman"/>
          <w:sz w:val="24"/>
          <w:szCs w:val="24"/>
        </w:rPr>
        <w:t xml:space="preserve"> межбюджетн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066E7">
        <w:rPr>
          <w:rFonts w:ascii="Times New Roman" w:hAnsi="Times New Roman" w:cs="Times New Roman"/>
          <w:sz w:val="24"/>
          <w:szCs w:val="24"/>
        </w:rPr>
        <w:t xml:space="preserve"> трансферт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D066E7">
        <w:rPr>
          <w:rFonts w:ascii="Times New Roman" w:hAnsi="Times New Roman" w:cs="Times New Roman"/>
          <w:sz w:val="24"/>
          <w:szCs w:val="24"/>
        </w:rPr>
        <w:t>(далее – трансферт)</w:t>
      </w:r>
      <w:r>
        <w:rPr>
          <w:rFonts w:ascii="Times New Roman" w:hAnsi="Times New Roman" w:cs="Times New Roman"/>
          <w:sz w:val="24"/>
          <w:szCs w:val="24"/>
        </w:rPr>
        <w:t>, предоставляемого</w:t>
      </w:r>
      <w:r w:rsidRPr="00D066E7">
        <w:rPr>
          <w:rFonts w:ascii="Times New Roman" w:hAnsi="Times New Roman" w:cs="Times New Roman"/>
          <w:sz w:val="24"/>
          <w:szCs w:val="24"/>
        </w:rPr>
        <w:t xml:space="preserve"> из бюджета Республики Крым бюджету муниципального образования городской округ Армянск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6E7">
        <w:rPr>
          <w:rFonts w:ascii="Times New Roman" w:hAnsi="Times New Roman" w:cs="Times New Roman"/>
          <w:sz w:val="24"/>
          <w:szCs w:val="24"/>
        </w:rPr>
        <w:t>(далее – бюджет городского округа Армянск)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4242" w:rsidRDefault="00954242" w:rsidP="001A7FED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264" w:lineRule="auto"/>
        <w:ind w:firstLine="709"/>
        <w:jc w:val="both"/>
      </w:pPr>
      <w:r w:rsidRPr="00D066E7">
        <w:t xml:space="preserve">2. </w:t>
      </w:r>
      <w:r>
        <w:tab/>
      </w:r>
      <w:r w:rsidRPr="00D066E7">
        <w:t>Порядок расходования трансферт</w:t>
      </w:r>
      <w:r>
        <w:t>а</w:t>
      </w:r>
      <w:r w:rsidRPr="00D066E7">
        <w:t xml:space="preserve"> разработан в соответствии </w:t>
      </w:r>
      <w:r>
        <w:t xml:space="preserve">с </w:t>
      </w:r>
      <w:r w:rsidRPr="00D066E7">
        <w:t xml:space="preserve">Бюджетным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постановлением Совета министров Республики Крым от </w:t>
      </w:r>
      <w:r>
        <w:t>10.11</w:t>
      </w:r>
      <w:r w:rsidRPr="00D066E7">
        <w:t>.201</w:t>
      </w:r>
      <w:r>
        <w:t xml:space="preserve">5 </w:t>
      </w:r>
      <w:r w:rsidRPr="00D066E7">
        <w:t>№</w:t>
      </w:r>
      <w:r>
        <w:t>704</w:t>
      </w:r>
      <w:r w:rsidRPr="00D066E7">
        <w:t xml:space="preserve"> «</w:t>
      </w:r>
      <w:r>
        <w:t xml:space="preserve">Об утверждении </w:t>
      </w:r>
      <w:r w:rsidRPr="002F5507">
        <w:t>Государственной программ</w:t>
      </w:r>
      <w:r>
        <w:t xml:space="preserve">ы Республики Крым </w:t>
      </w:r>
      <w:r w:rsidRPr="002F5507">
        <w:t>«Модернизация бюджетного учета и отчетности Республики Крым на 2015-2018годы»</w:t>
      </w:r>
      <w:r>
        <w:t xml:space="preserve"> (с изменениями и дополнениями)</w:t>
      </w:r>
      <w:r w:rsidRPr="00D066E7">
        <w:t xml:space="preserve">, Соглашением </w:t>
      </w:r>
      <w:r w:rsidRPr="00D066E7">
        <w:rPr>
          <w:rStyle w:val="Emphasis"/>
          <w:i w:val="0"/>
          <w:iCs w:val="0"/>
        </w:rPr>
        <w:t xml:space="preserve">о предоставлении </w:t>
      </w:r>
      <w:r>
        <w:rPr>
          <w:rStyle w:val="Emphasis"/>
          <w:i w:val="0"/>
          <w:iCs w:val="0"/>
        </w:rPr>
        <w:t xml:space="preserve">в 2016 году </w:t>
      </w:r>
      <w:r w:rsidRPr="00D066E7">
        <w:rPr>
          <w:rStyle w:val="Emphasis"/>
          <w:i w:val="0"/>
          <w:iCs w:val="0"/>
        </w:rPr>
        <w:t>ин</w:t>
      </w:r>
      <w:r>
        <w:rPr>
          <w:rStyle w:val="Emphasis"/>
          <w:i w:val="0"/>
          <w:iCs w:val="0"/>
        </w:rPr>
        <w:t>ого</w:t>
      </w:r>
      <w:r w:rsidRPr="00D066E7">
        <w:rPr>
          <w:rStyle w:val="Emphasis"/>
          <w:i w:val="0"/>
          <w:iCs w:val="0"/>
        </w:rPr>
        <w:t xml:space="preserve"> межбюджетн</w:t>
      </w:r>
      <w:r>
        <w:rPr>
          <w:rStyle w:val="Emphasis"/>
          <w:i w:val="0"/>
          <w:iCs w:val="0"/>
        </w:rPr>
        <w:t>ого</w:t>
      </w:r>
      <w:r w:rsidRPr="00D066E7">
        <w:rPr>
          <w:rStyle w:val="Emphasis"/>
          <w:i w:val="0"/>
          <w:iCs w:val="0"/>
        </w:rPr>
        <w:t xml:space="preserve"> трансферт</w:t>
      </w:r>
      <w:r>
        <w:rPr>
          <w:rStyle w:val="Emphasis"/>
          <w:i w:val="0"/>
          <w:iCs w:val="0"/>
        </w:rPr>
        <w:t>а</w:t>
      </w:r>
      <w:r w:rsidRPr="00D066E7">
        <w:t xml:space="preserve"> из бюджета Республики Крым бюджет</w:t>
      </w:r>
      <w:r>
        <w:t>у</w:t>
      </w:r>
      <w:r w:rsidRPr="00D066E7">
        <w:t xml:space="preserve"> городского округа Армянск на </w:t>
      </w:r>
      <w:r>
        <w:t xml:space="preserve"> реализацию мероприятий автоматизации процессов бюджетного учета и отчетности Республики Крым, государственных (муниципальных) учреждений в рамках программы Республики Крым </w:t>
      </w:r>
      <w:r w:rsidRPr="002F5507">
        <w:t>«Модернизация бюджетного учета и отчетности Республики Крым на 2015-2018годы»</w:t>
      </w:r>
      <w:r>
        <w:t xml:space="preserve"> (далее – Соглашение) </w:t>
      </w:r>
      <w:r w:rsidRPr="00FD0C89">
        <w:t>от 2</w:t>
      </w:r>
      <w:r>
        <w:t>1</w:t>
      </w:r>
      <w:r w:rsidRPr="00FD0C89">
        <w:t>.0</w:t>
      </w:r>
      <w:r>
        <w:t>6</w:t>
      </w:r>
      <w:r w:rsidRPr="00FD0C89">
        <w:t>.2016 № 2</w:t>
      </w:r>
      <w:r>
        <w:t>,</w:t>
      </w:r>
      <w:r w:rsidRPr="00D066E7">
        <w:t xml:space="preserve"> заключенным между Министерством </w:t>
      </w:r>
      <w:r>
        <w:t>финансов</w:t>
      </w:r>
      <w:r w:rsidRPr="00D066E7">
        <w:t xml:space="preserve"> Республики Крым </w:t>
      </w:r>
      <w:r>
        <w:t xml:space="preserve">(далее – Министерство) </w:t>
      </w:r>
      <w:r w:rsidRPr="00D066E7">
        <w:t xml:space="preserve">и администрацией города Армянска Республики Крым (далее – </w:t>
      </w:r>
      <w:r>
        <w:t>Администрация</w:t>
      </w:r>
      <w:r w:rsidRPr="00D066E7">
        <w:t>).</w:t>
      </w:r>
      <w:bookmarkStart w:id="0" w:name="_GoBack"/>
      <w:bookmarkEnd w:id="0"/>
    </w:p>
    <w:p w:rsidR="00954242" w:rsidRDefault="00954242" w:rsidP="001A7FED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264" w:lineRule="auto"/>
        <w:ind w:firstLine="709"/>
        <w:jc w:val="both"/>
      </w:pPr>
      <w:r>
        <w:t>3. Главным администратором доходов трансферта, предоставляемого из бюджета Республики Крым, является Администрация.</w:t>
      </w:r>
    </w:p>
    <w:p w:rsidR="00954242" w:rsidRDefault="00954242" w:rsidP="001A7FED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264" w:lineRule="auto"/>
        <w:ind w:firstLine="709"/>
        <w:jc w:val="both"/>
      </w:pPr>
      <w:r>
        <w:t>4</w:t>
      </w:r>
      <w:r w:rsidRPr="00D066E7">
        <w:t xml:space="preserve">. </w:t>
      </w:r>
      <w:r>
        <w:tab/>
      </w:r>
      <w:r w:rsidRPr="00D066E7">
        <w:t>Главным</w:t>
      </w:r>
      <w:r>
        <w:t>и</w:t>
      </w:r>
      <w:r w:rsidRPr="00D066E7">
        <w:t xml:space="preserve"> распорядител</w:t>
      </w:r>
      <w:r>
        <w:t>я</w:t>
      </w:r>
      <w:r w:rsidRPr="00D066E7">
        <w:t>м</w:t>
      </w:r>
      <w:r>
        <w:t>и бюджетных</w:t>
      </w:r>
      <w:r w:rsidRPr="00D066E7">
        <w:t xml:space="preserve"> средств</w:t>
      </w:r>
      <w:r>
        <w:t xml:space="preserve"> (далее – ГРБС) трансферта</w:t>
      </w:r>
      <w:r w:rsidRPr="00D066E7">
        <w:t>, предоставл</w:t>
      </w:r>
      <w:r>
        <w:t>яемого</w:t>
      </w:r>
      <w:r w:rsidRPr="00D066E7">
        <w:t xml:space="preserve"> из бюджета Республики Крым</w:t>
      </w:r>
      <w:r>
        <w:t>, являются:</w:t>
      </w:r>
    </w:p>
    <w:p w:rsidR="00954242" w:rsidRDefault="00954242" w:rsidP="001A7FED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264" w:lineRule="auto"/>
        <w:ind w:firstLine="709"/>
        <w:jc w:val="both"/>
      </w:pPr>
      <w:r>
        <w:t>- Администрация;</w:t>
      </w:r>
    </w:p>
    <w:p w:rsidR="00954242" w:rsidRDefault="00954242" w:rsidP="001A7FED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264" w:lineRule="auto"/>
        <w:ind w:firstLine="709"/>
        <w:jc w:val="both"/>
      </w:pPr>
      <w:r>
        <w:t>- Отдел образования Администрации;</w:t>
      </w:r>
    </w:p>
    <w:p w:rsidR="00954242" w:rsidRPr="00D066E7" w:rsidRDefault="00954242" w:rsidP="001A7FED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264" w:lineRule="auto"/>
        <w:ind w:firstLine="709"/>
        <w:jc w:val="both"/>
      </w:pPr>
      <w:r>
        <w:t>- Отдел культуры и межнациональных отношений Администрации.</w:t>
      </w:r>
    </w:p>
    <w:p w:rsidR="00954242" w:rsidRPr="00D066E7" w:rsidRDefault="00954242" w:rsidP="00623DC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264" w:lineRule="auto"/>
        <w:ind w:firstLine="709"/>
        <w:jc w:val="both"/>
      </w:pPr>
      <w:r>
        <w:t>5</w:t>
      </w:r>
      <w:r w:rsidRPr="00D066E7">
        <w:t xml:space="preserve">. </w:t>
      </w:r>
      <w:r>
        <w:tab/>
      </w:r>
      <w:r w:rsidRPr="00D066E7">
        <w:t>Средства, предоставленные из бюджета Республики Крым в форме трансферт</w:t>
      </w:r>
      <w:r>
        <w:t>а</w:t>
      </w:r>
      <w:r w:rsidRPr="00D066E7">
        <w:t>, подлежат</w:t>
      </w:r>
      <w:r>
        <w:t xml:space="preserve"> </w:t>
      </w:r>
      <w:r w:rsidRPr="00D066E7">
        <w:t>зачислению</w:t>
      </w:r>
      <w:r>
        <w:t xml:space="preserve"> </w:t>
      </w:r>
      <w:r w:rsidRPr="00D066E7">
        <w:t>в доход бюджета</w:t>
      </w:r>
      <w:r>
        <w:t xml:space="preserve"> </w:t>
      </w:r>
      <w:r w:rsidRPr="00D066E7">
        <w:t>городско</w:t>
      </w:r>
      <w:r>
        <w:t>го</w:t>
      </w:r>
      <w:r w:rsidRPr="00D066E7">
        <w:t xml:space="preserve"> округ</w:t>
      </w:r>
      <w:r>
        <w:t>а</w:t>
      </w:r>
      <w:r w:rsidRPr="00D066E7">
        <w:t xml:space="preserve"> Армянск</w:t>
      </w:r>
      <w:r>
        <w:t xml:space="preserve"> </w:t>
      </w:r>
      <w:r w:rsidRPr="00D066E7">
        <w:t>по коду</w:t>
      </w:r>
      <w:r>
        <w:t xml:space="preserve"> </w:t>
      </w:r>
      <w:r w:rsidRPr="00D066E7">
        <w:t>доходов</w:t>
      </w:r>
      <w:r>
        <w:t xml:space="preserve">  </w:t>
      </w:r>
      <w:r w:rsidRPr="00D066E7">
        <w:t>903 2</w:t>
      </w:r>
      <w:r>
        <w:t xml:space="preserve"> </w:t>
      </w:r>
      <w:r w:rsidRPr="00D066E7">
        <w:t>02 04</w:t>
      </w:r>
      <w:r>
        <w:t xml:space="preserve">999 </w:t>
      </w:r>
      <w:r w:rsidRPr="00D066E7">
        <w:t>04 0</w:t>
      </w:r>
      <w:r>
        <w:t>1</w:t>
      </w:r>
      <w:r w:rsidRPr="00D066E7">
        <w:t>00 151 «</w:t>
      </w:r>
      <w:r>
        <w:t xml:space="preserve">Прочие межбюджетные трансферты, передаваемые бюджетам городских округов на модернизацию бюджетного учета и отчетности», </w:t>
      </w:r>
      <w:r w:rsidRPr="00D066E7">
        <w:t xml:space="preserve">расходованию по разделу </w:t>
      </w:r>
      <w:r w:rsidRPr="009B4E41">
        <w:t>0400 «Национальная экономика», подразделу 0412 «</w:t>
      </w:r>
      <w:r w:rsidRPr="009B4E41">
        <w:rPr>
          <w:color w:val="494949"/>
        </w:rPr>
        <w:t>Другие вопросы в области национальной экономики</w:t>
      </w:r>
      <w:r w:rsidRPr="00C96C73">
        <w:rPr>
          <w:color w:val="494949"/>
        </w:rPr>
        <w:t>"</w:t>
      </w:r>
      <w:r w:rsidRPr="00D066E7">
        <w:t xml:space="preserve">, целевой статье </w:t>
      </w:r>
      <w:r>
        <w:rPr>
          <w:lang w:eastAsia="hi-IN" w:bidi="hi-IN"/>
        </w:rPr>
        <w:t xml:space="preserve">95 </w:t>
      </w:r>
      <w:r w:rsidRPr="00D066E7">
        <w:rPr>
          <w:lang w:eastAsia="hi-IN" w:bidi="hi-IN"/>
        </w:rPr>
        <w:t>2</w:t>
      </w:r>
      <w:r>
        <w:rPr>
          <w:lang w:eastAsia="hi-IN" w:bidi="hi-IN"/>
        </w:rPr>
        <w:t xml:space="preserve"> </w:t>
      </w:r>
      <w:r w:rsidRPr="00D066E7">
        <w:rPr>
          <w:lang w:eastAsia="hi-IN" w:bidi="hi-IN"/>
        </w:rPr>
        <w:t>00</w:t>
      </w:r>
      <w:r>
        <w:rPr>
          <w:lang w:eastAsia="hi-IN" w:bidi="hi-IN"/>
        </w:rPr>
        <w:t xml:space="preserve"> </w:t>
      </w:r>
      <w:r w:rsidRPr="00D066E7">
        <w:rPr>
          <w:lang w:eastAsia="hi-IN" w:bidi="hi-IN"/>
        </w:rPr>
        <w:t>7</w:t>
      </w:r>
      <w:r>
        <w:rPr>
          <w:lang w:eastAsia="hi-IN" w:bidi="hi-IN"/>
        </w:rPr>
        <w:t>119</w:t>
      </w:r>
      <w:r w:rsidRPr="00D066E7">
        <w:rPr>
          <w:lang w:eastAsia="hi-IN" w:bidi="hi-IN"/>
        </w:rPr>
        <w:t xml:space="preserve">0 </w:t>
      </w:r>
      <w:r w:rsidRPr="005955D5">
        <w:rPr>
          <w:lang w:eastAsia="hi-IN" w:bidi="hi-IN"/>
        </w:rPr>
        <w:t>«Расходы на модернизацию единой системы управления бюджетным процессом»</w:t>
      </w:r>
      <w:r w:rsidRPr="00D066E7">
        <w:rPr>
          <w:lang w:eastAsia="hi-IN" w:bidi="hi-IN"/>
        </w:rPr>
        <w:t>, вид</w:t>
      </w:r>
      <w:r>
        <w:rPr>
          <w:lang w:eastAsia="hi-IN" w:bidi="hi-IN"/>
        </w:rPr>
        <w:t>у</w:t>
      </w:r>
      <w:r w:rsidRPr="00D066E7">
        <w:rPr>
          <w:lang w:eastAsia="hi-IN" w:bidi="hi-IN"/>
        </w:rPr>
        <w:t xml:space="preserve"> расходов 24</w:t>
      </w:r>
      <w:r>
        <w:rPr>
          <w:lang w:eastAsia="hi-IN" w:bidi="hi-IN"/>
        </w:rPr>
        <w:t>2</w:t>
      </w:r>
      <w:r w:rsidRPr="00D066E7">
        <w:rPr>
          <w:lang w:eastAsia="hi-IN" w:bidi="hi-IN"/>
        </w:rPr>
        <w:t xml:space="preserve"> «</w:t>
      </w:r>
      <w:r>
        <w:rPr>
          <w:lang w:eastAsia="hi-IN" w:bidi="hi-IN"/>
        </w:rPr>
        <w:t>Закупка товаров, работ, услуг в сфере информационно-коммуникационных технологий»</w:t>
      </w:r>
      <w:r w:rsidRPr="00D066E7">
        <w:rPr>
          <w:lang w:eastAsia="hi-IN" w:bidi="hi-IN"/>
        </w:rPr>
        <w:t>.</w:t>
      </w:r>
      <w:r>
        <w:rPr>
          <w:lang w:eastAsia="hi-IN" w:bidi="hi-IN"/>
        </w:rPr>
        <w:t xml:space="preserve"> </w:t>
      </w:r>
    </w:p>
    <w:p w:rsidR="00954242" w:rsidRPr="00D066E7" w:rsidRDefault="00954242" w:rsidP="00D47A27">
      <w:pPr>
        <w:pStyle w:val="Default"/>
        <w:tabs>
          <w:tab w:val="left" w:pos="993"/>
        </w:tabs>
        <w:ind w:firstLine="709"/>
        <w:jc w:val="both"/>
      </w:pPr>
      <w:r>
        <w:t>6</w:t>
      </w:r>
      <w:r w:rsidRPr="00D066E7">
        <w:t xml:space="preserve">. </w:t>
      </w:r>
      <w:r>
        <w:tab/>
      </w:r>
      <w:r w:rsidRPr="00D066E7">
        <w:t>Средства трансферта в 2016 году</w:t>
      </w:r>
      <w:r>
        <w:t>,</w:t>
      </w:r>
      <w:r w:rsidRPr="00D066E7">
        <w:t xml:space="preserve"> в рамках заключенн</w:t>
      </w:r>
      <w:r>
        <w:t>ого</w:t>
      </w:r>
      <w:r w:rsidRPr="00D066E7">
        <w:t xml:space="preserve"> Соглашени</w:t>
      </w:r>
      <w:r>
        <w:t>я,</w:t>
      </w:r>
      <w:r w:rsidRPr="00D066E7">
        <w:t xml:space="preserve"> направляются на </w:t>
      </w:r>
      <w:r>
        <w:t>проведение консультирования специалистов бухгалтерских служб ГРБС по вопросам использования прикладного программного обеспечения «1С» и «Парус».</w:t>
      </w:r>
    </w:p>
    <w:p w:rsidR="00954242" w:rsidRPr="00D066E7" w:rsidRDefault="00954242" w:rsidP="001A7FED">
      <w:pPr>
        <w:pStyle w:val="Default"/>
        <w:tabs>
          <w:tab w:val="left" w:pos="993"/>
        </w:tabs>
        <w:ind w:firstLine="709"/>
        <w:jc w:val="both"/>
      </w:pPr>
      <w:r>
        <w:t>7</w:t>
      </w:r>
      <w:r w:rsidRPr="00D066E7">
        <w:t xml:space="preserve">. </w:t>
      </w:r>
      <w:r>
        <w:tab/>
      </w:r>
      <w:r w:rsidRPr="00D066E7">
        <w:t>Расходовани</w:t>
      </w:r>
      <w:r>
        <w:t>е</w:t>
      </w:r>
      <w:r w:rsidRPr="00D066E7">
        <w:t xml:space="preserve"> трансферта осуществляется в пределах кассового плана и доведенн</w:t>
      </w:r>
      <w:r>
        <w:t>ых</w:t>
      </w:r>
      <w:r w:rsidRPr="00D066E7">
        <w:t xml:space="preserve"> лимит</w:t>
      </w:r>
      <w:r>
        <w:t>ов бюджетных обязательств ГРБС.</w:t>
      </w:r>
    </w:p>
    <w:p w:rsidR="00954242" w:rsidRPr="00D066E7" w:rsidRDefault="00954242" w:rsidP="001A7FED">
      <w:pPr>
        <w:pStyle w:val="Default"/>
        <w:tabs>
          <w:tab w:val="left" w:pos="993"/>
        </w:tabs>
        <w:ind w:firstLine="709"/>
        <w:jc w:val="both"/>
      </w:pPr>
      <w:r>
        <w:t>8</w:t>
      </w:r>
      <w:r w:rsidRPr="00D066E7">
        <w:t xml:space="preserve">. </w:t>
      </w:r>
      <w:r>
        <w:tab/>
      </w:r>
      <w:r w:rsidRPr="00D066E7">
        <w:t>Администрация (</w:t>
      </w:r>
      <w:r>
        <w:t>отдел бухгалтерского учета и отчетности</w:t>
      </w:r>
      <w:r w:rsidRPr="00D066E7">
        <w:t>) обеспечивает</w:t>
      </w:r>
      <w:r>
        <w:t xml:space="preserve"> предоставление в Министерство</w:t>
      </w:r>
      <w:r w:rsidRPr="00D066E7">
        <w:t>:</w:t>
      </w:r>
    </w:p>
    <w:p w:rsidR="00954242" w:rsidRPr="00D066E7" w:rsidRDefault="00954242" w:rsidP="001A7FED">
      <w:pPr>
        <w:pStyle w:val="Default"/>
        <w:tabs>
          <w:tab w:val="left" w:pos="993"/>
        </w:tabs>
        <w:ind w:firstLine="709"/>
        <w:jc w:val="both"/>
      </w:pPr>
      <w:r w:rsidRPr="00D066E7">
        <w:t xml:space="preserve">- </w:t>
      </w:r>
      <w:r>
        <w:tab/>
        <w:t>заявки на перечисление трансферта, не позднее 1 ноября 2016 года;</w:t>
      </w:r>
    </w:p>
    <w:p w:rsidR="00954242" w:rsidRPr="00D066E7" w:rsidRDefault="00954242" w:rsidP="001A7F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6E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графика проведения мероприятий по консультированию специалистов бухгалтерских служб ГРБС</w:t>
      </w:r>
      <w:r w:rsidRPr="00D066E7">
        <w:rPr>
          <w:rFonts w:ascii="Times New Roman" w:hAnsi="Times New Roman" w:cs="Times New Roman"/>
          <w:sz w:val="24"/>
          <w:szCs w:val="24"/>
        </w:rPr>
        <w:t>;</w:t>
      </w:r>
    </w:p>
    <w:p w:rsidR="00954242" w:rsidRDefault="00954242" w:rsidP="001A7F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6E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D066E7">
        <w:rPr>
          <w:rFonts w:ascii="Times New Roman" w:hAnsi="Times New Roman" w:cs="Times New Roman"/>
          <w:sz w:val="24"/>
          <w:szCs w:val="24"/>
        </w:rPr>
        <w:t xml:space="preserve">ежемесячных отчетов </w:t>
      </w:r>
      <w:r>
        <w:rPr>
          <w:rFonts w:ascii="Times New Roman" w:hAnsi="Times New Roman" w:cs="Times New Roman"/>
          <w:sz w:val="24"/>
          <w:szCs w:val="24"/>
        </w:rPr>
        <w:t xml:space="preserve">до 10 числа месяца, следующего за отчетным, </w:t>
      </w:r>
      <w:r w:rsidRPr="00D066E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использовании бюджетных средств по форме согласно приложению № 1 к Соглашению</w:t>
      </w:r>
      <w:r w:rsidRPr="00F46C5A">
        <w:rPr>
          <w:rFonts w:ascii="Times New Roman" w:hAnsi="Times New Roman" w:cs="Times New Roman"/>
          <w:sz w:val="24"/>
          <w:szCs w:val="24"/>
        </w:rPr>
        <w:t>;</w:t>
      </w:r>
    </w:p>
    <w:p w:rsidR="00954242" w:rsidRDefault="00954242" w:rsidP="005955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полной и достоверной информации, документов и материалов, необходимых для осуществления контроля за соблюдением обязательств, предусмотренных Соглашением,</w:t>
      </w:r>
      <w:r w:rsidRPr="00595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установленные сроки по запросу Министерства.</w:t>
      </w:r>
      <w:r w:rsidRPr="00595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242" w:rsidRDefault="00954242" w:rsidP="005955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ГРБС обеспечивают предоставление в Администрацию:</w:t>
      </w:r>
    </w:p>
    <w:p w:rsidR="00954242" w:rsidRPr="00D066E7" w:rsidRDefault="00954242" w:rsidP="005955D5">
      <w:pPr>
        <w:pStyle w:val="Default"/>
        <w:tabs>
          <w:tab w:val="left" w:pos="993"/>
        </w:tabs>
        <w:ind w:firstLine="709"/>
        <w:jc w:val="both"/>
      </w:pPr>
      <w:r>
        <w:t>- заявки на перечисление трансферта не позднее 25 октября 2016 года;</w:t>
      </w:r>
    </w:p>
    <w:p w:rsidR="00954242" w:rsidRDefault="00954242" w:rsidP="005955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6E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графика проведения мероприятий по консультированию специалистов бухгалтерских служб;</w:t>
      </w:r>
    </w:p>
    <w:p w:rsidR="00954242" w:rsidRPr="005955D5" w:rsidRDefault="00954242" w:rsidP="005955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копии договоров, заключенных на оказание услуг </w:t>
      </w:r>
      <w:r w:rsidRPr="005955D5">
        <w:rPr>
          <w:rFonts w:ascii="Times New Roman" w:hAnsi="Times New Roman" w:cs="Times New Roman"/>
          <w:sz w:val="24"/>
          <w:szCs w:val="24"/>
        </w:rPr>
        <w:t>на проведение консультирования специалистов бухгалтерских служб по использованию прикладного программного обеспечения «1С» и «Парус»;</w:t>
      </w:r>
    </w:p>
    <w:p w:rsidR="00954242" w:rsidRPr="00D066E7" w:rsidRDefault="00954242" w:rsidP="001A7F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66E7">
        <w:rPr>
          <w:rFonts w:ascii="Times New Roman" w:hAnsi="Times New Roman" w:cs="Times New Roman"/>
          <w:sz w:val="24"/>
          <w:szCs w:val="24"/>
        </w:rPr>
        <w:t xml:space="preserve">ежемесячных </w:t>
      </w:r>
      <w:r>
        <w:rPr>
          <w:rFonts w:ascii="Times New Roman" w:hAnsi="Times New Roman" w:cs="Times New Roman"/>
          <w:sz w:val="24"/>
          <w:szCs w:val="24"/>
        </w:rPr>
        <w:t xml:space="preserve">консолидируемых </w:t>
      </w:r>
      <w:r w:rsidRPr="00D066E7">
        <w:rPr>
          <w:rFonts w:ascii="Times New Roman" w:hAnsi="Times New Roman" w:cs="Times New Roman"/>
          <w:sz w:val="24"/>
          <w:szCs w:val="24"/>
        </w:rPr>
        <w:t xml:space="preserve">отчетов </w:t>
      </w:r>
      <w:r>
        <w:rPr>
          <w:rFonts w:ascii="Times New Roman" w:hAnsi="Times New Roman" w:cs="Times New Roman"/>
          <w:sz w:val="24"/>
          <w:szCs w:val="24"/>
        </w:rPr>
        <w:t xml:space="preserve">до 05 числа месяца, следующего за отчетным, </w:t>
      </w:r>
      <w:r w:rsidRPr="00D066E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использовании бюджетных средств по форме 0503127, согласованный с Финансовым управлением администрации города Армянска.</w:t>
      </w:r>
    </w:p>
    <w:p w:rsidR="00954242" w:rsidRPr="00D066E7" w:rsidRDefault="00954242" w:rsidP="001A7FED">
      <w:pPr>
        <w:tabs>
          <w:tab w:val="left" w:pos="993"/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Остаток трансферта, неиспользованный на 01 января года, следующего за отчетным, подлежит возврату в бюджет Республики Крым Администрацией в первые 15 рабочих дней следующего финансового года.</w:t>
      </w:r>
    </w:p>
    <w:p w:rsidR="00954242" w:rsidRDefault="00954242" w:rsidP="001A7F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 наличии потребности в неиспользованном в текущем финансовом году остатке трансферта, не позднее 15 января года, следующего за отчетным, Администрация направляет в Министерство письменное обоснование наличия потребности в неиспользованных остатках трансферта на конец отчетного года для направления их на те же цели в последующем году с приложением копий документов, подтверждающих потребность в неиспользованных остатках трансферта</w:t>
      </w:r>
      <w:r w:rsidRPr="004600AE">
        <w:rPr>
          <w:rFonts w:ascii="Times New Roman" w:hAnsi="Times New Roman" w:cs="Times New Roman"/>
          <w:sz w:val="24"/>
          <w:szCs w:val="24"/>
        </w:rPr>
        <w:t>.</w:t>
      </w:r>
    </w:p>
    <w:p w:rsidR="00954242" w:rsidRPr="00D066E7" w:rsidRDefault="00954242" w:rsidP="001A7F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D066E7">
        <w:rPr>
          <w:rFonts w:ascii="Times New Roman" w:hAnsi="Times New Roman" w:cs="Times New Roman"/>
          <w:sz w:val="24"/>
          <w:szCs w:val="24"/>
        </w:rPr>
        <w:t>. Средства, полученные из бюджета Республики Крым в форме трансферт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66E7">
        <w:rPr>
          <w:rFonts w:ascii="Times New Roman" w:hAnsi="Times New Roman" w:cs="Times New Roman"/>
          <w:sz w:val="24"/>
          <w:szCs w:val="24"/>
        </w:rPr>
        <w:t xml:space="preserve">, носят целевой характер и не могут быть использованы на иные цели. </w:t>
      </w:r>
    </w:p>
    <w:p w:rsidR="00954242" w:rsidRDefault="00954242" w:rsidP="005B2F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D066E7">
        <w:rPr>
          <w:rFonts w:ascii="Times New Roman" w:hAnsi="Times New Roman" w:cs="Times New Roman"/>
          <w:sz w:val="24"/>
          <w:szCs w:val="24"/>
        </w:rPr>
        <w:t>. Финансовый контроль за целевым использованием трансферт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66E7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D066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ГРБС,</w:t>
      </w:r>
      <w:r w:rsidRPr="00D066E7">
        <w:rPr>
          <w:rFonts w:ascii="Times New Roman" w:hAnsi="Times New Roman" w:cs="Times New Roman"/>
          <w:sz w:val="24"/>
          <w:szCs w:val="24"/>
        </w:rPr>
        <w:t xml:space="preserve"> Финансовым управлением администрации города Армянска 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066E7">
        <w:rPr>
          <w:rFonts w:ascii="Times New Roman" w:hAnsi="Times New Roman" w:cs="Times New Roman"/>
          <w:sz w:val="24"/>
          <w:szCs w:val="24"/>
        </w:rPr>
        <w:t>онтрольн</w:t>
      </w:r>
      <w:r>
        <w:rPr>
          <w:rFonts w:ascii="Times New Roman" w:hAnsi="Times New Roman" w:cs="Times New Roman"/>
          <w:sz w:val="24"/>
          <w:szCs w:val="24"/>
        </w:rPr>
        <w:t>о-</w:t>
      </w:r>
      <w:r w:rsidRPr="00D066E7">
        <w:rPr>
          <w:rFonts w:ascii="Times New Roman" w:hAnsi="Times New Roman" w:cs="Times New Roman"/>
          <w:sz w:val="24"/>
          <w:szCs w:val="24"/>
        </w:rPr>
        <w:t>счётным органом города Армянска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Крым,</w:t>
      </w:r>
      <w:r w:rsidRPr="00465ACF">
        <w:rPr>
          <w:rFonts w:ascii="Times New Roman" w:hAnsi="Times New Roman" w:cs="Times New Roman"/>
          <w:sz w:val="24"/>
          <w:szCs w:val="24"/>
        </w:rPr>
        <w:t xml:space="preserve"> </w:t>
      </w:r>
      <w:r w:rsidRPr="00D066E7">
        <w:rPr>
          <w:rFonts w:ascii="Times New Roman" w:hAnsi="Times New Roman" w:cs="Times New Roman"/>
          <w:sz w:val="24"/>
          <w:szCs w:val="24"/>
        </w:rPr>
        <w:t>в пределах полномочий.</w:t>
      </w:r>
    </w:p>
    <w:p w:rsidR="00954242" w:rsidRDefault="00954242" w:rsidP="005B2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242" w:rsidRPr="00623DC5" w:rsidRDefault="00954242" w:rsidP="00623D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3DC5">
        <w:rPr>
          <w:rFonts w:ascii="Times New Roman" w:hAnsi="Times New Roman" w:cs="Times New Roman"/>
          <w:b/>
          <w:bCs/>
          <w:sz w:val="24"/>
          <w:szCs w:val="24"/>
        </w:rPr>
        <w:t xml:space="preserve">Заместитель главы администрации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623DC5">
        <w:rPr>
          <w:rFonts w:ascii="Times New Roman" w:hAnsi="Times New Roman" w:cs="Times New Roman"/>
          <w:b/>
          <w:bCs/>
          <w:sz w:val="24"/>
          <w:szCs w:val="24"/>
        </w:rPr>
        <w:t>А.А. Черненко</w:t>
      </w:r>
    </w:p>
    <w:p w:rsidR="00954242" w:rsidRPr="00240877" w:rsidRDefault="00954242" w:rsidP="005B2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242" w:rsidRDefault="00954242" w:rsidP="00DC18FE">
      <w:pPr>
        <w:tabs>
          <w:tab w:val="left" w:pos="993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Начальник отдела бухгалтерского </w:t>
      </w:r>
    </w:p>
    <w:p w:rsidR="00954242" w:rsidRPr="00240877" w:rsidRDefault="00954242" w:rsidP="00DC18FE">
      <w:pPr>
        <w:tabs>
          <w:tab w:val="left" w:pos="993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учета и отчетности</w:t>
      </w:r>
      <w:r w:rsidRPr="0024087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О.Г. Абраменко</w:t>
      </w:r>
    </w:p>
    <w:p w:rsidR="00954242" w:rsidRPr="00D066E7" w:rsidRDefault="00954242" w:rsidP="002623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54242" w:rsidRPr="00D066E7" w:rsidSect="00A7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735"/>
    <w:rsid w:val="00003A4D"/>
    <w:rsid w:val="000205FC"/>
    <w:rsid w:val="000249A8"/>
    <w:rsid w:val="0006081A"/>
    <w:rsid w:val="00062725"/>
    <w:rsid w:val="000764E9"/>
    <w:rsid w:val="00083E5C"/>
    <w:rsid w:val="00091B52"/>
    <w:rsid w:val="00094309"/>
    <w:rsid w:val="000A6202"/>
    <w:rsid w:val="000A75A6"/>
    <w:rsid w:val="000B1743"/>
    <w:rsid w:val="000C46BB"/>
    <w:rsid w:val="000F06B8"/>
    <w:rsid w:val="00133817"/>
    <w:rsid w:val="00140796"/>
    <w:rsid w:val="001504F8"/>
    <w:rsid w:val="00153AAE"/>
    <w:rsid w:val="00160151"/>
    <w:rsid w:val="001661B7"/>
    <w:rsid w:val="00192058"/>
    <w:rsid w:val="00192D98"/>
    <w:rsid w:val="001A09C3"/>
    <w:rsid w:val="001A1E11"/>
    <w:rsid w:val="001A49F9"/>
    <w:rsid w:val="001A7FED"/>
    <w:rsid w:val="001E3D94"/>
    <w:rsid w:val="002078A9"/>
    <w:rsid w:val="002201A8"/>
    <w:rsid w:val="00230D11"/>
    <w:rsid w:val="002332ED"/>
    <w:rsid w:val="00240877"/>
    <w:rsid w:val="0025178B"/>
    <w:rsid w:val="002623AE"/>
    <w:rsid w:val="002757D4"/>
    <w:rsid w:val="00276963"/>
    <w:rsid w:val="002A6477"/>
    <w:rsid w:val="002A6C7B"/>
    <w:rsid w:val="002A7F99"/>
    <w:rsid w:val="002D586B"/>
    <w:rsid w:val="002F2D80"/>
    <w:rsid w:val="002F5507"/>
    <w:rsid w:val="002F59E8"/>
    <w:rsid w:val="00311D09"/>
    <w:rsid w:val="003150C3"/>
    <w:rsid w:val="003218F7"/>
    <w:rsid w:val="00327074"/>
    <w:rsid w:val="0033603D"/>
    <w:rsid w:val="00341063"/>
    <w:rsid w:val="003472BA"/>
    <w:rsid w:val="003638FF"/>
    <w:rsid w:val="0036650F"/>
    <w:rsid w:val="003708B6"/>
    <w:rsid w:val="00390A48"/>
    <w:rsid w:val="003A60DA"/>
    <w:rsid w:val="003B1FAD"/>
    <w:rsid w:val="003B3840"/>
    <w:rsid w:val="003B7590"/>
    <w:rsid w:val="004049A2"/>
    <w:rsid w:val="004105A9"/>
    <w:rsid w:val="0041702A"/>
    <w:rsid w:val="00427462"/>
    <w:rsid w:val="004406B4"/>
    <w:rsid w:val="0044139A"/>
    <w:rsid w:val="0045532A"/>
    <w:rsid w:val="004600AE"/>
    <w:rsid w:val="00465ACF"/>
    <w:rsid w:val="004A797D"/>
    <w:rsid w:val="004B07B7"/>
    <w:rsid w:val="004C14BD"/>
    <w:rsid w:val="004D0582"/>
    <w:rsid w:val="004D2055"/>
    <w:rsid w:val="004D5983"/>
    <w:rsid w:val="004E4063"/>
    <w:rsid w:val="004F1E91"/>
    <w:rsid w:val="0050489F"/>
    <w:rsid w:val="00511945"/>
    <w:rsid w:val="00513C68"/>
    <w:rsid w:val="00532A83"/>
    <w:rsid w:val="00537F51"/>
    <w:rsid w:val="00552516"/>
    <w:rsid w:val="00552997"/>
    <w:rsid w:val="0056200E"/>
    <w:rsid w:val="00562D40"/>
    <w:rsid w:val="005643D3"/>
    <w:rsid w:val="00564793"/>
    <w:rsid w:val="0056749E"/>
    <w:rsid w:val="00585DA2"/>
    <w:rsid w:val="005955D5"/>
    <w:rsid w:val="005A201E"/>
    <w:rsid w:val="005B22DB"/>
    <w:rsid w:val="005B2F84"/>
    <w:rsid w:val="005B3AD9"/>
    <w:rsid w:val="005B6642"/>
    <w:rsid w:val="005C07C0"/>
    <w:rsid w:val="005C419A"/>
    <w:rsid w:val="005D1E68"/>
    <w:rsid w:val="005E6362"/>
    <w:rsid w:val="005F32E9"/>
    <w:rsid w:val="006076A3"/>
    <w:rsid w:val="00613C20"/>
    <w:rsid w:val="00623DC5"/>
    <w:rsid w:val="00632682"/>
    <w:rsid w:val="00632F90"/>
    <w:rsid w:val="00644032"/>
    <w:rsid w:val="0066126E"/>
    <w:rsid w:val="00667053"/>
    <w:rsid w:val="00673279"/>
    <w:rsid w:val="00676482"/>
    <w:rsid w:val="006776A3"/>
    <w:rsid w:val="00686F38"/>
    <w:rsid w:val="00690243"/>
    <w:rsid w:val="006B50D9"/>
    <w:rsid w:val="006B7E79"/>
    <w:rsid w:val="006C00C3"/>
    <w:rsid w:val="006E3D68"/>
    <w:rsid w:val="006E6372"/>
    <w:rsid w:val="00700C8C"/>
    <w:rsid w:val="00712418"/>
    <w:rsid w:val="00713B47"/>
    <w:rsid w:val="00714FB8"/>
    <w:rsid w:val="007231BD"/>
    <w:rsid w:val="00723943"/>
    <w:rsid w:val="007261FF"/>
    <w:rsid w:val="00770B19"/>
    <w:rsid w:val="00772B8E"/>
    <w:rsid w:val="0079147D"/>
    <w:rsid w:val="00795EE9"/>
    <w:rsid w:val="007A0B26"/>
    <w:rsid w:val="007A3C72"/>
    <w:rsid w:val="007B2A9F"/>
    <w:rsid w:val="007B7A59"/>
    <w:rsid w:val="007B7F2D"/>
    <w:rsid w:val="007C4026"/>
    <w:rsid w:val="007D1303"/>
    <w:rsid w:val="007E3A57"/>
    <w:rsid w:val="00806743"/>
    <w:rsid w:val="00813703"/>
    <w:rsid w:val="00813BEA"/>
    <w:rsid w:val="008178A4"/>
    <w:rsid w:val="0085042C"/>
    <w:rsid w:val="00851750"/>
    <w:rsid w:val="00863B72"/>
    <w:rsid w:val="0086721F"/>
    <w:rsid w:val="008723EB"/>
    <w:rsid w:val="00876B16"/>
    <w:rsid w:val="00884FF9"/>
    <w:rsid w:val="008902D6"/>
    <w:rsid w:val="0089305E"/>
    <w:rsid w:val="008B7AD2"/>
    <w:rsid w:val="008B7EE8"/>
    <w:rsid w:val="008D7867"/>
    <w:rsid w:val="008F3ED6"/>
    <w:rsid w:val="008F7E06"/>
    <w:rsid w:val="00923FE2"/>
    <w:rsid w:val="009310E0"/>
    <w:rsid w:val="00944E70"/>
    <w:rsid w:val="00954242"/>
    <w:rsid w:val="00960967"/>
    <w:rsid w:val="00963614"/>
    <w:rsid w:val="009655D7"/>
    <w:rsid w:val="00976375"/>
    <w:rsid w:val="00976F2D"/>
    <w:rsid w:val="00981786"/>
    <w:rsid w:val="009979EC"/>
    <w:rsid w:val="009A02EF"/>
    <w:rsid w:val="009A1FA3"/>
    <w:rsid w:val="009A22F7"/>
    <w:rsid w:val="009A3585"/>
    <w:rsid w:val="009B4E41"/>
    <w:rsid w:val="009E15F9"/>
    <w:rsid w:val="009E1BEC"/>
    <w:rsid w:val="009F3C39"/>
    <w:rsid w:val="00A01735"/>
    <w:rsid w:val="00A02BF4"/>
    <w:rsid w:val="00A048E0"/>
    <w:rsid w:val="00A17A5B"/>
    <w:rsid w:val="00A2603C"/>
    <w:rsid w:val="00A41346"/>
    <w:rsid w:val="00A62423"/>
    <w:rsid w:val="00A67CAB"/>
    <w:rsid w:val="00A7089B"/>
    <w:rsid w:val="00A82E4F"/>
    <w:rsid w:val="00A85A8B"/>
    <w:rsid w:val="00AA2F5B"/>
    <w:rsid w:val="00AA3821"/>
    <w:rsid w:val="00AB1E58"/>
    <w:rsid w:val="00AF60C3"/>
    <w:rsid w:val="00B0466F"/>
    <w:rsid w:val="00B07ADA"/>
    <w:rsid w:val="00B11EBB"/>
    <w:rsid w:val="00B145E3"/>
    <w:rsid w:val="00B15D65"/>
    <w:rsid w:val="00B2333E"/>
    <w:rsid w:val="00B244E8"/>
    <w:rsid w:val="00B46D2C"/>
    <w:rsid w:val="00B5112F"/>
    <w:rsid w:val="00B64032"/>
    <w:rsid w:val="00B65DF6"/>
    <w:rsid w:val="00B8035C"/>
    <w:rsid w:val="00B81B9E"/>
    <w:rsid w:val="00B874E9"/>
    <w:rsid w:val="00B91B2F"/>
    <w:rsid w:val="00B97A29"/>
    <w:rsid w:val="00BA269D"/>
    <w:rsid w:val="00BA4705"/>
    <w:rsid w:val="00BA5E77"/>
    <w:rsid w:val="00BB1C20"/>
    <w:rsid w:val="00BC131D"/>
    <w:rsid w:val="00BD6636"/>
    <w:rsid w:val="00BF705C"/>
    <w:rsid w:val="00C00C3E"/>
    <w:rsid w:val="00C0632F"/>
    <w:rsid w:val="00C14C8C"/>
    <w:rsid w:val="00C1791D"/>
    <w:rsid w:val="00C40ACF"/>
    <w:rsid w:val="00C420D9"/>
    <w:rsid w:val="00C6049D"/>
    <w:rsid w:val="00C7399E"/>
    <w:rsid w:val="00C82150"/>
    <w:rsid w:val="00C96C73"/>
    <w:rsid w:val="00CD1692"/>
    <w:rsid w:val="00CE3E16"/>
    <w:rsid w:val="00D05291"/>
    <w:rsid w:val="00D05609"/>
    <w:rsid w:val="00D066E7"/>
    <w:rsid w:val="00D1030F"/>
    <w:rsid w:val="00D13339"/>
    <w:rsid w:val="00D202F9"/>
    <w:rsid w:val="00D208D5"/>
    <w:rsid w:val="00D3030F"/>
    <w:rsid w:val="00D440B0"/>
    <w:rsid w:val="00D47A27"/>
    <w:rsid w:val="00D56F23"/>
    <w:rsid w:val="00D84497"/>
    <w:rsid w:val="00D91235"/>
    <w:rsid w:val="00D957D0"/>
    <w:rsid w:val="00DC18FE"/>
    <w:rsid w:val="00DC636A"/>
    <w:rsid w:val="00DD0341"/>
    <w:rsid w:val="00DD66DC"/>
    <w:rsid w:val="00DE12A6"/>
    <w:rsid w:val="00E13834"/>
    <w:rsid w:val="00E1403D"/>
    <w:rsid w:val="00E328BE"/>
    <w:rsid w:val="00E36518"/>
    <w:rsid w:val="00E40F9E"/>
    <w:rsid w:val="00E60A24"/>
    <w:rsid w:val="00E61176"/>
    <w:rsid w:val="00E633BC"/>
    <w:rsid w:val="00E6392E"/>
    <w:rsid w:val="00E63F1D"/>
    <w:rsid w:val="00E7157C"/>
    <w:rsid w:val="00EC03EE"/>
    <w:rsid w:val="00EC492C"/>
    <w:rsid w:val="00EE3148"/>
    <w:rsid w:val="00EF3D76"/>
    <w:rsid w:val="00EF48B1"/>
    <w:rsid w:val="00F001B2"/>
    <w:rsid w:val="00F208EC"/>
    <w:rsid w:val="00F24535"/>
    <w:rsid w:val="00F27AF3"/>
    <w:rsid w:val="00F46C5A"/>
    <w:rsid w:val="00F53128"/>
    <w:rsid w:val="00F53EEB"/>
    <w:rsid w:val="00F71E58"/>
    <w:rsid w:val="00F72305"/>
    <w:rsid w:val="00F80C2B"/>
    <w:rsid w:val="00F9620A"/>
    <w:rsid w:val="00FB25DE"/>
    <w:rsid w:val="00FC3B47"/>
    <w:rsid w:val="00FD0C89"/>
    <w:rsid w:val="00FD3D47"/>
    <w:rsid w:val="00FE4E9D"/>
    <w:rsid w:val="00FF05BA"/>
    <w:rsid w:val="00FF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3BEA"/>
    <w:pPr>
      <w:ind w:left="720"/>
    </w:pPr>
  </w:style>
  <w:style w:type="paragraph" w:customStyle="1" w:styleId="a">
    <w:name w:val="Знак Знак"/>
    <w:basedOn w:val="Normal"/>
    <w:uiPriority w:val="99"/>
    <w:rsid w:val="00E140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C0632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C0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C0632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CE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3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336</TotalTime>
  <Pages>2</Pages>
  <Words>923</Words>
  <Characters>5266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Светлана Николаевна</cp:lastModifiedBy>
  <cp:revision>12</cp:revision>
  <cp:lastPrinted>2016-06-27T06:34:00Z</cp:lastPrinted>
  <dcterms:created xsi:type="dcterms:W3CDTF">2016-06-15T05:22:00Z</dcterms:created>
  <dcterms:modified xsi:type="dcterms:W3CDTF">2016-06-28T13:32:00Z</dcterms:modified>
</cp:coreProperties>
</file>