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4986" w14:textId="77777777" w:rsidR="00742970" w:rsidRDefault="00A6209E" w:rsidP="00CA71B2">
      <w:pPr>
        <w:spacing w:after="0" w:line="259" w:lineRule="auto"/>
        <w:ind w:left="0" w:right="35" w:firstLine="0"/>
        <w:jc w:val="center"/>
        <w:rPr>
          <w:b/>
          <w:sz w:val="26"/>
          <w:szCs w:val="26"/>
          <w:lang w:val="ru-RU"/>
        </w:rPr>
      </w:pPr>
      <w:r w:rsidRPr="00CA71B2">
        <w:rPr>
          <w:b/>
          <w:sz w:val="26"/>
          <w:szCs w:val="26"/>
          <w:lang w:val="ru-RU"/>
        </w:rPr>
        <w:t xml:space="preserve">МУНИЦИПАЛЬНЫЙ КОНРАКТ № </w:t>
      </w:r>
      <w:r w:rsidR="00E6347B" w:rsidRPr="00CA71B2">
        <w:rPr>
          <w:b/>
          <w:sz w:val="26"/>
          <w:szCs w:val="26"/>
          <w:lang w:val="ru-RU"/>
        </w:rPr>
        <w:t>___</w:t>
      </w:r>
      <w:r w:rsidRPr="00CA71B2">
        <w:rPr>
          <w:b/>
          <w:sz w:val="26"/>
          <w:szCs w:val="26"/>
          <w:lang w:val="ru-RU"/>
        </w:rPr>
        <w:t>___</w:t>
      </w:r>
    </w:p>
    <w:p w14:paraId="15E542BF" w14:textId="77777777" w:rsidR="00CA71B2" w:rsidRPr="00CA71B2" w:rsidRDefault="00CA71B2" w:rsidP="00CA71B2">
      <w:pPr>
        <w:spacing w:after="0" w:line="259" w:lineRule="auto"/>
        <w:ind w:left="0" w:right="35" w:firstLine="0"/>
        <w:jc w:val="center"/>
        <w:rPr>
          <w:b/>
          <w:sz w:val="26"/>
          <w:szCs w:val="26"/>
          <w:lang w:val="ru-RU"/>
        </w:rPr>
      </w:pPr>
    </w:p>
    <w:p w14:paraId="173E522D" w14:textId="77777777" w:rsidR="00742970" w:rsidRDefault="00DB02CC" w:rsidP="00CA71B2">
      <w:pPr>
        <w:tabs>
          <w:tab w:val="right" w:pos="9974"/>
        </w:tabs>
        <w:spacing w:after="0" w:line="249" w:lineRule="auto"/>
        <w:ind w:left="0" w:right="0" w:firstLine="0"/>
        <w:jc w:val="left"/>
        <w:rPr>
          <w:sz w:val="26"/>
          <w:szCs w:val="26"/>
          <w:lang w:val="ru-RU"/>
        </w:rPr>
      </w:pPr>
      <w:r w:rsidRPr="00CA71B2">
        <w:rPr>
          <w:sz w:val="26"/>
          <w:szCs w:val="26"/>
          <w:lang w:val="ru-RU"/>
        </w:rPr>
        <w:t xml:space="preserve">г. Армянск                 </w:t>
      </w:r>
      <w:r w:rsidR="0005242D" w:rsidRPr="00CA71B2">
        <w:rPr>
          <w:sz w:val="26"/>
          <w:szCs w:val="26"/>
          <w:lang w:val="ru-RU"/>
        </w:rPr>
        <w:t xml:space="preserve">                   </w:t>
      </w:r>
      <w:r w:rsidRPr="00CA71B2">
        <w:rPr>
          <w:sz w:val="26"/>
          <w:szCs w:val="26"/>
          <w:lang w:val="ru-RU"/>
        </w:rPr>
        <w:t xml:space="preserve">                            </w:t>
      </w:r>
      <w:r w:rsidR="00E6347B" w:rsidRPr="00CA71B2">
        <w:rPr>
          <w:sz w:val="26"/>
          <w:szCs w:val="26"/>
          <w:lang w:val="ru-RU"/>
        </w:rPr>
        <w:t xml:space="preserve">                   </w:t>
      </w:r>
      <w:r w:rsidR="00755DE5" w:rsidRPr="00CA71B2">
        <w:rPr>
          <w:sz w:val="26"/>
          <w:szCs w:val="26"/>
          <w:lang w:val="ru-RU"/>
        </w:rPr>
        <w:t xml:space="preserve"> </w:t>
      </w:r>
      <w:r w:rsidR="0005242D" w:rsidRPr="00CA71B2">
        <w:rPr>
          <w:sz w:val="26"/>
          <w:szCs w:val="26"/>
          <w:lang w:val="ru-RU"/>
        </w:rPr>
        <w:t xml:space="preserve"> «____» _________</w:t>
      </w:r>
      <w:r w:rsidRPr="00CA71B2">
        <w:rPr>
          <w:sz w:val="26"/>
          <w:szCs w:val="26"/>
          <w:lang w:val="ru-RU"/>
        </w:rPr>
        <w:t>2024г.</w:t>
      </w:r>
    </w:p>
    <w:p w14:paraId="4CE346CD" w14:textId="77777777" w:rsidR="00CA71B2" w:rsidRDefault="00CA71B2" w:rsidP="00CA71B2">
      <w:pPr>
        <w:tabs>
          <w:tab w:val="right" w:pos="9974"/>
        </w:tabs>
        <w:spacing w:after="0" w:line="249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461FFC61" w14:textId="77777777" w:rsidR="001B5E7E" w:rsidRDefault="001B5E7E" w:rsidP="00CA71B2">
      <w:pPr>
        <w:tabs>
          <w:tab w:val="right" w:pos="9974"/>
        </w:tabs>
        <w:spacing w:after="0" w:line="249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5421E58F" w14:textId="77777777" w:rsidR="00742970" w:rsidRPr="001B5E7E" w:rsidRDefault="005D47AD" w:rsidP="00CA71B2">
      <w:pPr>
        <w:spacing w:after="0" w:line="249" w:lineRule="auto"/>
        <w:ind w:left="14" w:right="4" w:firstLine="720"/>
        <w:rPr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>Муниципальное казенное учреждение «Административно-хозяйственная часть» муниципального образования городской округ Армянск Республики Крым,</w:t>
      </w:r>
      <w:r w:rsidRPr="001B5E7E">
        <w:rPr>
          <w:sz w:val="25"/>
          <w:szCs w:val="25"/>
          <w:lang w:val="ru-RU"/>
        </w:rPr>
        <w:t xml:space="preserve"> именуемое в дальнейшем «Заказчик», в лице </w:t>
      </w:r>
      <w:r w:rsidRPr="001B5E7E">
        <w:rPr>
          <w:b/>
          <w:sz w:val="25"/>
          <w:szCs w:val="25"/>
          <w:lang w:val="ru-RU"/>
        </w:rPr>
        <w:t>директора Чорненькой Марины Владимировны,</w:t>
      </w:r>
      <w:r w:rsidRPr="001B5E7E">
        <w:rPr>
          <w:sz w:val="25"/>
          <w:szCs w:val="25"/>
          <w:lang w:val="ru-RU"/>
        </w:rPr>
        <w:t xml:space="preserve"> действующей на основании Устава с одной стороны, </w:t>
      </w:r>
      <w:r w:rsidR="00376FFB">
        <w:rPr>
          <w:sz w:val="25"/>
          <w:szCs w:val="25"/>
          <w:lang w:val="ru-RU"/>
        </w:rPr>
        <w:t>и _____________________________</w:t>
      </w:r>
      <w:r w:rsidRPr="001B5E7E">
        <w:rPr>
          <w:b/>
          <w:sz w:val="25"/>
          <w:szCs w:val="25"/>
          <w:lang w:val="ru-RU"/>
        </w:rPr>
        <w:t>,</w:t>
      </w:r>
      <w:r w:rsidRPr="001B5E7E">
        <w:rPr>
          <w:sz w:val="25"/>
          <w:szCs w:val="25"/>
          <w:lang w:val="ru-RU"/>
        </w:rPr>
        <w:t xml:space="preserve"> именуемое в дальнейшем «Подрядчик», в лице </w:t>
      </w:r>
      <w:r w:rsidR="00376FFB">
        <w:rPr>
          <w:b/>
          <w:sz w:val="25"/>
          <w:szCs w:val="25"/>
          <w:lang w:val="ru-RU"/>
        </w:rPr>
        <w:t>_____________________________</w:t>
      </w:r>
      <w:r w:rsidRPr="001B5E7E">
        <w:rPr>
          <w:b/>
          <w:sz w:val="25"/>
          <w:szCs w:val="25"/>
          <w:lang w:val="ru-RU"/>
        </w:rPr>
        <w:t>,</w:t>
      </w:r>
      <w:r w:rsidRPr="001B5E7E">
        <w:rPr>
          <w:sz w:val="25"/>
          <w:szCs w:val="25"/>
          <w:lang w:val="ru-RU"/>
        </w:rPr>
        <w:t xml:space="preserve"> действующего на основании </w:t>
      </w:r>
      <w:r w:rsidR="00376FFB">
        <w:rPr>
          <w:sz w:val="25"/>
          <w:szCs w:val="25"/>
          <w:lang w:val="ru-RU"/>
        </w:rPr>
        <w:t>_________________</w:t>
      </w:r>
      <w:r w:rsidRPr="001B5E7E">
        <w:rPr>
          <w:sz w:val="25"/>
          <w:szCs w:val="25"/>
          <w:lang w:val="ru-RU"/>
        </w:rPr>
        <w:t>, с другой стороны, в дальнейшем вместе именуемые «Стороны», и каждый в отдельности «Сторона», в соответствии с законодательством Российской Федерации и иными нормативными правовыми актами о контрактной системе в сфере закупок, 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</w:t>
      </w:r>
      <w:r w:rsidR="00E6347B" w:rsidRPr="001B5E7E">
        <w:rPr>
          <w:sz w:val="25"/>
          <w:szCs w:val="25"/>
          <w:lang w:val="ru-RU"/>
        </w:rPr>
        <w:t xml:space="preserve">, </w:t>
      </w:r>
      <w:r w:rsidR="00E6347B" w:rsidRPr="001B5E7E">
        <w:rPr>
          <w:color w:val="auto"/>
          <w:sz w:val="25"/>
          <w:szCs w:val="25"/>
          <w:lang w:val="ru-RU"/>
        </w:rPr>
        <w:t>в соответствии с Протоколом рассмотрения заявки по выбору единственно</w:t>
      </w:r>
      <w:r w:rsidR="00F15DCB" w:rsidRPr="001B5E7E">
        <w:rPr>
          <w:color w:val="auto"/>
          <w:sz w:val="25"/>
          <w:szCs w:val="25"/>
          <w:lang w:val="ru-RU"/>
        </w:rPr>
        <w:t xml:space="preserve">го поставщика от </w:t>
      </w:r>
      <w:r w:rsidR="00324225">
        <w:rPr>
          <w:color w:val="auto"/>
          <w:sz w:val="25"/>
          <w:szCs w:val="25"/>
          <w:lang w:val="ru-RU"/>
        </w:rPr>
        <w:t>________</w:t>
      </w:r>
      <w:r w:rsidR="00F15DCB" w:rsidRPr="001B5E7E">
        <w:rPr>
          <w:color w:val="auto"/>
          <w:sz w:val="25"/>
          <w:szCs w:val="25"/>
          <w:lang w:val="ru-RU"/>
        </w:rPr>
        <w:t xml:space="preserve"> года № </w:t>
      </w:r>
      <w:r w:rsidR="00324225">
        <w:rPr>
          <w:color w:val="auto"/>
          <w:sz w:val="25"/>
          <w:szCs w:val="25"/>
          <w:lang w:val="ru-RU"/>
        </w:rPr>
        <w:t>____</w:t>
      </w:r>
      <w:r w:rsidR="00E6347B" w:rsidRPr="001B5E7E">
        <w:rPr>
          <w:color w:val="auto"/>
          <w:sz w:val="25"/>
          <w:szCs w:val="25"/>
          <w:lang w:val="ru-RU"/>
        </w:rPr>
        <w:t>, Распоряжением Главы Р</w:t>
      </w:r>
      <w:r w:rsidR="00F15DCB" w:rsidRPr="001B5E7E">
        <w:rPr>
          <w:color w:val="auto"/>
          <w:sz w:val="25"/>
          <w:szCs w:val="25"/>
          <w:lang w:val="ru-RU"/>
        </w:rPr>
        <w:t xml:space="preserve">еспублики Крым от </w:t>
      </w:r>
      <w:r w:rsidR="00324225">
        <w:rPr>
          <w:color w:val="auto"/>
          <w:sz w:val="25"/>
          <w:szCs w:val="25"/>
          <w:lang w:val="ru-RU"/>
        </w:rPr>
        <w:t>_____________</w:t>
      </w:r>
      <w:r w:rsidR="00F15DCB" w:rsidRPr="001B5E7E">
        <w:rPr>
          <w:color w:val="auto"/>
          <w:sz w:val="25"/>
          <w:szCs w:val="25"/>
          <w:lang w:val="ru-RU"/>
        </w:rPr>
        <w:t xml:space="preserve"> </w:t>
      </w:r>
      <w:r w:rsidR="00324225">
        <w:rPr>
          <w:color w:val="auto"/>
          <w:sz w:val="25"/>
          <w:szCs w:val="25"/>
          <w:lang w:val="ru-RU"/>
        </w:rPr>
        <w:t>____</w:t>
      </w:r>
      <w:r w:rsidR="00E6347B" w:rsidRPr="001B5E7E">
        <w:rPr>
          <w:color w:val="auto"/>
          <w:sz w:val="25"/>
          <w:szCs w:val="25"/>
          <w:lang w:val="ru-RU"/>
        </w:rPr>
        <w:t xml:space="preserve"> №</w:t>
      </w:r>
      <w:r w:rsidR="00F15DCB" w:rsidRPr="001B5E7E">
        <w:rPr>
          <w:color w:val="auto"/>
          <w:sz w:val="25"/>
          <w:szCs w:val="25"/>
          <w:lang w:val="ru-RU"/>
        </w:rPr>
        <w:t xml:space="preserve"> </w:t>
      </w:r>
      <w:r w:rsidR="00324225">
        <w:rPr>
          <w:color w:val="auto"/>
          <w:sz w:val="25"/>
          <w:szCs w:val="25"/>
          <w:lang w:val="ru-RU"/>
        </w:rPr>
        <w:t>_______</w:t>
      </w:r>
      <w:r w:rsidR="00E6347B" w:rsidRPr="001B5E7E">
        <w:rPr>
          <w:color w:val="auto"/>
          <w:sz w:val="25"/>
          <w:szCs w:val="25"/>
          <w:lang w:val="ru-RU"/>
        </w:rPr>
        <w:t xml:space="preserve"> , </w:t>
      </w:r>
      <w:r w:rsidRPr="001B5E7E">
        <w:rPr>
          <w:color w:val="auto"/>
          <w:sz w:val="25"/>
          <w:szCs w:val="25"/>
          <w:lang w:val="ru-RU"/>
        </w:rPr>
        <w:t xml:space="preserve"> заключили настоящий муниципальный контракт (далее по тексту Контракт) (ИКЗ</w:t>
      </w:r>
      <w:r w:rsidRPr="001B5E7E">
        <w:rPr>
          <w:sz w:val="25"/>
          <w:szCs w:val="25"/>
          <w:lang w:val="ru-RU"/>
        </w:rPr>
        <w:t xml:space="preserve"> </w:t>
      </w:r>
      <w:r w:rsidR="003D69EF" w:rsidRPr="003D69EF">
        <w:rPr>
          <w:sz w:val="25"/>
          <w:szCs w:val="25"/>
          <w:u w:val="single" w:color="000000"/>
          <w:lang w:val="ru-RU"/>
        </w:rPr>
        <w:t>24391</w:t>
      </w:r>
      <w:r w:rsidR="003D69EF">
        <w:rPr>
          <w:sz w:val="25"/>
          <w:szCs w:val="25"/>
          <w:u w:val="single" w:color="000000"/>
          <w:lang w:val="ru-RU"/>
        </w:rPr>
        <w:t>06007267910601001002000</w:t>
      </w:r>
      <w:r w:rsidR="00327ADE">
        <w:rPr>
          <w:sz w:val="25"/>
          <w:szCs w:val="25"/>
          <w:u w:val="single" w:color="000000"/>
          <w:lang w:val="ru-RU"/>
        </w:rPr>
        <w:t>1</w:t>
      </w:r>
      <w:r w:rsidR="003D69EF">
        <w:rPr>
          <w:sz w:val="25"/>
          <w:szCs w:val="25"/>
          <w:u w:val="single" w:color="000000"/>
          <w:lang w:val="ru-RU"/>
        </w:rPr>
        <w:t>4339244</w:t>
      </w:r>
      <w:r w:rsidRPr="001B5E7E">
        <w:rPr>
          <w:sz w:val="25"/>
          <w:szCs w:val="25"/>
          <w:lang w:val="ru-RU"/>
        </w:rPr>
        <w:t>), о нижеследующем:</w:t>
      </w:r>
    </w:p>
    <w:p w14:paraId="3370945D" w14:textId="77777777" w:rsidR="00F15DCB" w:rsidRPr="001B5E7E" w:rsidRDefault="00F15DCB" w:rsidP="00CA71B2">
      <w:pPr>
        <w:spacing w:after="0" w:line="249" w:lineRule="auto"/>
        <w:ind w:left="14" w:right="4" w:firstLine="720"/>
        <w:rPr>
          <w:sz w:val="25"/>
          <w:szCs w:val="25"/>
          <w:lang w:val="ru-RU"/>
        </w:rPr>
      </w:pPr>
    </w:p>
    <w:p w14:paraId="00F87F78" w14:textId="77777777" w:rsidR="00F15DCB" w:rsidRDefault="0005242D" w:rsidP="00F15DCB">
      <w:pPr>
        <w:pStyle w:val="1"/>
        <w:numPr>
          <w:ilvl w:val="0"/>
          <w:numId w:val="0"/>
        </w:numPr>
        <w:spacing w:after="0"/>
        <w:ind w:left="787" w:right="528"/>
        <w:rPr>
          <w:b/>
          <w:sz w:val="25"/>
          <w:szCs w:val="25"/>
        </w:rPr>
      </w:pPr>
      <w:r w:rsidRPr="001B5E7E">
        <w:rPr>
          <w:b/>
          <w:sz w:val="25"/>
          <w:szCs w:val="25"/>
        </w:rPr>
        <w:t xml:space="preserve">1. </w:t>
      </w:r>
      <w:r w:rsidR="005D47AD" w:rsidRPr="001B5E7E">
        <w:rPr>
          <w:b/>
          <w:sz w:val="25"/>
          <w:szCs w:val="25"/>
        </w:rPr>
        <w:t>ПРЕДМЕТ И БАЗОВЫЕ УСЛОВИЯ КОНТРАКТА</w:t>
      </w:r>
    </w:p>
    <w:p w14:paraId="583EBD3D" w14:textId="77777777" w:rsidR="001B5E7E" w:rsidRPr="001B5E7E" w:rsidRDefault="001B5E7E" w:rsidP="001B5E7E">
      <w:pPr>
        <w:rPr>
          <w:lang w:val="ru-RU" w:eastAsia="ru-RU"/>
        </w:rPr>
      </w:pPr>
    </w:p>
    <w:p w14:paraId="79EEB229" w14:textId="77777777" w:rsidR="00742970" w:rsidRPr="001B5E7E" w:rsidRDefault="005D47AD" w:rsidP="00CA71B2">
      <w:pPr>
        <w:spacing w:after="0" w:line="249" w:lineRule="auto"/>
        <w:ind w:left="14" w:right="4" w:firstLine="720"/>
        <w:rPr>
          <w:sz w:val="25"/>
          <w:szCs w:val="25"/>
          <w:lang w:val="ru-RU"/>
        </w:rPr>
      </w:pPr>
      <w:r w:rsidRPr="001B5E7E">
        <w:rPr>
          <w:sz w:val="25"/>
          <w:szCs w:val="25"/>
        </w:rPr>
        <w:t>l</w:t>
      </w:r>
      <w:r w:rsidRPr="001B5E7E">
        <w:rPr>
          <w:sz w:val="25"/>
          <w:szCs w:val="25"/>
          <w:lang w:val="ru-RU"/>
        </w:rPr>
        <w:t>.</w:t>
      </w:r>
      <w:r w:rsidRPr="001B5E7E">
        <w:rPr>
          <w:sz w:val="25"/>
          <w:szCs w:val="25"/>
        </w:rPr>
        <w:t>l</w:t>
      </w:r>
      <w:r w:rsidRPr="001B5E7E">
        <w:rPr>
          <w:sz w:val="25"/>
          <w:szCs w:val="25"/>
          <w:lang w:val="ru-RU"/>
        </w:rPr>
        <w:t>. Заказчик поручает Подрядчику, а Подрядчик принимает на себя обязательства по выполнению строительно-</w:t>
      </w:r>
      <w:r w:rsidR="00911FAB" w:rsidRPr="001B5E7E">
        <w:rPr>
          <w:sz w:val="25"/>
          <w:szCs w:val="25"/>
          <w:lang w:val="ru-RU"/>
        </w:rPr>
        <w:t>монтажных</w:t>
      </w:r>
      <w:r w:rsidRPr="001B5E7E">
        <w:rPr>
          <w:sz w:val="25"/>
          <w:szCs w:val="25"/>
          <w:lang w:val="ru-RU"/>
        </w:rPr>
        <w:t xml:space="preserve"> работ по объекту: </w:t>
      </w:r>
      <w:r w:rsidR="00DB4EB4" w:rsidRPr="00DB4EB4">
        <w:rPr>
          <w:sz w:val="25"/>
          <w:szCs w:val="25"/>
          <w:lang w:val="ru-RU"/>
        </w:rPr>
        <w:t>«Текущий ремонт по замене две</w:t>
      </w:r>
      <w:r w:rsidR="00B83299">
        <w:rPr>
          <w:sz w:val="25"/>
          <w:szCs w:val="25"/>
          <w:lang w:val="ru-RU"/>
        </w:rPr>
        <w:t xml:space="preserve">рей </w:t>
      </w:r>
      <w:r w:rsidR="00DB4EB4" w:rsidRPr="00DB4EB4">
        <w:rPr>
          <w:sz w:val="25"/>
          <w:szCs w:val="25"/>
          <w:lang w:val="ru-RU"/>
        </w:rPr>
        <w:t xml:space="preserve">в здании </w:t>
      </w:r>
      <w:r w:rsidR="00F94B1B">
        <w:rPr>
          <w:sz w:val="25"/>
          <w:szCs w:val="25"/>
          <w:lang w:val="ru-RU"/>
        </w:rPr>
        <w:t xml:space="preserve">администрации города Армянска </w:t>
      </w:r>
      <w:r w:rsidR="00DB4EB4" w:rsidRPr="00DB4EB4">
        <w:rPr>
          <w:sz w:val="25"/>
          <w:szCs w:val="25"/>
          <w:lang w:val="ru-RU"/>
        </w:rPr>
        <w:t>Республики Крым по ул. Симферопольская, 7 г.Армянск»</w:t>
      </w:r>
      <w:r w:rsidRPr="001B5E7E">
        <w:rPr>
          <w:sz w:val="25"/>
          <w:szCs w:val="25"/>
          <w:lang w:val="ru-RU"/>
        </w:rPr>
        <w:t xml:space="preserve"> в соо</w:t>
      </w:r>
      <w:r w:rsidR="00C941EA">
        <w:rPr>
          <w:sz w:val="25"/>
          <w:szCs w:val="25"/>
          <w:lang w:val="ru-RU"/>
        </w:rPr>
        <w:t>тветствии с техническим заданием</w:t>
      </w:r>
      <w:r w:rsidRPr="001B5E7E">
        <w:rPr>
          <w:sz w:val="25"/>
          <w:szCs w:val="25"/>
          <w:lang w:val="ru-RU"/>
        </w:rPr>
        <w:t xml:space="preserve"> (Приложение №</w:t>
      </w:r>
      <w:r w:rsidR="0005242D" w:rsidRPr="001B5E7E">
        <w:rPr>
          <w:sz w:val="25"/>
          <w:szCs w:val="25"/>
          <w:lang w:val="ru-RU"/>
        </w:rPr>
        <w:t xml:space="preserve"> 1</w:t>
      </w:r>
      <w:r w:rsidRPr="001B5E7E">
        <w:rPr>
          <w:sz w:val="25"/>
          <w:szCs w:val="25"/>
          <w:lang w:val="ru-RU"/>
        </w:rPr>
        <w:t xml:space="preserve"> к Контракту), и в соответствии с условиями настоящего Контракта.</w:t>
      </w:r>
    </w:p>
    <w:p w14:paraId="5535D4DE" w14:textId="77777777" w:rsidR="00742970" w:rsidRPr="001B5E7E" w:rsidRDefault="005D47AD" w:rsidP="00CA71B2">
      <w:pPr>
        <w:spacing w:after="0" w:line="249" w:lineRule="auto"/>
        <w:ind w:left="14" w:right="4" w:firstLine="701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Работы, выполняемые в соответствии с настоящим Контрактом, приемка и оценка результата работ, осуществляются в соответствии с требованиями действующего законодательства РФ.</w:t>
      </w:r>
    </w:p>
    <w:p w14:paraId="0D3419CD" w14:textId="77777777" w:rsidR="00742970" w:rsidRPr="001B5E7E" w:rsidRDefault="005D47AD" w:rsidP="00CA71B2">
      <w:pPr>
        <w:spacing w:after="0" w:line="249" w:lineRule="auto"/>
        <w:ind w:left="14" w:right="4" w:firstLine="739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1.2. Подрядчик выполняет работы по настоящему Контракту в объеме, определенном техническим заданием (Приложение № </w:t>
      </w:r>
      <w:r w:rsidR="0005242D" w:rsidRPr="001B5E7E">
        <w:rPr>
          <w:sz w:val="25"/>
          <w:szCs w:val="25"/>
          <w:lang w:val="ru-RU"/>
        </w:rPr>
        <w:t xml:space="preserve">1 </w:t>
      </w:r>
      <w:r w:rsidRPr="001B5E7E">
        <w:rPr>
          <w:sz w:val="25"/>
          <w:szCs w:val="25"/>
          <w:lang w:val="ru-RU"/>
        </w:rPr>
        <w:t>к Контракту).</w:t>
      </w:r>
    </w:p>
    <w:p w14:paraId="22CE7616" w14:textId="77777777" w:rsidR="00742970" w:rsidRPr="001B5E7E" w:rsidRDefault="0005242D" w:rsidP="00CA71B2">
      <w:pPr>
        <w:spacing w:after="0" w:line="249" w:lineRule="auto"/>
        <w:ind w:left="14" w:right="4" w:firstLine="691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1.3. </w:t>
      </w:r>
      <w:r w:rsidR="005D47AD" w:rsidRPr="001B5E7E">
        <w:rPr>
          <w:sz w:val="25"/>
          <w:szCs w:val="25"/>
          <w:lang w:val="ru-RU"/>
        </w:rPr>
        <w:t>Подрядчик гарантирует, что имеет в наличии материальные</w:t>
      </w:r>
      <w:r w:rsidR="0040143F">
        <w:rPr>
          <w:sz w:val="25"/>
          <w:szCs w:val="25"/>
          <w:lang w:val="ru-RU"/>
        </w:rPr>
        <w:t xml:space="preserve"> и трудовые ресурсы, технику для</w:t>
      </w:r>
      <w:r w:rsidR="005D47AD" w:rsidRPr="001B5E7E">
        <w:rPr>
          <w:sz w:val="25"/>
          <w:szCs w:val="25"/>
          <w:lang w:val="ru-RU"/>
        </w:rPr>
        <w:t xml:space="preserve"> выполнения работ.</w:t>
      </w:r>
    </w:p>
    <w:p w14:paraId="6594EEB3" w14:textId="77777777" w:rsidR="00F15DCB" w:rsidRPr="001B5E7E" w:rsidRDefault="00F15DCB" w:rsidP="00CA71B2">
      <w:pPr>
        <w:spacing w:after="0" w:line="249" w:lineRule="auto"/>
        <w:ind w:left="14" w:right="4" w:firstLine="691"/>
        <w:rPr>
          <w:sz w:val="25"/>
          <w:szCs w:val="25"/>
          <w:lang w:val="ru-RU"/>
        </w:rPr>
      </w:pPr>
    </w:p>
    <w:p w14:paraId="1D963886" w14:textId="77777777" w:rsidR="00F15DCB" w:rsidRDefault="0005242D" w:rsidP="00F15DCB">
      <w:pPr>
        <w:pStyle w:val="1"/>
        <w:numPr>
          <w:ilvl w:val="0"/>
          <w:numId w:val="0"/>
        </w:numPr>
        <w:spacing w:after="0"/>
        <w:rPr>
          <w:b/>
          <w:sz w:val="25"/>
          <w:szCs w:val="25"/>
        </w:rPr>
      </w:pPr>
      <w:r w:rsidRPr="001B5E7E">
        <w:rPr>
          <w:b/>
          <w:sz w:val="25"/>
          <w:szCs w:val="25"/>
        </w:rPr>
        <w:t xml:space="preserve">2. </w:t>
      </w:r>
      <w:r w:rsidR="005D47AD" w:rsidRPr="001B5E7E">
        <w:rPr>
          <w:b/>
          <w:sz w:val="25"/>
          <w:szCs w:val="25"/>
        </w:rPr>
        <w:t>ЦЕНА КОНТРАКТА И ПОРЯДОК РАСЧЕТОВ</w:t>
      </w:r>
    </w:p>
    <w:p w14:paraId="27032AF2" w14:textId="77777777" w:rsidR="001B5E7E" w:rsidRPr="001B5E7E" w:rsidRDefault="001B5E7E" w:rsidP="001B5E7E">
      <w:pPr>
        <w:rPr>
          <w:lang w:val="ru-RU" w:eastAsia="ru-RU"/>
        </w:rPr>
      </w:pPr>
    </w:p>
    <w:p w14:paraId="3F935D95" w14:textId="77777777" w:rsidR="00DB4EB4" w:rsidRPr="00DB4EB4" w:rsidRDefault="005D47AD" w:rsidP="00DB4EB4">
      <w:pPr>
        <w:spacing w:line="249" w:lineRule="auto"/>
        <w:ind w:left="14" w:right="4" w:firstLine="547"/>
        <w:rPr>
          <w:b/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2.1. Цена Контракта составляет </w:t>
      </w:r>
      <w:r w:rsidR="005D7790">
        <w:rPr>
          <w:b/>
          <w:sz w:val="25"/>
          <w:szCs w:val="25"/>
          <w:lang w:val="ru-RU"/>
        </w:rPr>
        <w:t>___________</w:t>
      </w:r>
      <w:r w:rsidR="00DB4EB4" w:rsidRPr="00DB4EB4">
        <w:rPr>
          <w:b/>
          <w:sz w:val="25"/>
          <w:szCs w:val="25"/>
          <w:lang w:val="ru-RU"/>
        </w:rPr>
        <w:t xml:space="preserve"> рублей (</w:t>
      </w:r>
      <w:r w:rsidR="005D7790">
        <w:rPr>
          <w:b/>
          <w:sz w:val="25"/>
          <w:szCs w:val="25"/>
          <w:lang w:val="ru-RU"/>
        </w:rPr>
        <w:t>_________________</w:t>
      </w:r>
      <w:r w:rsidR="00DB4EB4" w:rsidRPr="00DB4EB4">
        <w:rPr>
          <w:b/>
          <w:sz w:val="25"/>
          <w:szCs w:val="25"/>
          <w:lang w:val="ru-RU"/>
        </w:rPr>
        <w:t xml:space="preserve"> рублей </w:t>
      </w:r>
      <w:r w:rsidR="005D7790">
        <w:rPr>
          <w:b/>
          <w:sz w:val="25"/>
          <w:szCs w:val="25"/>
          <w:lang w:val="ru-RU"/>
        </w:rPr>
        <w:t>___</w:t>
      </w:r>
      <w:r w:rsidR="00DB4EB4" w:rsidRPr="00DB4EB4">
        <w:rPr>
          <w:b/>
          <w:sz w:val="25"/>
          <w:szCs w:val="25"/>
          <w:lang w:val="ru-RU"/>
        </w:rPr>
        <w:t xml:space="preserve"> копеек), в т.ч. НДС (</w:t>
      </w:r>
      <w:r w:rsidR="005D7790">
        <w:rPr>
          <w:b/>
          <w:sz w:val="25"/>
          <w:szCs w:val="25"/>
          <w:lang w:val="ru-RU"/>
        </w:rPr>
        <w:t>____</w:t>
      </w:r>
      <w:r w:rsidR="00DB4EB4" w:rsidRPr="00DB4EB4">
        <w:rPr>
          <w:b/>
          <w:sz w:val="25"/>
          <w:szCs w:val="25"/>
          <w:lang w:val="ru-RU"/>
        </w:rPr>
        <w:t xml:space="preserve">) </w:t>
      </w:r>
      <w:r w:rsidR="005D7790">
        <w:rPr>
          <w:b/>
          <w:sz w:val="25"/>
          <w:szCs w:val="25"/>
          <w:lang w:val="ru-RU"/>
        </w:rPr>
        <w:t>__________</w:t>
      </w:r>
      <w:r w:rsidR="00DB4EB4" w:rsidRPr="00DB4EB4">
        <w:rPr>
          <w:b/>
          <w:sz w:val="25"/>
          <w:szCs w:val="25"/>
          <w:lang w:val="ru-RU"/>
        </w:rPr>
        <w:t xml:space="preserve"> руб. (</w:t>
      </w:r>
      <w:r w:rsidR="005D7790">
        <w:rPr>
          <w:b/>
          <w:sz w:val="25"/>
          <w:szCs w:val="25"/>
          <w:lang w:val="ru-RU"/>
        </w:rPr>
        <w:t>____</w:t>
      </w:r>
      <w:r w:rsidR="00DB4EB4" w:rsidRPr="00DB4EB4">
        <w:rPr>
          <w:b/>
          <w:sz w:val="25"/>
          <w:szCs w:val="25"/>
          <w:lang w:val="ru-RU"/>
        </w:rPr>
        <w:t xml:space="preserve"> ру</w:t>
      </w:r>
      <w:r w:rsidR="00DB4EB4" w:rsidRPr="00DB4EB4">
        <w:rPr>
          <w:b/>
          <w:sz w:val="25"/>
          <w:szCs w:val="25"/>
          <w:lang w:val="ru-RU"/>
        </w:rPr>
        <w:t>б</w:t>
      </w:r>
      <w:r w:rsidR="00D41184">
        <w:rPr>
          <w:b/>
          <w:sz w:val="25"/>
          <w:szCs w:val="25"/>
          <w:lang w:val="ru-RU"/>
        </w:rPr>
        <w:t>лей</w:t>
      </w:r>
      <w:r w:rsidR="00AC19AD">
        <w:rPr>
          <w:b/>
          <w:sz w:val="25"/>
          <w:szCs w:val="25"/>
          <w:lang w:val="ru-RU"/>
        </w:rPr>
        <w:t xml:space="preserve"> </w:t>
      </w:r>
      <w:r w:rsidR="00D41184">
        <w:rPr>
          <w:b/>
          <w:sz w:val="25"/>
          <w:szCs w:val="25"/>
          <w:lang w:val="ru-RU"/>
        </w:rPr>
        <w:t xml:space="preserve">  </w:t>
      </w:r>
      <w:r w:rsidR="005D7790">
        <w:rPr>
          <w:b/>
          <w:sz w:val="25"/>
          <w:szCs w:val="25"/>
          <w:lang w:val="ru-RU"/>
        </w:rPr>
        <w:t xml:space="preserve">____ </w:t>
      </w:r>
      <w:r w:rsidR="00DB4EB4" w:rsidRPr="00DB4EB4">
        <w:rPr>
          <w:b/>
          <w:sz w:val="25"/>
          <w:szCs w:val="25"/>
          <w:lang w:val="ru-RU"/>
        </w:rPr>
        <w:t>копеек).</w:t>
      </w:r>
    </w:p>
    <w:p w14:paraId="1379E48A" w14:textId="77777777" w:rsidR="00742970" w:rsidRPr="001B5E7E" w:rsidRDefault="005D47AD" w:rsidP="00DB4EB4">
      <w:pPr>
        <w:spacing w:after="0" w:line="249" w:lineRule="auto"/>
        <w:ind w:left="14" w:right="4" w:firstLine="54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2.2. Оплата осуществляется по цене, установленной Контрактом и в порядке, предусмотренном Контрактом.</w:t>
      </w:r>
    </w:p>
    <w:p w14:paraId="46413994" w14:textId="77777777" w:rsidR="00742970" w:rsidRPr="001B5E7E" w:rsidRDefault="005D47AD" w:rsidP="00CA71B2">
      <w:pPr>
        <w:spacing w:after="0" w:line="249" w:lineRule="auto"/>
        <w:ind w:left="14" w:right="4" w:firstLine="71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Цена Контракта является твердой и не может изменяться в ходе</w:t>
      </w:r>
      <w:r w:rsidR="00911FAB" w:rsidRPr="001B5E7E">
        <w:rPr>
          <w:sz w:val="25"/>
          <w:szCs w:val="25"/>
          <w:lang w:val="ru-RU"/>
        </w:rPr>
        <w:t xml:space="preserve"> его исполнения, за исключением</w:t>
      </w:r>
      <w:r w:rsidRPr="001B5E7E">
        <w:rPr>
          <w:sz w:val="25"/>
          <w:szCs w:val="25"/>
          <w:lang w:val="ru-RU"/>
        </w:rPr>
        <w:t xml:space="preserve"> случаев, предусмотренных законом.</w:t>
      </w:r>
    </w:p>
    <w:p w14:paraId="4F4ACC7D" w14:textId="77777777" w:rsidR="00742970" w:rsidRPr="001B5E7E" w:rsidRDefault="005D47AD" w:rsidP="00CA71B2">
      <w:pPr>
        <w:spacing w:after="0" w:line="249" w:lineRule="auto"/>
        <w:ind w:left="14" w:right="4" w:firstLine="71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Цена Контракта включает в себя все расходы, связанные с выполнением работ в соответствии с условиями Контракта, в том числе:</w:t>
      </w:r>
    </w:p>
    <w:p w14:paraId="0393BC91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стоимость выполнения всего объема работ;</w:t>
      </w:r>
    </w:p>
    <w:p w14:paraId="55B5C265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стоимость материалов и оборудования, используемых для выполнения работ;</w:t>
      </w:r>
    </w:p>
    <w:p w14:paraId="38EF6D9D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стоимость сертификации/декларирования соответствия материалов и оборудования (в случае, если это предусмотрено действующим законодательством Российской Федерации);</w:t>
      </w:r>
    </w:p>
    <w:p w14:paraId="544D0078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lastRenderedPageBreak/>
        <w:t>стоимость доставки материалов и оборудования до места выполнения работ, их погруз</w:t>
      </w:r>
      <w:r w:rsidR="0005242D" w:rsidRPr="001B5E7E">
        <w:rPr>
          <w:sz w:val="25"/>
          <w:szCs w:val="25"/>
          <w:lang w:val="ru-RU"/>
        </w:rPr>
        <w:t>ки и разгрузки, хранения</w:t>
      </w:r>
      <w:r w:rsidRPr="001B5E7E">
        <w:rPr>
          <w:sz w:val="25"/>
          <w:szCs w:val="25"/>
          <w:lang w:val="ru-RU"/>
        </w:rPr>
        <w:t>;</w:t>
      </w:r>
    </w:p>
    <w:p w14:paraId="2917CCAB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</w:rPr>
      </w:pPr>
      <w:r w:rsidRPr="001B5E7E">
        <w:rPr>
          <w:sz w:val="25"/>
          <w:szCs w:val="25"/>
        </w:rPr>
        <w:t>расходы по вывозу мусора;</w:t>
      </w:r>
    </w:p>
    <w:p w14:paraId="11138421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</w:rPr>
      </w:pPr>
      <w:r w:rsidRPr="001B5E7E">
        <w:rPr>
          <w:sz w:val="25"/>
          <w:szCs w:val="25"/>
        </w:rPr>
        <w:t>стоимость гарантийных обязательств;</w:t>
      </w:r>
    </w:p>
    <w:p w14:paraId="34C0AED2" w14:textId="77777777" w:rsidR="00742970" w:rsidRPr="001B5E7E" w:rsidRDefault="005D47AD" w:rsidP="00CA71B2">
      <w:pPr>
        <w:numPr>
          <w:ilvl w:val="0"/>
          <w:numId w:val="1"/>
        </w:numPr>
        <w:spacing w:after="0" w:line="249" w:lineRule="auto"/>
        <w:ind w:right="4" w:hanging="13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все непредвиденные затраты, которые могут возникнуть до окончания действия Контракта; - налоги, сборы, пошлины и иные обязательные платежи.</w:t>
      </w:r>
    </w:p>
    <w:p w14:paraId="5EFF770B" w14:textId="77777777" w:rsidR="00742970" w:rsidRPr="001B5E7E" w:rsidRDefault="005D47AD" w:rsidP="00CA71B2">
      <w:pPr>
        <w:spacing w:after="0" w:line="249" w:lineRule="auto"/>
        <w:ind w:left="730" w:right="4" w:hanging="1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Оплату работ, не предусмотренных в Контракте Заказчик, не производит.</w:t>
      </w:r>
    </w:p>
    <w:p w14:paraId="0986C926" w14:textId="77777777" w:rsidR="00742970" w:rsidRPr="001B5E7E" w:rsidRDefault="005D47AD" w:rsidP="00CA71B2">
      <w:pPr>
        <w:numPr>
          <w:ilvl w:val="1"/>
          <w:numId w:val="2"/>
        </w:numPr>
        <w:spacing w:after="0" w:line="249" w:lineRule="auto"/>
        <w:ind w:right="4" w:firstLine="701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Исполнение Заказчиком обязательств по оплате, возникающих из настоящего Контракта, осуществляется Заказчиком в пределах фактического бюджетного финансирования.</w:t>
      </w:r>
    </w:p>
    <w:p w14:paraId="12DF7CB7" w14:textId="77777777" w:rsidR="00742970" w:rsidRPr="001B5E7E" w:rsidRDefault="005D47AD" w:rsidP="00CA71B2">
      <w:pPr>
        <w:numPr>
          <w:ilvl w:val="1"/>
          <w:numId w:val="2"/>
        </w:numPr>
        <w:spacing w:after="0" w:line="249" w:lineRule="auto"/>
        <w:ind w:right="4" w:firstLine="701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Финансирование по настоящему Контракту осуществляется за счет средств местного бюджета муниципального образования городской округ Армянска Республики Крым.</w:t>
      </w:r>
    </w:p>
    <w:p w14:paraId="22C03E04" w14:textId="77777777" w:rsidR="00742970" w:rsidRPr="001B5E7E" w:rsidRDefault="005D47AD" w:rsidP="00CA71B2">
      <w:pPr>
        <w:numPr>
          <w:ilvl w:val="1"/>
          <w:numId w:val="2"/>
        </w:numPr>
        <w:spacing w:after="0" w:line="249" w:lineRule="auto"/>
        <w:ind w:right="4" w:firstLine="701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Платежи по Контракту осуществляются Заказчиком в рублях РФ на расчетный счет Подрядчика, указанный в разделе </w:t>
      </w:r>
      <w:r w:rsidR="006F1CC1" w:rsidRPr="001B5E7E">
        <w:rPr>
          <w:sz w:val="25"/>
          <w:szCs w:val="25"/>
          <w:lang w:val="ru-RU"/>
        </w:rPr>
        <w:t>11 н</w:t>
      </w:r>
      <w:r w:rsidR="00AE4671" w:rsidRPr="001B5E7E">
        <w:rPr>
          <w:sz w:val="25"/>
          <w:szCs w:val="25"/>
          <w:lang w:val="ru-RU"/>
        </w:rPr>
        <w:t>астоящего Контракта в течение 10</w:t>
      </w:r>
      <w:r w:rsidRPr="001B5E7E">
        <w:rPr>
          <w:sz w:val="25"/>
          <w:szCs w:val="25"/>
          <w:lang w:val="ru-RU"/>
        </w:rPr>
        <w:t xml:space="preserve"> рабочих дней с момента подписания акта сдачи-приемки выполненных работ и счета, после их предъявления.</w:t>
      </w:r>
    </w:p>
    <w:p w14:paraId="4417E882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Об изменении платежных реквизитов Подрядчика, Подрядчик обязуется сообщать Заказчику в письменной форме в 2-</w:t>
      </w:r>
      <w:r w:rsidR="0005242D" w:rsidRPr="001B5E7E">
        <w:rPr>
          <w:sz w:val="25"/>
          <w:szCs w:val="25"/>
          <w:lang w:val="ru-RU"/>
        </w:rPr>
        <w:t xml:space="preserve">х </w:t>
      </w:r>
      <w:r w:rsidRPr="001B5E7E">
        <w:rPr>
          <w:sz w:val="25"/>
          <w:szCs w:val="25"/>
          <w:lang w:val="ru-RU"/>
        </w:rPr>
        <w:t>дневный срок. Указанные изменения оформляются сторонами в порядке, предусмотренном Контрактом.</w:t>
      </w:r>
    </w:p>
    <w:p w14:paraId="643FA0E3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До получения Заказчиком указанного извещения об изменении платежных реквизитов Подрядчика и подписания дополнительного соглашения к Контракту платежи производятся Заказчиком по платежным реквизитам, согл</w:t>
      </w:r>
      <w:r w:rsidR="00822116" w:rsidRPr="001B5E7E">
        <w:rPr>
          <w:sz w:val="25"/>
          <w:szCs w:val="25"/>
          <w:lang w:val="ru-RU"/>
        </w:rPr>
        <w:t>асованным сторонами в разделе 11</w:t>
      </w:r>
      <w:r w:rsidRPr="001B5E7E">
        <w:rPr>
          <w:sz w:val="25"/>
          <w:szCs w:val="25"/>
          <w:lang w:val="ru-RU"/>
        </w:rPr>
        <w:t xml:space="preserve"> Контракта.</w:t>
      </w:r>
    </w:p>
    <w:p w14:paraId="780C0040" w14:textId="77777777" w:rsidR="00742970" w:rsidRPr="001B5E7E" w:rsidRDefault="0005242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От</w:t>
      </w:r>
      <w:r w:rsidR="005D47AD" w:rsidRPr="001B5E7E">
        <w:rPr>
          <w:sz w:val="25"/>
          <w:szCs w:val="25"/>
          <w:lang w:val="ru-RU"/>
        </w:rPr>
        <w:t>ветственность за достоверность и правильность платежных реквизитов, сообщенных Заказчику, а также своевременность сообщения об их изменении в соответствии с Контрактом несет Подрядчик.</w:t>
      </w:r>
    </w:p>
    <w:p w14:paraId="7F7284A4" w14:textId="77777777" w:rsidR="00F15DCB" w:rsidRPr="001B5E7E" w:rsidRDefault="00F15DCB" w:rsidP="00CA71B2">
      <w:pPr>
        <w:spacing w:after="0"/>
        <w:ind w:left="23" w:right="14"/>
        <w:rPr>
          <w:sz w:val="25"/>
          <w:szCs w:val="25"/>
          <w:lang w:val="ru-RU"/>
        </w:rPr>
      </w:pPr>
    </w:p>
    <w:p w14:paraId="67578F45" w14:textId="77777777" w:rsidR="00F15DCB" w:rsidRDefault="0005242D" w:rsidP="00CA71B2">
      <w:pPr>
        <w:spacing w:after="0" w:line="259" w:lineRule="auto"/>
        <w:ind w:left="768" w:right="691" w:hanging="10"/>
        <w:jc w:val="center"/>
        <w:rPr>
          <w:b/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>3</w:t>
      </w:r>
      <w:r w:rsidR="005D47AD" w:rsidRPr="001B5E7E">
        <w:rPr>
          <w:b/>
          <w:sz w:val="25"/>
          <w:szCs w:val="25"/>
          <w:lang w:val="ru-RU"/>
        </w:rPr>
        <w:t>. СРОКИ ВЫПОЛНЕНИЯ РАБОТ</w:t>
      </w:r>
    </w:p>
    <w:p w14:paraId="25204879" w14:textId="77777777" w:rsidR="001B5E7E" w:rsidRPr="001B5E7E" w:rsidRDefault="001B5E7E" w:rsidP="00CA71B2">
      <w:pPr>
        <w:spacing w:after="0" w:line="259" w:lineRule="auto"/>
        <w:ind w:left="768" w:right="691" w:hanging="10"/>
        <w:jc w:val="center"/>
        <w:rPr>
          <w:b/>
          <w:sz w:val="25"/>
          <w:szCs w:val="25"/>
          <w:lang w:val="ru-RU"/>
        </w:rPr>
      </w:pPr>
    </w:p>
    <w:p w14:paraId="62890DD7" w14:textId="77777777" w:rsidR="00742970" w:rsidRPr="001B5E7E" w:rsidRDefault="0005242D" w:rsidP="00563300">
      <w:pPr>
        <w:spacing w:after="0"/>
        <w:ind w:left="0" w:right="14" w:firstLine="56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3</w:t>
      </w:r>
      <w:r w:rsidR="005D47AD" w:rsidRPr="001B5E7E">
        <w:rPr>
          <w:sz w:val="25"/>
          <w:szCs w:val="25"/>
          <w:lang w:val="ru-RU"/>
        </w:rPr>
        <w:t>.1.</w:t>
      </w:r>
      <w:r w:rsidR="00F94B1B">
        <w:rPr>
          <w:sz w:val="25"/>
          <w:szCs w:val="25"/>
          <w:lang w:val="ru-RU"/>
        </w:rPr>
        <w:t xml:space="preserve"> </w:t>
      </w:r>
      <w:r w:rsidR="005D47AD" w:rsidRPr="001B5E7E">
        <w:rPr>
          <w:sz w:val="25"/>
          <w:szCs w:val="25"/>
          <w:lang w:val="ru-RU"/>
        </w:rPr>
        <w:t xml:space="preserve">Сроки выполнения работ (основного обязательства) определены сторонами: работы осуществляются с даты заключения Контракта </w:t>
      </w:r>
      <w:r w:rsidRPr="001B5E7E">
        <w:rPr>
          <w:sz w:val="25"/>
          <w:szCs w:val="25"/>
          <w:lang w:val="ru-RU"/>
        </w:rPr>
        <w:t>д</w:t>
      </w:r>
      <w:r w:rsidR="00DB4EB4">
        <w:rPr>
          <w:sz w:val="25"/>
          <w:szCs w:val="25"/>
          <w:lang w:val="ru-RU"/>
        </w:rPr>
        <w:t>о 10 декабря</w:t>
      </w:r>
      <w:r w:rsidR="005D47AD" w:rsidRPr="001B5E7E">
        <w:rPr>
          <w:sz w:val="25"/>
          <w:szCs w:val="25"/>
          <w:lang w:val="ru-RU"/>
        </w:rPr>
        <w:t xml:space="preserve"> 2024 года.</w:t>
      </w:r>
    </w:p>
    <w:p w14:paraId="3EE4E0AD" w14:textId="77777777" w:rsidR="00742970" w:rsidRPr="001B5E7E" w:rsidRDefault="0005242D" w:rsidP="00563300">
      <w:pPr>
        <w:spacing w:after="0" w:line="259" w:lineRule="auto"/>
        <w:ind w:left="0" w:right="0" w:firstLine="56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 </w:t>
      </w:r>
      <w:r w:rsidR="005D47AD" w:rsidRPr="001B5E7E">
        <w:rPr>
          <w:sz w:val="25"/>
          <w:szCs w:val="25"/>
          <w:lang w:val="ru-RU"/>
        </w:rPr>
        <w:t xml:space="preserve">3.2. Место выполнения работ: 296012, Республика Крым, г.Армянск, </w:t>
      </w:r>
      <w:r w:rsidR="001B5E7E">
        <w:rPr>
          <w:sz w:val="25"/>
          <w:szCs w:val="25"/>
          <w:lang w:val="ru-RU"/>
        </w:rPr>
        <w:t xml:space="preserve">                           </w:t>
      </w:r>
      <w:r w:rsidR="005D47AD" w:rsidRPr="001B5E7E">
        <w:rPr>
          <w:sz w:val="25"/>
          <w:szCs w:val="25"/>
          <w:lang w:val="ru-RU"/>
        </w:rPr>
        <w:t>ул. Симферопольская, д. 7</w:t>
      </w:r>
      <w:r w:rsidR="00911FAB" w:rsidRPr="001B5E7E">
        <w:rPr>
          <w:sz w:val="25"/>
          <w:szCs w:val="25"/>
          <w:lang w:val="ru-RU"/>
        </w:rPr>
        <w:t>, 3 этаж.</w:t>
      </w:r>
    </w:p>
    <w:p w14:paraId="6D8C1214" w14:textId="77777777" w:rsidR="00F15DCB" w:rsidRPr="001B5E7E" w:rsidRDefault="00F15DCB" w:rsidP="00563300">
      <w:pPr>
        <w:spacing w:after="0" w:line="259" w:lineRule="auto"/>
        <w:ind w:left="0" w:right="0" w:firstLine="567"/>
        <w:rPr>
          <w:sz w:val="25"/>
          <w:szCs w:val="25"/>
          <w:lang w:val="ru-RU"/>
        </w:rPr>
      </w:pPr>
    </w:p>
    <w:p w14:paraId="319E832D" w14:textId="77777777" w:rsidR="00F15DCB" w:rsidRDefault="005D47AD" w:rsidP="00CA71B2">
      <w:pPr>
        <w:spacing w:after="0" w:line="259" w:lineRule="auto"/>
        <w:ind w:left="768" w:right="691" w:hanging="10"/>
        <w:jc w:val="center"/>
        <w:rPr>
          <w:b/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>4. ПОРЯДОК СДАЧИ И ПРИЕМКИ РАБОТ</w:t>
      </w:r>
    </w:p>
    <w:p w14:paraId="291B1D35" w14:textId="77777777" w:rsidR="001B5E7E" w:rsidRPr="001B5E7E" w:rsidRDefault="001B5E7E" w:rsidP="00CA71B2">
      <w:pPr>
        <w:spacing w:after="0" w:line="259" w:lineRule="auto"/>
        <w:ind w:left="768" w:right="691" w:hanging="10"/>
        <w:jc w:val="center"/>
        <w:rPr>
          <w:b/>
          <w:sz w:val="25"/>
          <w:szCs w:val="25"/>
          <w:lang w:val="ru-RU"/>
        </w:rPr>
      </w:pPr>
    </w:p>
    <w:p w14:paraId="103C3527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4,1. Подрядчик при завершении работ, обусловленных Контрактом, представляет Заказчику для подписания акт сдачи-приемки выполненных работ (Приложение №2 к Контракту), счет для оплаты. </w:t>
      </w:r>
    </w:p>
    <w:p w14:paraId="70CFC3CD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4.2. Заказчик в течение 5 рабочих дней рассматр</w:t>
      </w:r>
      <w:r w:rsidR="0005242D" w:rsidRPr="001B5E7E">
        <w:rPr>
          <w:sz w:val="25"/>
          <w:szCs w:val="25"/>
          <w:lang w:val="ru-RU"/>
        </w:rPr>
        <w:t>ивает представленную Подрядчиком</w:t>
      </w:r>
      <w:r w:rsidRPr="001B5E7E">
        <w:rPr>
          <w:sz w:val="25"/>
          <w:szCs w:val="25"/>
          <w:lang w:val="ru-RU"/>
        </w:rPr>
        <w:t xml:space="preserve"> документацию по настоящему Контракту и информирует Подрядчика о приемке (отказе в приемке) работ.</w:t>
      </w:r>
    </w:p>
    <w:p w14:paraId="6D9776DF" w14:textId="77777777" w:rsidR="00F15DCB" w:rsidRPr="001B5E7E" w:rsidRDefault="00F15DCB" w:rsidP="00CA71B2">
      <w:pPr>
        <w:spacing w:after="0"/>
        <w:ind w:left="23" w:right="14"/>
        <w:rPr>
          <w:sz w:val="25"/>
          <w:szCs w:val="25"/>
          <w:lang w:val="ru-RU"/>
        </w:rPr>
      </w:pPr>
    </w:p>
    <w:p w14:paraId="66B83C53" w14:textId="77777777" w:rsidR="00F15DCB" w:rsidRPr="001B5E7E" w:rsidRDefault="005D47AD" w:rsidP="00CA71B2">
      <w:pPr>
        <w:spacing w:after="0" w:line="259" w:lineRule="auto"/>
        <w:ind w:left="768" w:right="682" w:hanging="10"/>
        <w:jc w:val="center"/>
        <w:rPr>
          <w:b/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>5. ОБЯЗАТЕЛЬСТВА СТОРОН</w:t>
      </w:r>
    </w:p>
    <w:p w14:paraId="44EF2AF9" w14:textId="77777777" w:rsidR="00742970" w:rsidRPr="001B5E7E" w:rsidRDefault="005D47AD" w:rsidP="00CA71B2">
      <w:pPr>
        <w:spacing w:after="0"/>
        <w:ind w:left="740" w:right="0" w:hanging="1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Заказчик обязуется:</w:t>
      </w:r>
    </w:p>
    <w:p w14:paraId="26505EBC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5.1. Обеспечить финансирование работ по настоящему Контракту в соответствии с разделом 2 Контракта за счет соответствующих источников финансирования.</w:t>
      </w:r>
    </w:p>
    <w:p w14:paraId="744F28B0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5.2. Осуществлять контроль за ходом реализации настоящего Контракта, соблюдением сроков выполнения работ.</w:t>
      </w:r>
    </w:p>
    <w:p w14:paraId="1BD8D257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lastRenderedPageBreak/>
        <w:t xml:space="preserve">5.3. В случае необходимости принимать решение о прекращении (приостановлении) работ, </w:t>
      </w:r>
      <w:r w:rsidR="00911FAB" w:rsidRPr="001B5E7E">
        <w:rPr>
          <w:noProof/>
          <w:sz w:val="25"/>
          <w:szCs w:val="25"/>
          <w:lang w:val="ru-RU"/>
        </w:rPr>
        <w:t xml:space="preserve">в </w:t>
      </w:r>
      <w:r w:rsidRPr="001B5E7E">
        <w:rPr>
          <w:sz w:val="25"/>
          <w:szCs w:val="25"/>
          <w:lang w:val="ru-RU"/>
        </w:rPr>
        <w:t>установленном законом порядке.</w:t>
      </w:r>
    </w:p>
    <w:p w14:paraId="680A0462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5.4. Оплатить выполненные Подрядчиком работы в порядке и на условиях, предусмотренных настоящим Контрактом.</w:t>
      </w:r>
    </w:p>
    <w:p w14:paraId="635706F4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5.5. Принять от Подрядчика по актам сдачи-приемки выполненные работы в соответствии с настоящим Контрактом.</w:t>
      </w:r>
    </w:p>
    <w:p w14:paraId="1CB2B94D" w14:textId="77777777" w:rsidR="00742970" w:rsidRPr="001B5E7E" w:rsidRDefault="005D47AD" w:rsidP="00CA71B2">
      <w:pPr>
        <w:spacing w:after="0"/>
        <w:ind w:left="739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5.6. Предъявлять претензии к Подрядчику в случае нарушения с его стороны условий Контракта.</w:t>
      </w:r>
    </w:p>
    <w:p w14:paraId="0F7B7FB7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5.7. Выполнять иные обязанности Заказчика, предусмотре</w:t>
      </w:r>
      <w:r w:rsidR="00EF5046" w:rsidRPr="001B5E7E">
        <w:rPr>
          <w:sz w:val="25"/>
          <w:szCs w:val="25"/>
          <w:lang w:val="ru-RU"/>
        </w:rPr>
        <w:t>нные в других статьях Контракта</w:t>
      </w:r>
      <w:r w:rsidRPr="001B5E7E">
        <w:rPr>
          <w:sz w:val="25"/>
          <w:szCs w:val="25"/>
          <w:lang w:val="ru-RU"/>
        </w:rPr>
        <w:t xml:space="preserve"> и приложениях к нему.</w:t>
      </w:r>
    </w:p>
    <w:p w14:paraId="0FDF4090" w14:textId="77777777" w:rsidR="00742970" w:rsidRPr="001B5E7E" w:rsidRDefault="005D47AD" w:rsidP="00CA71B2">
      <w:pPr>
        <w:spacing w:after="0"/>
        <w:ind w:left="740" w:right="0" w:hanging="1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Подрядчик обязуется:</w:t>
      </w:r>
    </w:p>
    <w:p w14:paraId="02BC86D1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5.8. Выполнить работы, указанные в настоящем Контракте, в соответствии с техническим заданием, в сроки, предусмотренные настоящим Контрактом.</w:t>
      </w:r>
    </w:p>
    <w:p w14:paraId="158CC3BD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5.10. Обеспечить наличие необходимых для выполнения работ материальных и трудовых ресурсов, производство работ вести в полном соответствии с техническим заданием Заказчика нормативной документацией, согласно общим требованиям к выполнению работ.</w:t>
      </w:r>
    </w:p>
    <w:p w14:paraId="543DEBE6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5.11. Выполнять все подготовительные мероприятия по организации работ, необходимыё согласования с Заказчиком. Обеспечить в ходе выполнения работ мероприятия по технике безопасности, обеспечению безопасности дорожного движения, экологической без</w:t>
      </w:r>
      <w:r w:rsidR="00EF5046" w:rsidRPr="001B5E7E">
        <w:rPr>
          <w:sz w:val="25"/>
          <w:szCs w:val="25"/>
          <w:lang w:val="ru-RU"/>
        </w:rPr>
        <w:t>опасности, пожарной безопасности</w:t>
      </w:r>
      <w:r w:rsidRPr="001B5E7E">
        <w:rPr>
          <w:sz w:val="25"/>
          <w:szCs w:val="25"/>
          <w:lang w:val="ru-RU"/>
        </w:rPr>
        <w:t>, рациональному использованию территории, охране окружающей среды, зеленых насаждений.</w:t>
      </w:r>
    </w:p>
    <w:p w14:paraId="668FB6E9" w14:textId="77777777" w:rsidR="00742970" w:rsidRPr="001B5E7E" w:rsidRDefault="005D47AD" w:rsidP="00CA71B2">
      <w:pPr>
        <w:spacing w:after="0"/>
        <w:ind w:left="739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5.12. Выполнять работы в полном соответствии с нормами, оговоренные Заказчиком.</w:t>
      </w:r>
    </w:p>
    <w:p w14:paraId="3268F91D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5.13. В случае возникновения обстоятельств, замедляющих ход выполнения работ или дальнейшее их оказание невозможно, немедленно поставить об этом в известность Заказчика в письменной форме.</w:t>
      </w:r>
    </w:p>
    <w:p w14:paraId="002999AB" w14:textId="77777777" w:rsidR="00F15DCB" w:rsidRPr="001B5E7E" w:rsidRDefault="00F15DCB" w:rsidP="00CA71B2">
      <w:pPr>
        <w:spacing w:after="0"/>
        <w:ind w:left="23" w:right="14"/>
        <w:rPr>
          <w:sz w:val="25"/>
          <w:szCs w:val="25"/>
          <w:lang w:val="ru-RU"/>
        </w:rPr>
      </w:pPr>
    </w:p>
    <w:p w14:paraId="56F8D736" w14:textId="77777777" w:rsidR="00F15DCB" w:rsidRDefault="005D47AD" w:rsidP="00CA71B2">
      <w:pPr>
        <w:spacing w:after="0" w:line="259" w:lineRule="auto"/>
        <w:ind w:left="768" w:right="0" w:hanging="10"/>
        <w:jc w:val="center"/>
        <w:rPr>
          <w:b/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>6. ГАРАНТИЙНЫЕ ОБЯЗАТЕЛЬСТВА</w:t>
      </w:r>
    </w:p>
    <w:p w14:paraId="23652543" w14:textId="77777777" w:rsidR="001B5E7E" w:rsidRPr="001B5E7E" w:rsidRDefault="001B5E7E" w:rsidP="00CA71B2">
      <w:pPr>
        <w:spacing w:after="0" w:line="259" w:lineRule="auto"/>
        <w:ind w:left="768" w:right="0" w:hanging="10"/>
        <w:jc w:val="center"/>
        <w:rPr>
          <w:b/>
          <w:sz w:val="25"/>
          <w:szCs w:val="25"/>
          <w:lang w:val="ru-RU"/>
        </w:rPr>
      </w:pPr>
    </w:p>
    <w:p w14:paraId="7A5339C0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6.1. Подрядчик гарантирует Заказчику качество выполненных работ в соответствии с требованиями, установленными действующим законодательством РФ и настоящим Контрактом.</w:t>
      </w:r>
    </w:p>
    <w:p w14:paraId="65DB86B7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6.2. При отказе Подрядчика от составления или подписания акта обнаруженных недостатков, а также в случае неприбытия уполномоченного надлежащим образом представителя Подрядчика для составления соответствующего акта (если Подрядчик был предварительно уведомлен), Заказчик самостоятельно составляет соответствующий акт по фиксированию недостатков и их характере, </w:t>
      </w:r>
      <w:r w:rsidR="00F94B1B">
        <w:rPr>
          <w:sz w:val="25"/>
          <w:szCs w:val="25"/>
          <w:lang w:val="ru-RU"/>
        </w:rPr>
        <w:t>в</w:t>
      </w:r>
      <w:r w:rsidRPr="001B5E7E">
        <w:rPr>
          <w:sz w:val="25"/>
          <w:szCs w:val="25"/>
          <w:lang w:val="ru-RU"/>
        </w:rPr>
        <w:t xml:space="preserve"> этом случае действ</w:t>
      </w:r>
      <w:r w:rsidR="00EF5046" w:rsidRPr="001B5E7E">
        <w:rPr>
          <w:sz w:val="25"/>
          <w:szCs w:val="25"/>
          <w:lang w:val="ru-RU"/>
        </w:rPr>
        <w:t>и</w:t>
      </w:r>
      <w:r w:rsidRPr="001B5E7E">
        <w:rPr>
          <w:sz w:val="25"/>
          <w:szCs w:val="25"/>
          <w:lang w:val="ru-RU"/>
        </w:rPr>
        <w:t>тельность и содержание акта не могут быть оспорены Подрядчиком.</w:t>
      </w:r>
    </w:p>
    <w:p w14:paraId="31CC0002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При не устранении (в том числе, в части) Подрядчиком в срок, указанный в акте обнаруженных недостатков и установленный Заказчиком, недостатков в документации Подрядчик обязан возместить расходы (как понесенные расходы, так и расходы, которые Заказчик должен будет понести для восстановления нарушенного права).</w:t>
      </w:r>
    </w:p>
    <w:p w14:paraId="7A292B48" w14:textId="77777777" w:rsidR="00F15DCB" w:rsidRPr="001B5E7E" w:rsidRDefault="00F15DCB" w:rsidP="00CA71B2">
      <w:pPr>
        <w:spacing w:after="0" w:line="259" w:lineRule="auto"/>
        <w:ind w:left="768" w:right="0" w:hanging="10"/>
        <w:jc w:val="center"/>
        <w:rPr>
          <w:b/>
          <w:sz w:val="25"/>
          <w:szCs w:val="25"/>
          <w:lang w:val="ru-RU"/>
        </w:rPr>
      </w:pPr>
    </w:p>
    <w:p w14:paraId="186E7234" w14:textId="77777777" w:rsidR="00F15DCB" w:rsidRDefault="005D47AD" w:rsidP="00CA71B2">
      <w:pPr>
        <w:spacing w:after="0" w:line="259" w:lineRule="auto"/>
        <w:ind w:left="768" w:right="0" w:hanging="10"/>
        <w:jc w:val="center"/>
        <w:rPr>
          <w:b/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>7. ОТВЕТСТВЕННОСТЬ СТОРОН</w:t>
      </w:r>
    </w:p>
    <w:p w14:paraId="601FF0E8" w14:textId="77777777" w:rsidR="001B5E7E" w:rsidRPr="001B5E7E" w:rsidRDefault="001B5E7E" w:rsidP="00CA71B2">
      <w:pPr>
        <w:spacing w:after="0" w:line="259" w:lineRule="auto"/>
        <w:ind w:left="768" w:right="0" w:hanging="10"/>
        <w:jc w:val="center"/>
        <w:rPr>
          <w:b/>
          <w:sz w:val="25"/>
          <w:szCs w:val="25"/>
          <w:lang w:val="ru-RU"/>
        </w:rPr>
      </w:pPr>
    </w:p>
    <w:p w14:paraId="4469E114" w14:textId="77777777" w:rsidR="00742970" w:rsidRPr="001B5E7E" w:rsidRDefault="005D47AD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7.1. За неисполнение или ненадлежащее исполнение своих обязательств, установленных настоящим Контрактом, Стороны несут ответственность в с</w:t>
      </w:r>
      <w:r w:rsidR="00EF5046" w:rsidRPr="001B5E7E">
        <w:rPr>
          <w:sz w:val="25"/>
          <w:szCs w:val="25"/>
          <w:lang w:val="ru-RU"/>
        </w:rPr>
        <w:t xml:space="preserve">оответствии с законодательством </w:t>
      </w:r>
      <w:r w:rsidRPr="001B5E7E">
        <w:rPr>
          <w:sz w:val="25"/>
          <w:szCs w:val="25"/>
          <w:lang w:val="ru-RU"/>
        </w:rPr>
        <w:t>Российской Федерации и условиями настоящего Контракта.</w:t>
      </w:r>
    </w:p>
    <w:p w14:paraId="2CEC8C37" w14:textId="77777777" w:rsidR="00742970" w:rsidRPr="001B5E7E" w:rsidRDefault="005D47AD" w:rsidP="00CA71B2">
      <w:pPr>
        <w:spacing w:after="0"/>
        <w:ind w:left="23" w:right="14" w:firstLine="57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7.2. В случае просрочки исполнения Заказчиком обязательств, предусмотренных Контрактом, </w:t>
      </w:r>
      <w:r w:rsidR="00911FAB" w:rsidRPr="001B5E7E">
        <w:rPr>
          <w:noProof/>
          <w:sz w:val="25"/>
          <w:szCs w:val="25"/>
          <w:lang w:val="ru-RU"/>
        </w:rPr>
        <w:t xml:space="preserve">а </w:t>
      </w:r>
      <w:r w:rsidRPr="001B5E7E">
        <w:rPr>
          <w:sz w:val="25"/>
          <w:szCs w:val="25"/>
          <w:lang w:val="ru-RU"/>
        </w:rPr>
        <w:t xml:space="preserve">также в иных случаях неисполнения или ненадлежащего исполнения </w:t>
      </w:r>
      <w:r w:rsidRPr="001B5E7E">
        <w:rPr>
          <w:sz w:val="25"/>
          <w:szCs w:val="25"/>
          <w:lang w:val="ru-RU"/>
        </w:rPr>
        <w:lastRenderedPageBreak/>
        <w:t>заказчиком обязательств, предусмотренных Контрактом, Подрядчик вправе потребовать уплаты неустоек (штрафов, пеней).</w:t>
      </w:r>
    </w:p>
    <w:p w14:paraId="09CBEC8E" w14:textId="77777777" w:rsidR="00742970" w:rsidRPr="001B5E7E" w:rsidRDefault="005D47AD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7.3. Пеня начисляется за каждый день просрочки испо</w:t>
      </w:r>
      <w:r w:rsidR="00EF5046" w:rsidRPr="001B5E7E">
        <w:rPr>
          <w:sz w:val="25"/>
          <w:szCs w:val="25"/>
          <w:lang w:val="ru-RU"/>
        </w:rPr>
        <w:t>лнения Заказчиком обязательства</w:t>
      </w:r>
      <w:r w:rsidRPr="001B5E7E">
        <w:rPr>
          <w:sz w:val="25"/>
          <w:szCs w:val="25"/>
          <w:lang w:val="ru-RU"/>
        </w:rPr>
        <w:t>, предусмотренного контрактом, начиная со дня, следующего по</w:t>
      </w:r>
      <w:r w:rsidR="00EF5046" w:rsidRPr="001B5E7E">
        <w:rPr>
          <w:sz w:val="25"/>
          <w:szCs w:val="25"/>
          <w:lang w:val="ru-RU"/>
        </w:rPr>
        <w:t>сле дня истечения установленного</w:t>
      </w:r>
      <w:r w:rsidRPr="001B5E7E">
        <w:rPr>
          <w:sz w:val="25"/>
          <w:szCs w:val="25"/>
          <w:lang w:val="ru-RU"/>
        </w:rPr>
        <w:t xml:space="preserve">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6F3EBD81" w14:textId="77777777" w:rsidR="00742970" w:rsidRPr="001B5E7E" w:rsidRDefault="005D47AD" w:rsidP="00CA71B2">
      <w:pPr>
        <w:spacing w:after="0"/>
        <w:ind w:left="23" w:right="14" w:firstLine="57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14:paraId="54F8E75D" w14:textId="77777777" w:rsidR="00742970" w:rsidRPr="001B5E7E" w:rsidRDefault="005D47AD" w:rsidP="00CA71B2">
      <w:pPr>
        <w:spacing w:after="0"/>
        <w:ind w:left="586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а) 1000 рублей, если цена контракта не превышает З млн. рублей (включительно);</w:t>
      </w:r>
    </w:p>
    <w:p w14:paraId="6BD0AB08" w14:textId="77777777" w:rsidR="00742970" w:rsidRPr="001B5E7E" w:rsidRDefault="005D47AD" w:rsidP="00CA71B2">
      <w:pPr>
        <w:spacing w:after="0"/>
        <w:ind w:left="23" w:right="14" w:firstLine="55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б) 5000 рублей, если цена контракта составляет от З млн. рублей до 50 млн. рублей (включительно); в) 10000 рублей, если цена контракта составляет от 50 млн. рублей до 100 млн. рублей</w:t>
      </w:r>
    </w:p>
    <w:p w14:paraId="3F3E405A" w14:textId="77777777" w:rsidR="00742970" w:rsidRPr="001B5E7E" w:rsidRDefault="005D47AD" w:rsidP="00CA71B2">
      <w:pPr>
        <w:spacing w:after="0"/>
        <w:ind w:left="23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(включительно);</w:t>
      </w:r>
    </w:p>
    <w:p w14:paraId="52378CA5" w14:textId="77777777" w:rsidR="00742970" w:rsidRPr="001B5E7E" w:rsidRDefault="005D47AD" w:rsidP="00CA71B2">
      <w:pPr>
        <w:spacing w:after="0"/>
        <w:ind w:left="586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г) 100000 рублей, если цена контракта превышает 100 млн. рублей.</w:t>
      </w:r>
    </w:p>
    <w:p w14:paraId="381B6883" w14:textId="77777777" w:rsidR="00742970" w:rsidRPr="001B5E7E" w:rsidRDefault="005D47AD" w:rsidP="00CA71B2">
      <w:pPr>
        <w:spacing w:after="0"/>
        <w:ind w:left="23" w:right="14" w:firstLine="57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7.5. В случае просрочки исполнения Подрядчиком обязательств, предусмотренных Контрактом,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14:paraId="0E8549E0" w14:textId="77777777" w:rsidR="00742970" w:rsidRPr="001B5E7E" w:rsidRDefault="005D47AD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7.6. Пеня начисляется за каждый день просрочки исполнения Подрядчиком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</w:t>
      </w:r>
    </w:p>
    <w:p w14:paraId="2A6FD983" w14:textId="77777777" w:rsidR="00742970" w:rsidRPr="001B5E7E" w:rsidRDefault="005D47AD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7.7. За каждый факт неисполнения или ненадлежащего исполнения Подрядчиком обязательств;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</w:r>
      <w:r w:rsidR="00911FAB" w:rsidRPr="001B5E7E">
        <w:rPr>
          <w:noProof/>
          <w:sz w:val="25"/>
          <w:szCs w:val="25"/>
          <w:lang w:val="ru-RU"/>
        </w:rPr>
        <w:t xml:space="preserve">в </w:t>
      </w:r>
      <w:r w:rsidRPr="001B5E7E">
        <w:rPr>
          <w:sz w:val="25"/>
          <w:szCs w:val="25"/>
          <w:lang w:val="ru-RU"/>
        </w:rPr>
        <w:t>следующем порядке:</w:t>
      </w:r>
    </w:p>
    <w:p w14:paraId="1FF846D7" w14:textId="77777777" w:rsidR="00742970" w:rsidRPr="001B5E7E" w:rsidRDefault="00911FAB" w:rsidP="00CA71B2">
      <w:pPr>
        <w:spacing w:after="0"/>
        <w:ind w:left="23" w:right="14" w:firstLine="54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а) 10</w:t>
      </w:r>
      <w:r w:rsidR="005D47AD" w:rsidRPr="001B5E7E">
        <w:rPr>
          <w:sz w:val="25"/>
          <w:szCs w:val="25"/>
          <w:lang w:val="ru-RU"/>
        </w:rPr>
        <w:t xml:space="preserve"> процентов цены контракта (этапа) в случае, если цена контракта (этапа) не превышает З млн. рублей;</w:t>
      </w:r>
    </w:p>
    <w:p w14:paraId="12C26E31" w14:textId="77777777" w:rsidR="00742970" w:rsidRPr="001B5E7E" w:rsidRDefault="005D47AD" w:rsidP="00CA71B2">
      <w:pPr>
        <w:spacing w:after="0"/>
        <w:ind w:left="23" w:right="14" w:firstLine="55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б) 5 процент</w:t>
      </w:r>
      <w:r w:rsidR="00EF5046" w:rsidRPr="001B5E7E">
        <w:rPr>
          <w:sz w:val="25"/>
          <w:szCs w:val="25"/>
          <w:lang w:val="ru-RU"/>
        </w:rPr>
        <w:t>ов цены контракта (этапа) в слу</w:t>
      </w:r>
      <w:r w:rsidRPr="001B5E7E">
        <w:rPr>
          <w:sz w:val="25"/>
          <w:szCs w:val="25"/>
          <w:lang w:val="ru-RU"/>
        </w:rPr>
        <w:t>чае, если цена контракта (этапа) составляет от З млн. рублей до 50 млн. рублей (включительно);</w:t>
      </w:r>
    </w:p>
    <w:p w14:paraId="4809F73C" w14:textId="77777777" w:rsidR="00742970" w:rsidRPr="001B5E7E" w:rsidRDefault="005D47AD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в) </w:t>
      </w:r>
      <w:r w:rsidR="00911FAB" w:rsidRPr="001B5E7E">
        <w:rPr>
          <w:sz w:val="25"/>
          <w:szCs w:val="25"/>
          <w:lang w:val="ru-RU"/>
        </w:rPr>
        <w:t xml:space="preserve">1 </w:t>
      </w:r>
      <w:r w:rsidRPr="001B5E7E">
        <w:rPr>
          <w:sz w:val="25"/>
          <w:szCs w:val="25"/>
          <w:lang w:val="ru-RU"/>
        </w:rPr>
        <w:t>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415EA3CB" w14:textId="77777777" w:rsidR="00742970" w:rsidRPr="001B5E7E" w:rsidRDefault="005D47AD" w:rsidP="00CA71B2">
      <w:pPr>
        <w:spacing w:after="0"/>
        <w:ind w:left="23" w:right="14" w:firstLine="54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66BE8B45" w14:textId="77777777" w:rsidR="00742970" w:rsidRPr="001B5E7E" w:rsidRDefault="005D47AD" w:rsidP="00CA71B2">
      <w:pPr>
        <w:spacing w:after="0"/>
        <w:ind w:left="23" w:right="14" w:firstLine="55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д) 0,4 процента цены контракта (этапа) в случае, если цена контракта (этапа) составляет от 500 млн. рублей до </w:t>
      </w:r>
      <w:r w:rsidR="00911FAB" w:rsidRPr="001B5E7E">
        <w:rPr>
          <w:sz w:val="25"/>
          <w:szCs w:val="25"/>
          <w:lang w:val="ru-RU"/>
        </w:rPr>
        <w:t xml:space="preserve">1 </w:t>
      </w:r>
      <w:r w:rsidRPr="001B5E7E">
        <w:rPr>
          <w:sz w:val="25"/>
          <w:szCs w:val="25"/>
          <w:lang w:val="ru-RU"/>
        </w:rPr>
        <w:t>млрд. рублей (включительно);</w:t>
      </w:r>
    </w:p>
    <w:p w14:paraId="36F1BED1" w14:textId="77777777" w:rsidR="00742970" w:rsidRPr="001B5E7E" w:rsidRDefault="005D47AD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73322F37" w14:textId="77777777" w:rsidR="00CF60DF" w:rsidRPr="001B5E7E" w:rsidRDefault="005D47AD" w:rsidP="00CA71B2">
      <w:pPr>
        <w:spacing w:after="0"/>
        <w:ind w:left="23" w:right="14" w:firstLine="54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  <w:r w:rsidR="00CF60DF" w:rsidRPr="001B5E7E">
        <w:rPr>
          <w:sz w:val="25"/>
          <w:szCs w:val="25"/>
          <w:lang w:val="ru-RU"/>
        </w:rPr>
        <w:t xml:space="preserve">    </w:t>
      </w:r>
    </w:p>
    <w:p w14:paraId="674A4245" w14:textId="77777777" w:rsidR="00742970" w:rsidRPr="001B5E7E" w:rsidRDefault="00CF60DF" w:rsidP="00CA71B2">
      <w:pPr>
        <w:spacing w:after="0"/>
        <w:ind w:left="23" w:right="14" w:hanging="23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          </w:t>
      </w:r>
      <w:r w:rsidR="005D47AD" w:rsidRPr="001B5E7E">
        <w:rPr>
          <w:sz w:val="25"/>
          <w:szCs w:val="25"/>
          <w:lang w:val="ru-RU"/>
        </w:rPr>
        <w:t>з) 0,2 процента цены контракта (этапа) в случае, если цена контракта (этапа) составля</w:t>
      </w:r>
      <w:r w:rsidR="00911FAB" w:rsidRPr="001B5E7E">
        <w:rPr>
          <w:sz w:val="25"/>
          <w:szCs w:val="25"/>
          <w:lang w:val="ru-RU"/>
        </w:rPr>
        <w:t xml:space="preserve">ет от </w:t>
      </w:r>
      <w:r w:rsidRPr="001B5E7E">
        <w:rPr>
          <w:sz w:val="25"/>
          <w:szCs w:val="25"/>
          <w:lang w:val="ru-RU"/>
        </w:rPr>
        <w:t xml:space="preserve"> </w:t>
      </w:r>
      <w:r w:rsidR="00911FAB" w:rsidRPr="001B5E7E">
        <w:rPr>
          <w:sz w:val="25"/>
          <w:szCs w:val="25"/>
          <w:lang w:val="ru-RU"/>
        </w:rPr>
        <w:t>5 млрд. рублей до 10 млрд.</w:t>
      </w:r>
      <w:r w:rsidR="005D47AD" w:rsidRPr="001B5E7E">
        <w:rPr>
          <w:sz w:val="25"/>
          <w:szCs w:val="25"/>
          <w:lang w:val="ru-RU"/>
        </w:rPr>
        <w:t xml:space="preserve"> рублей (включительно);</w:t>
      </w:r>
      <w:r w:rsidR="00911FAB" w:rsidRPr="001B5E7E">
        <w:rPr>
          <w:sz w:val="25"/>
          <w:szCs w:val="25"/>
          <w:lang w:val="ru-RU"/>
        </w:rPr>
        <w:t xml:space="preserve">                                                                                          </w:t>
      </w:r>
      <w:r w:rsidRPr="001B5E7E">
        <w:rPr>
          <w:sz w:val="25"/>
          <w:szCs w:val="25"/>
          <w:lang w:val="ru-RU"/>
        </w:rPr>
        <w:t xml:space="preserve">                                                   </w:t>
      </w:r>
      <w:r w:rsidR="005D47AD" w:rsidRPr="001B5E7E">
        <w:rPr>
          <w:sz w:val="25"/>
          <w:szCs w:val="25"/>
          <w:lang w:val="ru-RU"/>
        </w:rPr>
        <w:t xml:space="preserve">и) </w:t>
      </w:r>
      <w:r w:rsidR="00911FAB" w:rsidRPr="001B5E7E">
        <w:rPr>
          <w:sz w:val="25"/>
          <w:szCs w:val="25"/>
          <w:lang w:val="ru-RU"/>
        </w:rPr>
        <w:t xml:space="preserve">0,1 </w:t>
      </w:r>
      <w:r w:rsidR="005D47AD" w:rsidRPr="001B5E7E">
        <w:rPr>
          <w:sz w:val="25"/>
          <w:szCs w:val="25"/>
          <w:lang w:val="ru-RU"/>
        </w:rPr>
        <w:t>процента цены контракта (этапа) в случае, если цена контракта (э</w:t>
      </w:r>
      <w:r w:rsidR="00911FAB" w:rsidRPr="001B5E7E">
        <w:rPr>
          <w:sz w:val="25"/>
          <w:szCs w:val="25"/>
          <w:lang w:val="ru-RU"/>
        </w:rPr>
        <w:t xml:space="preserve">тапа) превышает      10 млрд. рублей, согласно п.6 </w:t>
      </w:r>
      <w:r w:rsidR="00911FAB" w:rsidRPr="001B5E7E">
        <w:rPr>
          <w:color w:val="22272F"/>
          <w:sz w:val="25"/>
          <w:szCs w:val="25"/>
          <w:lang w:val="ru-RU"/>
        </w:rPr>
        <w:t xml:space="preserve">Правил определения размера штрафа, начисляемого в случае </w:t>
      </w:r>
      <w:r w:rsidR="00911FAB" w:rsidRPr="001B5E7E">
        <w:rPr>
          <w:color w:val="22272F"/>
          <w:sz w:val="25"/>
          <w:szCs w:val="25"/>
          <w:lang w:val="ru-RU"/>
        </w:rPr>
        <w:lastRenderedPageBreak/>
        <w:t>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</w:t>
      </w:r>
      <w:r w:rsidRPr="001B5E7E">
        <w:rPr>
          <w:color w:val="22272F"/>
          <w:sz w:val="25"/>
          <w:szCs w:val="25"/>
          <w:lang w:val="ru-RU"/>
        </w:rPr>
        <w:t xml:space="preserve"> </w:t>
      </w:r>
      <w:r w:rsidR="00911FAB" w:rsidRPr="001B5E7E">
        <w:rPr>
          <w:color w:val="22272F"/>
          <w:sz w:val="25"/>
          <w:szCs w:val="25"/>
          <w:lang w:val="ru-RU"/>
        </w:rPr>
        <w:t xml:space="preserve">утвержденных  Постановлением Правительства РФ от 30 августа 2017 г. № 1042 </w:t>
      </w:r>
    </w:p>
    <w:p w14:paraId="26DD437C" w14:textId="77777777" w:rsidR="001B5E7E" w:rsidRPr="001B5E7E" w:rsidRDefault="001B5E7E" w:rsidP="001B5E7E">
      <w:pPr>
        <w:spacing w:after="0" w:line="240" w:lineRule="auto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7.8. За каждый факт неисполнения или ненадлежащего исполнения Подрядчиком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14:paraId="1172AD8A" w14:textId="77777777" w:rsidR="001B5E7E" w:rsidRPr="001B5E7E" w:rsidRDefault="001B5E7E" w:rsidP="001B5E7E">
      <w:pPr>
        <w:spacing w:after="0" w:line="240" w:lineRule="auto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а) 1000 рублей, если цена контракта не превышает 3 млн. рублей;</w:t>
      </w:r>
    </w:p>
    <w:p w14:paraId="7778312A" w14:textId="77777777" w:rsidR="001B5E7E" w:rsidRPr="001B5E7E" w:rsidRDefault="001B5E7E" w:rsidP="001B5E7E">
      <w:pPr>
        <w:spacing w:after="0" w:line="240" w:lineRule="auto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б) 5000 рублей, если цена контракта составляет от 3 млн. рублей до 50 млн. рублей (включительно);</w:t>
      </w:r>
    </w:p>
    <w:p w14:paraId="590314A3" w14:textId="77777777" w:rsidR="001B5E7E" w:rsidRPr="001B5E7E" w:rsidRDefault="001B5E7E" w:rsidP="001B5E7E">
      <w:pPr>
        <w:spacing w:after="0" w:line="240" w:lineRule="auto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в) 10000 рублей, если цена контракта составляет от 50 млн. рублей до 100 млн. рублей (включительно);</w:t>
      </w:r>
    </w:p>
    <w:p w14:paraId="663B9F22" w14:textId="77777777" w:rsidR="001B5E7E" w:rsidRPr="001B5E7E" w:rsidRDefault="001B5E7E" w:rsidP="001B5E7E">
      <w:pPr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г) 100000 рублей, если цена контракта превышает 100 млн. рублей.</w:t>
      </w:r>
    </w:p>
    <w:p w14:paraId="1854C71A" w14:textId="77777777" w:rsidR="00742970" w:rsidRPr="001B5E7E" w:rsidRDefault="001B5E7E" w:rsidP="00CA71B2">
      <w:pPr>
        <w:spacing w:after="0"/>
        <w:ind w:left="23" w:right="14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7.9.</w:t>
      </w:r>
      <w:r w:rsidR="005D47AD" w:rsidRPr="001B5E7E">
        <w:rPr>
          <w:sz w:val="25"/>
          <w:szCs w:val="25"/>
          <w:lang w:val="ru-RU"/>
        </w:rPr>
        <w:t xml:space="preserve"> Уплата Стороной неустойки (штрафа, пени) не освобождает её от исполнения обязательств по Контракту.</w:t>
      </w:r>
    </w:p>
    <w:p w14:paraId="0766EB91" w14:textId="77777777" w:rsidR="00742970" w:rsidRPr="001B5E7E" w:rsidRDefault="001B5E7E" w:rsidP="00CA71B2">
      <w:pPr>
        <w:spacing w:after="0" w:line="247" w:lineRule="auto"/>
        <w:ind w:left="23" w:right="11" w:firstLine="566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7.10</w:t>
      </w:r>
      <w:r w:rsidR="005D47AD" w:rsidRPr="001B5E7E">
        <w:rPr>
          <w:sz w:val="25"/>
          <w:szCs w:val="25"/>
          <w:lang w:val="ru-RU"/>
        </w:rPr>
        <w:t>. Ответственность за достоверность и соответствие законодательству Российской Федераций сведений, указанных в представленных документах, несет Подрядчик.</w:t>
      </w:r>
    </w:p>
    <w:p w14:paraId="1267D938" w14:textId="77777777" w:rsidR="00742970" w:rsidRPr="001B5E7E" w:rsidRDefault="00CF60DF" w:rsidP="00CA71B2">
      <w:pPr>
        <w:spacing w:after="0" w:line="247" w:lineRule="auto"/>
        <w:ind w:left="23" w:right="11" w:firstLine="557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7.1</w:t>
      </w:r>
      <w:r w:rsidR="001B5E7E" w:rsidRPr="001B5E7E">
        <w:rPr>
          <w:sz w:val="25"/>
          <w:szCs w:val="25"/>
          <w:lang w:val="ru-RU"/>
        </w:rPr>
        <w:t>1</w:t>
      </w:r>
      <w:r w:rsidR="005D47AD" w:rsidRPr="001B5E7E">
        <w:rPr>
          <w:sz w:val="25"/>
          <w:szCs w:val="25"/>
          <w:lang w:val="ru-RU"/>
        </w:rPr>
        <w:t>. Общая сумма начисленных штрафов за неисполнение или ненадлежащее исполнение Подрядчиком обязательств, предусмотренных контрактом, не может превышать цену Контракта.</w:t>
      </w:r>
    </w:p>
    <w:p w14:paraId="3504EE05" w14:textId="77777777" w:rsidR="00742970" w:rsidRPr="001B5E7E" w:rsidRDefault="001B5E7E" w:rsidP="00CA71B2">
      <w:pPr>
        <w:spacing w:after="0" w:line="247" w:lineRule="auto"/>
        <w:ind w:left="23" w:right="11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         7.12</w:t>
      </w:r>
      <w:r w:rsidR="005D47AD" w:rsidRPr="001B5E7E">
        <w:rPr>
          <w:sz w:val="25"/>
          <w:szCs w:val="25"/>
          <w:lang w:val="ru-RU"/>
        </w:rPr>
        <w:t>. Общая сумма начисленных штрафов за неисполнение или ненадлежащее исполнение Заказчиком обязательств, предусмотренных контрактом, не может превышать цену контракта.</w:t>
      </w:r>
    </w:p>
    <w:p w14:paraId="192C03E5" w14:textId="77777777" w:rsidR="00742970" w:rsidRPr="001B5E7E" w:rsidRDefault="001B5E7E" w:rsidP="00CA71B2">
      <w:pPr>
        <w:spacing w:after="0"/>
        <w:ind w:left="23" w:right="14" w:firstLine="442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7.13</w:t>
      </w:r>
      <w:r w:rsidR="005D47AD" w:rsidRPr="001B5E7E">
        <w:rPr>
          <w:sz w:val="25"/>
          <w:szCs w:val="25"/>
          <w:lang w:val="ru-RU"/>
        </w:rPr>
        <w:t>. Стороны несут и иную ответственность, не оговоренную в настоящем Контракте, но предусмотренную действующим законодательством Российской Федерации.</w:t>
      </w:r>
    </w:p>
    <w:p w14:paraId="489E2602" w14:textId="77777777" w:rsidR="000F7938" w:rsidRPr="001B5E7E" w:rsidRDefault="000F7938" w:rsidP="00CA71B2">
      <w:pPr>
        <w:spacing w:after="0"/>
        <w:ind w:left="23" w:right="14" w:firstLine="442"/>
        <w:rPr>
          <w:sz w:val="25"/>
          <w:szCs w:val="25"/>
          <w:lang w:val="ru-RU"/>
        </w:rPr>
      </w:pPr>
    </w:p>
    <w:p w14:paraId="7624EEF1" w14:textId="77777777" w:rsidR="00F15DCB" w:rsidRDefault="00EF5046" w:rsidP="00CA71B2">
      <w:pPr>
        <w:spacing w:after="0" w:line="259" w:lineRule="auto"/>
        <w:ind w:left="979" w:right="144" w:firstLine="0"/>
        <w:jc w:val="center"/>
        <w:rPr>
          <w:b/>
          <w:sz w:val="25"/>
          <w:szCs w:val="25"/>
          <w:lang w:val="ru-RU"/>
        </w:rPr>
      </w:pPr>
      <w:r w:rsidRPr="001B5E7E">
        <w:rPr>
          <w:b/>
          <w:sz w:val="25"/>
          <w:szCs w:val="25"/>
          <w:lang w:val="ru-RU"/>
        </w:rPr>
        <w:t xml:space="preserve">8. </w:t>
      </w:r>
      <w:r w:rsidR="005D47AD" w:rsidRPr="001B5E7E">
        <w:rPr>
          <w:b/>
          <w:sz w:val="25"/>
          <w:szCs w:val="25"/>
          <w:lang w:val="ru-RU"/>
        </w:rPr>
        <w:t>РАСТОРЖЕНИЕ КОНТРАКТА</w:t>
      </w:r>
    </w:p>
    <w:p w14:paraId="01EF9A0D" w14:textId="77777777" w:rsidR="001B5E7E" w:rsidRPr="001B5E7E" w:rsidRDefault="001B5E7E" w:rsidP="00CA71B2">
      <w:pPr>
        <w:spacing w:after="0" w:line="259" w:lineRule="auto"/>
        <w:ind w:left="979" w:right="144" w:firstLine="0"/>
        <w:jc w:val="center"/>
        <w:rPr>
          <w:b/>
          <w:sz w:val="25"/>
          <w:szCs w:val="25"/>
          <w:lang w:val="ru-RU"/>
        </w:rPr>
      </w:pPr>
    </w:p>
    <w:p w14:paraId="5FF599FF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8.1. Расторжение контракта возможно по соглашению сторо</w:t>
      </w:r>
      <w:r w:rsidR="00EF5046" w:rsidRPr="001B5E7E">
        <w:rPr>
          <w:sz w:val="25"/>
          <w:szCs w:val="25"/>
          <w:lang w:val="ru-RU"/>
        </w:rPr>
        <w:t>н по основаниям, предусмотренным</w:t>
      </w:r>
      <w:r w:rsidRPr="001B5E7E">
        <w:rPr>
          <w:sz w:val="25"/>
          <w:szCs w:val="25"/>
          <w:lang w:val="ru-RU"/>
        </w:rPr>
        <w:t xml:space="preserve"> действующим законодательством Российской Федерации.</w:t>
      </w:r>
    </w:p>
    <w:p w14:paraId="6C21AB18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Заказчик вправе расторгнуть настоящий Контракт </w:t>
      </w:r>
      <w:r w:rsidR="00CF60DF" w:rsidRPr="001B5E7E">
        <w:rPr>
          <w:sz w:val="25"/>
          <w:szCs w:val="25"/>
          <w:lang w:val="ru-RU"/>
        </w:rPr>
        <w:t>в одностороннем порядке в случае</w:t>
      </w:r>
      <w:r w:rsidRPr="001B5E7E">
        <w:rPr>
          <w:sz w:val="25"/>
          <w:szCs w:val="25"/>
          <w:lang w:val="ru-RU"/>
        </w:rPr>
        <w:t xml:space="preserve"> существенных нарушении Контракта Подрядчиком и в иных случаях, предусмотренных гражданским законодательством, другими законами или Контрактом.</w:t>
      </w:r>
    </w:p>
    <w:p w14:paraId="62ADB84B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8.2, Заказчик вправе потребовать расторжения настоящего Контракта без возмещений Подрядчику убытков, обусловленных прекращением договорных отношений в случаях нарушения Подрядчиком принятых на себя обязательств, а именно:</w:t>
      </w:r>
    </w:p>
    <w:p w14:paraId="3D8409C3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— если Подрядчик не приступил к устранению недостатков, выявленных Заказчиком в установленные Заказчиком сроки;</w:t>
      </w:r>
    </w:p>
    <w:p w14:paraId="0D7742A1" w14:textId="77777777" w:rsidR="00742970" w:rsidRPr="001B5E7E" w:rsidRDefault="005D47AD" w:rsidP="00CA71B2">
      <w:pPr>
        <w:spacing w:after="0"/>
        <w:ind w:left="720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— неоднократных (более 2 раз) нарушений Подрядчиком условий Контракта;</w:t>
      </w:r>
    </w:p>
    <w:p w14:paraId="3343C439" w14:textId="77777777" w:rsidR="00742970" w:rsidRPr="001B5E7E" w:rsidRDefault="005D47AD" w:rsidP="00CA71B2">
      <w:pPr>
        <w:spacing w:after="0"/>
        <w:ind w:left="730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— при остановке Подрядчиком выполнения работ на срок более 15 дней;</w:t>
      </w:r>
    </w:p>
    <w:p w14:paraId="49CB9F37" w14:textId="77777777" w:rsidR="00742970" w:rsidRPr="001B5E7E" w:rsidRDefault="005D47AD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— объявления Подрядчика банкротом в установленном законом порядке, наложения ареста на его имущество и блокирование расчетных счетов, введения внешнего управления.</w:t>
      </w:r>
    </w:p>
    <w:p w14:paraId="23A7D906" w14:textId="77777777" w:rsidR="00742970" w:rsidRPr="001B5E7E" w:rsidRDefault="005D47AD" w:rsidP="00CA71B2">
      <w:pPr>
        <w:spacing w:after="0"/>
        <w:ind w:left="739" w:right="14" w:firstLine="0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8.3. Подрядчик вправе потребовать расторжения Контракта в следующих случаях:</w:t>
      </w:r>
    </w:p>
    <w:p w14:paraId="793D7F10" w14:textId="15288420" w:rsidR="00742970" w:rsidRPr="001B5E7E" w:rsidRDefault="000B7840" w:rsidP="00CA71B2">
      <w:pPr>
        <w:spacing w:after="0"/>
        <w:ind w:left="23" w:right="14"/>
        <w:rPr>
          <w:sz w:val="25"/>
          <w:szCs w:val="25"/>
          <w:lang w:val="ru-RU"/>
        </w:rPr>
      </w:pPr>
      <w:r w:rsidRPr="001B5E7E">
        <w:rPr>
          <w:noProof/>
          <w:sz w:val="25"/>
          <w:szCs w:val="25"/>
        </w:rPr>
        <w:drawing>
          <wp:inline distT="0" distB="0" distL="0" distR="0" wp14:anchorId="0877F17E" wp14:editId="0E66B488">
            <wp:extent cx="80645" cy="14605"/>
            <wp:effectExtent l="0" t="0" r="0" b="0"/>
            <wp:docPr id="4" name="Picture 1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7AD" w:rsidRPr="001B5E7E">
        <w:rPr>
          <w:sz w:val="25"/>
          <w:szCs w:val="25"/>
          <w:lang w:val="ru-RU"/>
        </w:rPr>
        <w:t xml:space="preserve"> при приостановлении Заказчиком выполнения ра</w:t>
      </w:r>
      <w:r w:rsidR="00CF60DF" w:rsidRPr="001B5E7E">
        <w:rPr>
          <w:sz w:val="25"/>
          <w:szCs w:val="25"/>
          <w:lang w:val="ru-RU"/>
        </w:rPr>
        <w:t>бот по причинам, не зависящим от</w:t>
      </w:r>
      <w:r w:rsidR="005D47AD" w:rsidRPr="001B5E7E">
        <w:rPr>
          <w:sz w:val="25"/>
          <w:szCs w:val="25"/>
          <w:lang w:val="ru-RU"/>
        </w:rPr>
        <w:t xml:space="preserve"> По</w:t>
      </w:r>
      <w:r w:rsidR="00CF60DF" w:rsidRPr="001B5E7E">
        <w:rPr>
          <w:sz w:val="25"/>
          <w:szCs w:val="25"/>
          <w:lang w:val="ru-RU"/>
        </w:rPr>
        <w:t>дрядчика, на срок, превышающий 3</w:t>
      </w:r>
      <w:r w:rsidR="005D47AD" w:rsidRPr="001B5E7E">
        <w:rPr>
          <w:sz w:val="25"/>
          <w:szCs w:val="25"/>
          <w:lang w:val="ru-RU"/>
        </w:rPr>
        <w:t xml:space="preserve"> месяца.</w:t>
      </w:r>
    </w:p>
    <w:p w14:paraId="47407861" w14:textId="77777777" w:rsidR="00742970" w:rsidRPr="001B5E7E" w:rsidRDefault="005D47AD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5"/>
          <w:szCs w:val="25"/>
          <w:lang w:val="ru-RU"/>
        </w:rPr>
        <w:t>8.4. Сторона, от которой исходит инициатива по расторжению Контракта, направляет другой Стороне письменное извещение о расторжении Контракта з</w:t>
      </w:r>
      <w:r w:rsidR="00EF5046" w:rsidRPr="001B5E7E">
        <w:rPr>
          <w:sz w:val="25"/>
          <w:szCs w:val="25"/>
          <w:lang w:val="ru-RU"/>
        </w:rPr>
        <w:t xml:space="preserve">аказным письмом с </w:t>
      </w:r>
      <w:r w:rsidR="00EF5046" w:rsidRPr="001B5E7E">
        <w:rPr>
          <w:sz w:val="26"/>
          <w:szCs w:val="26"/>
          <w:lang w:val="ru-RU"/>
        </w:rPr>
        <w:t>уведомлением о</w:t>
      </w:r>
      <w:r w:rsidRPr="001B5E7E">
        <w:rPr>
          <w:sz w:val="26"/>
          <w:szCs w:val="26"/>
          <w:lang w:val="ru-RU"/>
        </w:rPr>
        <w:t xml:space="preserve"> вручении, на которое другая Сторона обязана ответить в течение</w:t>
      </w:r>
      <w:r w:rsidR="00CF60DF" w:rsidRPr="001B5E7E">
        <w:rPr>
          <w:sz w:val="26"/>
          <w:szCs w:val="26"/>
          <w:lang w:val="ru-RU"/>
        </w:rPr>
        <w:t xml:space="preserve"> </w:t>
      </w:r>
      <w:r w:rsidR="007270E8" w:rsidRPr="001B5E7E">
        <w:rPr>
          <w:sz w:val="26"/>
          <w:szCs w:val="26"/>
          <w:lang w:val="ru-RU"/>
        </w:rPr>
        <w:t>10</w:t>
      </w:r>
      <w:r w:rsidRPr="001B5E7E">
        <w:rPr>
          <w:sz w:val="26"/>
          <w:szCs w:val="26"/>
          <w:lang w:val="ru-RU"/>
        </w:rPr>
        <w:t xml:space="preserve"> дней с момента получений извещения о расторжении Контракта.</w:t>
      </w:r>
    </w:p>
    <w:p w14:paraId="0F570CEA" w14:textId="77777777" w:rsidR="00742970" w:rsidRPr="001B5E7E" w:rsidRDefault="005D47AD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lastRenderedPageBreak/>
        <w:t>Получение отказа другой Стороны на предложение рас</w:t>
      </w:r>
      <w:r w:rsidR="007270E8" w:rsidRPr="001B5E7E">
        <w:rPr>
          <w:sz w:val="26"/>
          <w:szCs w:val="26"/>
          <w:lang w:val="ru-RU"/>
        </w:rPr>
        <w:t>торгнуть Контракт или оставление</w:t>
      </w:r>
      <w:r w:rsidRPr="001B5E7E">
        <w:rPr>
          <w:sz w:val="26"/>
          <w:szCs w:val="26"/>
          <w:lang w:val="ru-RU"/>
        </w:rPr>
        <w:t xml:space="preserve"> Стороной Контракта извещения без ответа в течение 10 дней с момента его получения, дает право другой Стороне обратиться в суд с иском о расторжении Контракта.</w:t>
      </w:r>
    </w:p>
    <w:p w14:paraId="19972129" w14:textId="77777777" w:rsidR="00F15DCB" w:rsidRPr="001B5E7E" w:rsidRDefault="00F15DCB" w:rsidP="00CA71B2">
      <w:pPr>
        <w:spacing w:after="0"/>
        <w:ind w:left="23" w:right="14"/>
        <w:rPr>
          <w:sz w:val="26"/>
          <w:szCs w:val="26"/>
          <w:lang w:val="ru-RU"/>
        </w:rPr>
      </w:pPr>
    </w:p>
    <w:p w14:paraId="55DFE58E" w14:textId="77777777" w:rsidR="00F15DCB" w:rsidRPr="001B5E7E" w:rsidRDefault="00755DE5" w:rsidP="00CA71B2">
      <w:pPr>
        <w:spacing w:after="0"/>
        <w:ind w:left="23" w:right="14"/>
        <w:rPr>
          <w:b/>
          <w:sz w:val="26"/>
          <w:szCs w:val="26"/>
          <w:lang w:val="ru-RU"/>
        </w:rPr>
      </w:pPr>
      <w:r w:rsidRPr="001B5E7E">
        <w:rPr>
          <w:b/>
          <w:sz w:val="26"/>
          <w:szCs w:val="26"/>
          <w:lang w:val="ru-RU"/>
        </w:rPr>
        <w:t>9.</w:t>
      </w:r>
      <w:r w:rsidRPr="001B5E7E">
        <w:rPr>
          <w:sz w:val="26"/>
          <w:szCs w:val="26"/>
          <w:lang w:val="ru-RU"/>
        </w:rPr>
        <w:t xml:space="preserve"> </w:t>
      </w:r>
      <w:r w:rsidRPr="001B5E7E">
        <w:rPr>
          <w:b/>
          <w:sz w:val="26"/>
          <w:szCs w:val="26"/>
          <w:lang w:val="ru-RU"/>
        </w:rPr>
        <w:t>ОСОБЕННОСТИ ОСУЩЕСТВЛЕНИЯ ТРУДОВОЙ ДЕЯТЕЛЬНОСТИ НА ТЕРРИТОРИИ РЕСПУБЛИКИ КРЫМ И Г.СЕВАСТОПОЛЯ</w:t>
      </w:r>
    </w:p>
    <w:p w14:paraId="09765341" w14:textId="77777777" w:rsidR="001B5E7E" w:rsidRPr="001B5E7E" w:rsidRDefault="001B5E7E" w:rsidP="00CA71B2">
      <w:pPr>
        <w:spacing w:after="0"/>
        <w:ind w:left="23" w:right="14"/>
        <w:rPr>
          <w:b/>
          <w:sz w:val="26"/>
          <w:szCs w:val="26"/>
          <w:lang w:val="ru-RU"/>
        </w:rPr>
      </w:pPr>
    </w:p>
    <w:p w14:paraId="1B648FD9" w14:textId="77777777" w:rsidR="00755DE5" w:rsidRPr="001B5E7E" w:rsidRDefault="009F2E17" w:rsidP="00CA71B2">
      <w:pPr>
        <w:spacing w:after="0" w:line="247" w:lineRule="auto"/>
        <w:ind w:left="23" w:right="11" w:firstLine="697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9.1. В соответствии с пунктом 2 Статьи 11 Главы 1 раздела 1; пунктом 1 Статьи 83 Главы 14</w:t>
      </w:r>
      <w:r w:rsidR="00755DE5" w:rsidRPr="001B5E7E">
        <w:rPr>
          <w:sz w:val="26"/>
          <w:szCs w:val="26"/>
          <w:lang w:val="ru-RU"/>
        </w:rPr>
        <w:t xml:space="preserve"> Раздела 5 Налогового кодекса Российской Федерации (НК РФ) (с изменениями и дополнениями) Подрядчик, создающий рабочие места на территории Республики Крым и г. Севастополя на срок более одного месяца, обязан зарегистрировать в территориальных налоговых органах по Республике Крым и г. Севастополе обособленное подразделение.</w:t>
      </w:r>
    </w:p>
    <w:p w14:paraId="7BEF4A40" w14:textId="77777777" w:rsidR="00755DE5" w:rsidRPr="001B5E7E" w:rsidRDefault="00755DE5" w:rsidP="00CA71B2">
      <w:pPr>
        <w:spacing w:after="0" w:line="247" w:lineRule="auto"/>
        <w:ind w:left="23" w:right="11" w:firstLine="697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 xml:space="preserve">Подрядчик обязан зарегистрировать такое подразделение в срок, не превышающий 2 недели со дня подписания Контракта. </w:t>
      </w:r>
    </w:p>
    <w:p w14:paraId="260071F6" w14:textId="77777777" w:rsidR="00755DE5" w:rsidRPr="001B5E7E" w:rsidRDefault="00755DE5" w:rsidP="00CA71B2">
      <w:pPr>
        <w:spacing w:after="0" w:line="247" w:lineRule="auto"/>
        <w:ind w:left="23" w:right="11" w:firstLine="697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После регистрации обособленного подразделения в территориальных налоговых органах по Республике Крым и г. Севастополе Подрядчик, в течение 3 (трех) рабочих дней представляет Муниципальному заказчику уведомление о постановке на учет по месту нахождения обособленного подразделения.</w:t>
      </w:r>
    </w:p>
    <w:p w14:paraId="7A20B5D1" w14:textId="77777777" w:rsidR="00E6347B" w:rsidRPr="001B5E7E" w:rsidRDefault="00E6347B" w:rsidP="00CA71B2">
      <w:pPr>
        <w:spacing w:after="0" w:line="247" w:lineRule="auto"/>
        <w:ind w:left="23" w:right="11" w:firstLine="697"/>
        <w:rPr>
          <w:sz w:val="26"/>
          <w:szCs w:val="26"/>
          <w:lang w:val="ru-RU"/>
        </w:rPr>
      </w:pPr>
    </w:p>
    <w:p w14:paraId="53EC0FC1" w14:textId="77777777" w:rsidR="007270E8" w:rsidRPr="001B5E7E" w:rsidRDefault="00755DE5" w:rsidP="00CA71B2">
      <w:pPr>
        <w:spacing w:after="0" w:line="259" w:lineRule="auto"/>
        <w:ind w:left="768" w:right="682" w:hanging="10"/>
        <w:jc w:val="center"/>
        <w:rPr>
          <w:b/>
          <w:sz w:val="26"/>
          <w:szCs w:val="26"/>
          <w:lang w:val="ru-RU"/>
        </w:rPr>
      </w:pPr>
      <w:r w:rsidRPr="001B5E7E">
        <w:rPr>
          <w:b/>
          <w:sz w:val="26"/>
          <w:szCs w:val="26"/>
          <w:lang w:val="ru-RU"/>
        </w:rPr>
        <w:t>10</w:t>
      </w:r>
      <w:r w:rsidR="005D47AD" w:rsidRPr="001B5E7E">
        <w:rPr>
          <w:b/>
          <w:sz w:val="26"/>
          <w:szCs w:val="26"/>
          <w:lang w:val="ru-RU"/>
        </w:rPr>
        <w:t>. ЗАКЛЮЧИТЕЛЬНЫЕ ПОЛОЖЕНИЯ</w:t>
      </w:r>
    </w:p>
    <w:p w14:paraId="222550A2" w14:textId="77777777" w:rsidR="001B5E7E" w:rsidRPr="001B5E7E" w:rsidRDefault="001B5E7E" w:rsidP="00CA71B2">
      <w:pPr>
        <w:spacing w:after="0" w:line="259" w:lineRule="auto"/>
        <w:ind w:left="768" w:right="682" w:hanging="10"/>
        <w:jc w:val="center"/>
        <w:rPr>
          <w:b/>
          <w:sz w:val="26"/>
          <w:szCs w:val="26"/>
          <w:lang w:val="ru-RU"/>
        </w:rPr>
      </w:pPr>
    </w:p>
    <w:p w14:paraId="0C931173" w14:textId="77777777" w:rsidR="00742970" w:rsidRPr="001B5E7E" w:rsidRDefault="00755DE5" w:rsidP="00CA71B2">
      <w:pPr>
        <w:spacing w:after="0" w:line="240" w:lineRule="auto"/>
        <w:ind w:left="0" w:right="52" w:firstLine="709"/>
        <w:rPr>
          <w:b/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7270E8" w:rsidRPr="001B5E7E">
        <w:rPr>
          <w:sz w:val="26"/>
          <w:szCs w:val="26"/>
          <w:lang w:val="ru-RU"/>
        </w:rPr>
        <w:t xml:space="preserve">.1. </w:t>
      </w:r>
      <w:r w:rsidR="005D47AD" w:rsidRPr="001B5E7E">
        <w:rPr>
          <w:sz w:val="26"/>
          <w:szCs w:val="26"/>
          <w:lang w:val="ru-RU"/>
        </w:rPr>
        <w:t>Настоящий Контракт вступает в</w:t>
      </w:r>
      <w:r w:rsidR="007270E8" w:rsidRPr="001B5E7E">
        <w:rPr>
          <w:sz w:val="26"/>
          <w:szCs w:val="26"/>
          <w:lang w:val="ru-RU"/>
        </w:rPr>
        <w:t xml:space="preserve"> </w:t>
      </w:r>
      <w:r w:rsidR="005D47AD" w:rsidRPr="001B5E7E">
        <w:rPr>
          <w:sz w:val="26"/>
          <w:szCs w:val="26"/>
          <w:lang w:val="ru-RU"/>
        </w:rPr>
        <w:t xml:space="preserve">силу с момента </w:t>
      </w:r>
      <w:r w:rsidR="007270E8" w:rsidRPr="001B5E7E">
        <w:rPr>
          <w:sz w:val="26"/>
          <w:szCs w:val="26"/>
          <w:lang w:val="ru-RU"/>
        </w:rPr>
        <w:t xml:space="preserve"> </w:t>
      </w:r>
      <w:r w:rsidR="005D47AD" w:rsidRPr="001B5E7E">
        <w:rPr>
          <w:sz w:val="26"/>
          <w:szCs w:val="26"/>
          <w:lang w:val="ru-RU"/>
        </w:rPr>
        <w:t>е</w:t>
      </w:r>
      <w:r w:rsidR="007270E8" w:rsidRPr="001B5E7E">
        <w:rPr>
          <w:sz w:val="26"/>
          <w:szCs w:val="26"/>
          <w:lang w:val="ru-RU"/>
        </w:rPr>
        <w:t xml:space="preserve">го  подписания  и  действует до </w:t>
      </w:r>
      <w:r w:rsidR="00324225">
        <w:rPr>
          <w:sz w:val="26"/>
          <w:szCs w:val="26"/>
          <w:lang w:val="ru-RU"/>
        </w:rPr>
        <w:t>20.12</w:t>
      </w:r>
      <w:r w:rsidR="005D47AD" w:rsidRPr="001B5E7E">
        <w:rPr>
          <w:sz w:val="26"/>
          <w:szCs w:val="26"/>
          <w:lang w:val="ru-RU"/>
        </w:rPr>
        <w:t>.2024</w:t>
      </w:r>
      <w:r w:rsidR="007270E8" w:rsidRPr="001B5E7E">
        <w:rPr>
          <w:b/>
          <w:sz w:val="26"/>
          <w:szCs w:val="26"/>
          <w:lang w:val="ru-RU"/>
        </w:rPr>
        <w:t xml:space="preserve"> </w:t>
      </w:r>
      <w:r w:rsidR="005D47AD" w:rsidRPr="001B5E7E">
        <w:rPr>
          <w:sz w:val="26"/>
          <w:szCs w:val="26"/>
          <w:lang w:val="ru-RU"/>
        </w:rPr>
        <w:t>года, но в любом случае до полного исполнения Сторонами своих обязательств по Контракту.</w:t>
      </w:r>
    </w:p>
    <w:p w14:paraId="01111DE8" w14:textId="77777777" w:rsidR="00742970" w:rsidRPr="001B5E7E" w:rsidRDefault="00755DE5" w:rsidP="00CA71B2">
      <w:pPr>
        <w:spacing w:after="0" w:line="240" w:lineRule="auto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5D47AD" w:rsidRPr="001B5E7E">
        <w:rPr>
          <w:sz w:val="26"/>
          <w:szCs w:val="26"/>
          <w:lang w:val="ru-RU"/>
        </w:rPr>
        <w:t>.2. После подписания настоящего Контракта все предыдущие письменные и устные соглашения, переписка, переговоры между сторонами, относящиеся к данному Контракту, теряют силу, если они не являются составными частями настоящего Контракта.</w:t>
      </w:r>
    </w:p>
    <w:p w14:paraId="08B4F872" w14:textId="77777777" w:rsidR="00742970" w:rsidRPr="001B5E7E" w:rsidRDefault="00755DE5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5D47AD" w:rsidRPr="001B5E7E">
        <w:rPr>
          <w:sz w:val="26"/>
          <w:szCs w:val="26"/>
          <w:lang w:val="ru-RU"/>
        </w:rPr>
        <w:t>.3. Все дополнения и изменения к Контракту считаются действительными, если они оформлены в письменном виде и подписаны Сторонами. Все дополнения и изменения к Контракту являются его неотъемлемой частью.</w:t>
      </w:r>
    </w:p>
    <w:p w14:paraId="21ABD282" w14:textId="77777777" w:rsidR="00742970" w:rsidRPr="001B5E7E" w:rsidRDefault="00755DE5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5D47AD" w:rsidRPr="001B5E7E">
        <w:rPr>
          <w:sz w:val="26"/>
          <w:szCs w:val="26"/>
          <w:lang w:val="ru-RU"/>
        </w:rPr>
        <w:t>.4. При исполнении Контракта не допускается перемена Подрядчика, за исключением случаев, если новый Подрядчик является правопреемником Подрядчика по такому контракту вследствие реорганизации юридического лица в форме преобразования, слияния или присоединения.</w:t>
      </w:r>
    </w:p>
    <w:p w14:paraId="57B780D5" w14:textId="77777777" w:rsidR="00742970" w:rsidRPr="001B5E7E" w:rsidRDefault="00755DE5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5D47AD" w:rsidRPr="001B5E7E">
        <w:rPr>
          <w:sz w:val="26"/>
          <w:szCs w:val="26"/>
          <w:lang w:val="ru-RU"/>
        </w:rPr>
        <w:t>.5. Во всем ином, не урегулированном в настоящем Контракте, Стороны будут руководствоваться нормами действующего законодательства Российской Федерации.</w:t>
      </w:r>
    </w:p>
    <w:p w14:paraId="35D64508" w14:textId="77777777" w:rsidR="00742970" w:rsidRPr="001B5E7E" w:rsidRDefault="00755DE5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5D47AD" w:rsidRPr="001B5E7E">
        <w:rPr>
          <w:sz w:val="26"/>
          <w:szCs w:val="26"/>
          <w:lang w:val="ru-RU"/>
        </w:rPr>
        <w:t xml:space="preserve">.6. Любые споры, возникающие из настоящего Контракта, и не урегулированные во внесудебном </w:t>
      </w:r>
      <w:r w:rsidR="007270E8" w:rsidRPr="001B5E7E">
        <w:rPr>
          <w:sz w:val="26"/>
          <w:szCs w:val="26"/>
          <w:lang w:val="ru-RU"/>
        </w:rPr>
        <w:t>порядке, подлежат разрешению в А</w:t>
      </w:r>
      <w:r w:rsidR="005D47AD" w:rsidRPr="001B5E7E">
        <w:rPr>
          <w:sz w:val="26"/>
          <w:szCs w:val="26"/>
          <w:lang w:val="ru-RU"/>
        </w:rPr>
        <w:t>рбитражном суде Республики Крым.</w:t>
      </w:r>
    </w:p>
    <w:p w14:paraId="78231760" w14:textId="77777777" w:rsidR="00742970" w:rsidRPr="001B5E7E" w:rsidRDefault="00755DE5" w:rsidP="00CA71B2">
      <w:pPr>
        <w:spacing w:after="0"/>
        <w:ind w:left="23" w:right="14"/>
        <w:rPr>
          <w:sz w:val="26"/>
          <w:szCs w:val="26"/>
          <w:lang w:val="ru-RU"/>
        </w:rPr>
      </w:pPr>
      <w:r w:rsidRPr="001B5E7E">
        <w:rPr>
          <w:sz w:val="26"/>
          <w:szCs w:val="26"/>
          <w:lang w:val="ru-RU"/>
        </w:rPr>
        <w:t>10</w:t>
      </w:r>
      <w:r w:rsidR="005D47AD" w:rsidRPr="001B5E7E">
        <w:rPr>
          <w:sz w:val="26"/>
          <w:szCs w:val="26"/>
          <w:lang w:val="ru-RU"/>
        </w:rPr>
        <w:t xml:space="preserve">.7. Контракт составлен в 2-х экземплярах, имеющих одинаковую юридическую силу, по </w:t>
      </w:r>
      <w:r w:rsidR="007270E8" w:rsidRPr="001B5E7E">
        <w:rPr>
          <w:sz w:val="26"/>
          <w:szCs w:val="26"/>
          <w:lang w:val="ru-RU"/>
        </w:rPr>
        <w:t>одному</w:t>
      </w:r>
      <w:r w:rsidR="005D47AD" w:rsidRPr="001B5E7E">
        <w:rPr>
          <w:sz w:val="26"/>
          <w:szCs w:val="26"/>
          <w:lang w:val="ru-RU"/>
        </w:rPr>
        <w:t xml:space="preserve"> для каждой из сторон.</w:t>
      </w:r>
    </w:p>
    <w:p w14:paraId="7544A50C" w14:textId="65633D33" w:rsidR="00742970" w:rsidRPr="001B5E7E" w:rsidRDefault="00755DE5" w:rsidP="0096565E">
      <w:pPr>
        <w:spacing w:after="0"/>
        <w:ind w:left="0" w:right="14" w:firstLine="739"/>
        <w:rPr>
          <w:noProof/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>10</w:t>
      </w:r>
      <w:r w:rsidR="00EF5046" w:rsidRPr="001B5E7E">
        <w:rPr>
          <w:sz w:val="25"/>
          <w:szCs w:val="25"/>
          <w:lang w:val="ru-RU"/>
        </w:rPr>
        <w:t xml:space="preserve">.8. Ниже </w:t>
      </w:r>
      <w:r w:rsidR="005D47AD" w:rsidRPr="001B5E7E">
        <w:rPr>
          <w:sz w:val="25"/>
          <w:szCs w:val="25"/>
          <w:lang w:val="ru-RU"/>
        </w:rPr>
        <w:t xml:space="preserve">перечисленные Приложения являются неотъемлемой частью настоящего Контракта: </w:t>
      </w:r>
      <w:r w:rsidR="000B7840" w:rsidRPr="001B5E7E">
        <w:rPr>
          <w:noProof/>
          <w:sz w:val="25"/>
          <w:szCs w:val="25"/>
        </w:rPr>
        <w:drawing>
          <wp:inline distT="0" distB="0" distL="0" distR="0" wp14:anchorId="7C782B3D" wp14:editId="4C549EF7">
            <wp:extent cx="14605" cy="22225"/>
            <wp:effectExtent l="0" t="0" r="0" b="0"/>
            <wp:docPr id="5" name="Picture 1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C235" w14:textId="77777777" w:rsidR="0096565E" w:rsidRDefault="0096565E" w:rsidP="00CA71B2">
      <w:pPr>
        <w:spacing w:after="0"/>
        <w:ind w:left="739" w:right="14" w:firstLine="0"/>
        <w:rPr>
          <w:sz w:val="25"/>
          <w:szCs w:val="25"/>
          <w:lang w:val="ru-RU"/>
        </w:rPr>
      </w:pPr>
    </w:p>
    <w:p w14:paraId="7E33470A" w14:textId="77777777" w:rsidR="00F94B1B" w:rsidRDefault="00F94B1B" w:rsidP="00CA71B2">
      <w:pPr>
        <w:spacing w:after="0"/>
        <w:ind w:left="739" w:right="14" w:firstLine="0"/>
        <w:rPr>
          <w:sz w:val="25"/>
          <w:szCs w:val="25"/>
          <w:lang w:val="ru-RU"/>
        </w:rPr>
      </w:pPr>
    </w:p>
    <w:p w14:paraId="10393808" w14:textId="77777777" w:rsidR="00F94B1B" w:rsidRPr="001B5E7E" w:rsidRDefault="00F94B1B" w:rsidP="00CA71B2">
      <w:pPr>
        <w:spacing w:after="0"/>
        <w:ind w:left="739" w:right="14" w:firstLine="0"/>
        <w:rPr>
          <w:sz w:val="25"/>
          <w:szCs w:val="25"/>
          <w:lang w:val="ru-RU"/>
        </w:rPr>
      </w:pPr>
    </w:p>
    <w:p w14:paraId="7E2745DF" w14:textId="77777777" w:rsidR="00EF5046" w:rsidRPr="001B5E7E" w:rsidRDefault="00EF5046" w:rsidP="00CA71B2">
      <w:pPr>
        <w:tabs>
          <w:tab w:val="center" w:pos="1430"/>
          <w:tab w:val="center" w:pos="3610"/>
        </w:tabs>
        <w:spacing w:after="0"/>
        <w:ind w:left="0" w:right="0" w:firstLine="0"/>
        <w:jc w:val="left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lastRenderedPageBreak/>
        <w:t xml:space="preserve">1. </w:t>
      </w:r>
      <w:r w:rsidR="005D47AD" w:rsidRPr="001B5E7E">
        <w:rPr>
          <w:sz w:val="25"/>
          <w:szCs w:val="25"/>
          <w:lang w:val="ru-RU"/>
        </w:rPr>
        <w:t xml:space="preserve">Приложение </w:t>
      </w:r>
      <w:r w:rsidRPr="001B5E7E">
        <w:rPr>
          <w:sz w:val="25"/>
          <w:szCs w:val="25"/>
          <w:lang w:val="ru-RU"/>
        </w:rPr>
        <w:t xml:space="preserve">№1 - </w:t>
      </w:r>
      <w:r w:rsidR="005D47AD" w:rsidRPr="001B5E7E">
        <w:rPr>
          <w:sz w:val="25"/>
          <w:szCs w:val="25"/>
          <w:lang w:val="ru-RU"/>
        </w:rPr>
        <w:t xml:space="preserve"> техническое задание;</w:t>
      </w:r>
    </w:p>
    <w:p w14:paraId="43B07A57" w14:textId="77777777" w:rsidR="00742970" w:rsidRPr="001B5E7E" w:rsidRDefault="00EF5046" w:rsidP="00CA71B2">
      <w:pPr>
        <w:tabs>
          <w:tab w:val="center" w:pos="1430"/>
          <w:tab w:val="center" w:pos="3610"/>
        </w:tabs>
        <w:spacing w:after="0"/>
        <w:ind w:left="0" w:right="0" w:firstLine="0"/>
        <w:jc w:val="left"/>
        <w:rPr>
          <w:sz w:val="25"/>
          <w:szCs w:val="25"/>
          <w:lang w:val="ru-RU"/>
        </w:rPr>
      </w:pPr>
      <w:r w:rsidRPr="001B5E7E">
        <w:rPr>
          <w:sz w:val="25"/>
          <w:szCs w:val="25"/>
          <w:lang w:val="ru-RU"/>
        </w:rPr>
        <w:t xml:space="preserve">2. </w:t>
      </w:r>
      <w:r w:rsidR="00A6209E" w:rsidRPr="001B5E7E">
        <w:rPr>
          <w:sz w:val="25"/>
          <w:szCs w:val="25"/>
          <w:lang w:val="ru-RU"/>
        </w:rPr>
        <w:t>Приложение №2 -</w:t>
      </w:r>
      <w:r w:rsidR="005D47AD" w:rsidRPr="001B5E7E">
        <w:rPr>
          <w:sz w:val="25"/>
          <w:szCs w:val="25"/>
          <w:lang w:val="ru-RU"/>
        </w:rPr>
        <w:t xml:space="preserve"> акт сдачи- приемки выполненных работ.</w:t>
      </w:r>
    </w:p>
    <w:p w14:paraId="64523F09" w14:textId="77777777" w:rsidR="00E6347B" w:rsidRPr="00E6347B" w:rsidRDefault="00E6347B" w:rsidP="00EF5046">
      <w:pPr>
        <w:tabs>
          <w:tab w:val="center" w:pos="1430"/>
          <w:tab w:val="center" w:pos="3610"/>
        </w:tabs>
        <w:ind w:left="0" w:right="0" w:firstLine="0"/>
        <w:jc w:val="left"/>
        <w:rPr>
          <w:sz w:val="24"/>
          <w:szCs w:val="24"/>
          <w:lang w:val="ru-RU"/>
        </w:rPr>
      </w:pPr>
    </w:p>
    <w:p w14:paraId="42491788" w14:textId="77777777" w:rsidR="00742970" w:rsidRPr="00E6347B" w:rsidRDefault="005D47AD">
      <w:pPr>
        <w:spacing w:after="7"/>
        <w:ind w:left="2208" w:right="0" w:hanging="10"/>
        <w:rPr>
          <w:b/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 xml:space="preserve"> 1</w:t>
      </w:r>
      <w:r w:rsidR="00755DE5" w:rsidRPr="00E6347B">
        <w:rPr>
          <w:b/>
          <w:sz w:val="24"/>
          <w:szCs w:val="24"/>
          <w:lang w:val="ru-RU"/>
        </w:rPr>
        <w:t>1</w:t>
      </w:r>
      <w:r w:rsidRPr="00E6347B">
        <w:rPr>
          <w:b/>
          <w:sz w:val="24"/>
          <w:szCs w:val="24"/>
          <w:lang w:val="ru-RU"/>
        </w:rPr>
        <w:t>. АДРЕСА И БАНКОВСКИЕ РЕКВИЗИТЫ СТОРОН</w:t>
      </w:r>
    </w:p>
    <w:p w14:paraId="09189F64" w14:textId="77777777" w:rsidR="00742970" w:rsidRPr="00E6347B" w:rsidRDefault="00742970">
      <w:pPr>
        <w:rPr>
          <w:sz w:val="24"/>
          <w:szCs w:val="24"/>
          <w:lang w:val="ru-RU"/>
        </w:rPr>
      </w:pP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899"/>
        <w:gridCol w:w="4946"/>
      </w:tblGrid>
      <w:tr w:rsidR="00755DE5" w:rsidRPr="000F7938" w14:paraId="699E3A27" w14:textId="77777777" w:rsidTr="003D69EF">
        <w:tc>
          <w:tcPr>
            <w:tcW w:w="4899" w:type="dxa"/>
            <w:shd w:val="clear" w:color="auto" w:fill="auto"/>
          </w:tcPr>
          <w:p w14:paraId="10A770C9" w14:textId="77777777" w:rsidR="00755DE5" w:rsidRPr="003D69EF" w:rsidRDefault="003D69EF" w:rsidP="00245DF1">
            <w:pPr>
              <w:spacing w:after="7"/>
              <w:ind w:left="0" w:right="0" w:firstLine="0"/>
              <w:rPr>
                <w:b/>
                <w:sz w:val="24"/>
                <w:szCs w:val="26"/>
                <w:lang w:val="ru-RU"/>
              </w:rPr>
            </w:pPr>
            <w:r w:rsidRPr="003D69EF">
              <w:rPr>
                <w:b/>
                <w:sz w:val="24"/>
                <w:szCs w:val="26"/>
                <w:lang w:val="ru-RU"/>
              </w:rPr>
              <w:t>ЗАКАЗЧИК:</w:t>
            </w:r>
          </w:p>
          <w:p w14:paraId="029E7E01" w14:textId="77777777" w:rsidR="00755DE5" w:rsidRPr="003D69EF" w:rsidRDefault="003D69EF" w:rsidP="00245DF1">
            <w:pPr>
              <w:spacing w:after="7"/>
              <w:ind w:left="0" w:right="0" w:firstLine="0"/>
              <w:rPr>
                <w:b/>
                <w:sz w:val="24"/>
                <w:szCs w:val="26"/>
                <w:lang w:val="ru-RU"/>
              </w:rPr>
            </w:pPr>
            <w:r w:rsidRPr="003D69EF">
              <w:rPr>
                <w:b/>
                <w:sz w:val="24"/>
                <w:szCs w:val="26"/>
                <w:lang w:val="ru-RU"/>
              </w:rPr>
              <w:t>Муниципальное казенное</w:t>
            </w:r>
          </w:p>
          <w:p w14:paraId="15549B92" w14:textId="77777777" w:rsidR="00755DE5" w:rsidRPr="003D69EF" w:rsidRDefault="003D69EF" w:rsidP="005D7790">
            <w:pPr>
              <w:ind w:left="0" w:right="14" w:firstLine="0"/>
              <w:jc w:val="left"/>
              <w:rPr>
                <w:b/>
                <w:sz w:val="24"/>
                <w:szCs w:val="26"/>
                <w:lang w:val="ru-RU"/>
              </w:rPr>
            </w:pPr>
            <w:r w:rsidRPr="003D69EF">
              <w:rPr>
                <w:b/>
                <w:sz w:val="24"/>
                <w:szCs w:val="26"/>
                <w:lang w:val="ru-RU"/>
              </w:rPr>
              <w:t>учреждение «</w:t>
            </w:r>
            <w:r w:rsidR="005D7790">
              <w:rPr>
                <w:b/>
                <w:sz w:val="24"/>
                <w:szCs w:val="26"/>
                <w:lang w:val="ru-RU"/>
              </w:rPr>
              <w:t>А</w:t>
            </w:r>
            <w:r w:rsidRPr="003D69EF">
              <w:rPr>
                <w:b/>
                <w:sz w:val="24"/>
                <w:szCs w:val="26"/>
                <w:lang w:val="ru-RU"/>
              </w:rPr>
              <w:t>дминистративно-хозяйственная часть»</w:t>
            </w:r>
          </w:p>
          <w:p w14:paraId="69E0F426" w14:textId="77777777" w:rsidR="00755DE5" w:rsidRPr="003D69EF" w:rsidRDefault="003D69EF" w:rsidP="005D7790">
            <w:pPr>
              <w:spacing w:after="7"/>
              <w:ind w:left="0" w:right="0" w:firstLine="0"/>
              <w:jc w:val="left"/>
              <w:rPr>
                <w:b/>
                <w:sz w:val="24"/>
                <w:szCs w:val="26"/>
                <w:lang w:val="ru-RU"/>
              </w:rPr>
            </w:pPr>
            <w:r w:rsidRPr="003D69EF">
              <w:rPr>
                <w:b/>
                <w:sz w:val="24"/>
                <w:szCs w:val="26"/>
                <w:lang w:val="ru-RU"/>
              </w:rPr>
              <w:t>муниципального образования</w:t>
            </w:r>
          </w:p>
          <w:p w14:paraId="76034AEA" w14:textId="77777777" w:rsidR="00755DE5" w:rsidRPr="003D69EF" w:rsidRDefault="003D69EF" w:rsidP="005D7790">
            <w:pPr>
              <w:spacing w:after="7"/>
              <w:ind w:left="0" w:right="0" w:firstLine="0"/>
              <w:jc w:val="left"/>
              <w:rPr>
                <w:b/>
                <w:sz w:val="24"/>
                <w:szCs w:val="26"/>
                <w:lang w:val="ru-RU"/>
              </w:rPr>
            </w:pPr>
            <w:r w:rsidRPr="003D69EF">
              <w:rPr>
                <w:b/>
                <w:sz w:val="24"/>
                <w:szCs w:val="26"/>
                <w:lang w:val="ru-RU"/>
              </w:rPr>
              <w:t>городской округ Армянск</w:t>
            </w:r>
          </w:p>
          <w:p w14:paraId="775DEF89" w14:textId="77777777" w:rsidR="00755DE5" w:rsidRPr="003D69EF" w:rsidRDefault="003D69EF" w:rsidP="005D7790">
            <w:pPr>
              <w:ind w:left="0" w:right="739" w:firstLine="0"/>
              <w:jc w:val="left"/>
              <w:rPr>
                <w:sz w:val="24"/>
                <w:szCs w:val="26"/>
                <w:lang w:val="ru-RU"/>
              </w:rPr>
            </w:pPr>
            <w:r>
              <w:rPr>
                <w:b/>
                <w:sz w:val="24"/>
                <w:szCs w:val="26"/>
                <w:lang w:val="ru-RU"/>
              </w:rPr>
              <w:t>Р</w:t>
            </w:r>
            <w:r w:rsidRPr="003D69EF">
              <w:rPr>
                <w:b/>
                <w:sz w:val="24"/>
                <w:szCs w:val="26"/>
                <w:lang w:val="ru-RU"/>
              </w:rPr>
              <w:t xml:space="preserve">еспублики </w:t>
            </w:r>
            <w:r>
              <w:rPr>
                <w:b/>
                <w:sz w:val="24"/>
                <w:szCs w:val="26"/>
                <w:lang w:val="ru-RU"/>
              </w:rPr>
              <w:t>К</w:t>
            </w:r>
            <w:r w:rsidRPr="003D69EF">
              <w:rPr>
                <w:b/>
                <w:sz w:val="24"/>
                <w:szCs w:val="26"/>
                <w:lang w:val="ru-RU"/>
              </w:rPr>
              <w:t>рым</w:t>
            </w:r>
            <w:r w:rsidRPr="003D69EF">
              <w:rPr>
                <w:sz w:val="24"/>
                <w:szCs w:val="26"/>
                <w:lang w:val="ru-RU"/>
              </w:rPr>
              <w:t xml:space="preserve"> </w:t>
            </w:r>
          </w:p>
          <w:p w14:paraId="69BB56C6" w14:textId="77777777" w:rsidR="001C0ABC" w:rsidRPr="003D69EF" w:rsidRDefault="003D69EF" w:rsidP="005D7790">
            <w:pPr>
              <w:ind w:left="0" w:right="739" w:firstLine="0"/>
              <w:jc w:val="left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Р</w:t>
            </w:r>
            <w:r w:rsidRPr="003D69EF">
              <w:rPr>
                <w:sz w:val="24"/>
                <w:szCs w:val="26"/>
                <w:lang w:val="ru-RU"/>
              </w:rPr>
              <w:t xml:space="preserve">еспублика </w:t>
            </w:r>
            <w:r>
              <w:rPr>
                <w:sz w:val="24"/>
                <w:szCs w:val="26"/>
                <w:lang w:val="ru-RU"/>
              </w:rPr>
              <w:t>Крым, 296012,</w:t>
            </w:r>
            <w:r w:rsidR="005D7790">
              <w:rPr>
                <w:sz w:val="24"/>
                <w:szCs w:val="26"/>
                <w:lang w:val="ru-RU"/>
              </w:rPr>
              <w:t xml:space="preserve"> </w:t>
            </w:r>
            <w:r w:rsidRPr="003D69EF">
              <w:rPr>
                <w:sz w:val="24"/>
                <w:szCs w:val="26"/>
                <w:lang w:val="ru-RU"/>
              </w:rPr>
              <w:t xml:space="preserve">г. </w:t>
            </w:r>
            <w:r>
              <w:rPr>
                <w:sz w:val="24"/>
                <w:szCs w:val="26"/>
                <w:lang w:val="ru-RU"/>
              </w:rPr>
              <w:t>А</w:t>
            </w:r>
            <w:r w:rsidRPr="003D69EF">
              <w:rPr>
                <w:sz w:val="24"/>
                <w:szCs w:val="26"/>
                <w:lang w:val="ru-RU"/>
              </w:rPr>
              <w:t xml:space="preserve">рмянск, ул. </w:t>
            </w:r>
            <w:r>
              <w:rPr>
                <w:sz w:val="24"/>
                <w:szCs w:val="26"/>
                <w:lang w:val="ru-RU"/>
              </w:rPr>
              <w:t>С</w:t>
            </w:r>
            <w:r w:rsidRPr="003D69EF">
              <w:rPr>
                <w:sz w:val="24"/>
                <w:szCs w:val="26"/>
                <w:lang w:val="ru-RU"/>
              </w:rPr>
              <w:t xml:space="preserve">имферопольская, д. 7                 </w:t>
            </w:r>
          </w:p>
          <w:p w14:paraId="52FCDB72" w14:textId="77777777" w:rsidR="001C0ABC" w:rsidRPr="003D69EF" w:rsidRDefault="003D69EF" w:rsidP="005D7790">
            <w:pPr>
              <w:ind w:left="0" w:right="739" w:firstLine="0"/>
              <w:jc w:val="left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 xml:space="preserve">ИНН 9106007267 </w:t>
            </w:r>
          </w:p>
          <w:p w14:paraId="497B855F" w14:textId="77777777" w:rsidR="00755DE5" w:rsidRPr="003D69EF" w:rsidRDefault="003D69EF" w:rsidP="005D7790">
            <w:pPr>
              <w:ind w:left="0" w:right="739" w:firstLine="0"/>
              <w:jc w:val="left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КПП 910601001</w:t>
            </w:r>
          </w:p>
          <w:p w14:paraId="22B86900" w14:textId="77777777" w:rsidR="00755DE5" w:rsidRPr="003D69EF" w:rsidRDefault="003D69EF" w:rsidP="005D7790">
            <w:pPr>
              <w:ind w:left="0" w:right="14" w:firstLine="0"/>
              <w:jc w:val="left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БИК 0135</w:t>
            </w:r>
            <w:r w:rsidRPr="003D69EF">
              <w:rPr>
                <w:noProof/>
                <w:sz w:val="24"/>
                <w:szCs w:val="26"/>
                <w:lang w:val="ru-RU"/>
              </w:rPr>
              <w:t xml:space="preserve">10002 </w:t>
            </w:r>
            <w:r w:rsidRPr="003D69EF">
              <w:rPr>
                <w:sz w:val="24"/>
                <w:szCs w:val="26"/>
                <w:lang w:val="ru-RU"/>
              </w:rPr>
              <w:t>ОКТМО 35706000</w:t>
            </w:r>
          </w:p>
          <w:p w14:paraId="17A0F686" w14:textId="77777777" w:rsidR="00755DE5" w:rsidRPr="003D69EF" w:rsidRDefault="003D69EF" w:rsidP="005D7790">
            <w:pPr>
              <w:ind w:left="0" w:right="14" w:firstLine="0"/>
              <w:jc w:val="left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Б</w:t>
            </w:r>
            <w:r w:rsidRPr="003D69EF">
              <w:rPr>
                <w:sz w:val="24"/>
                <w:szCs w:val="26"/>
                <w:lang w:val="ru-RU"/>
              </w:rPr>
              <w:t xml:space="preserve">анк: ОТДЕЛЕНИЕ РЕСПУБЛИКА КРЫМ БАНКА РОССИИ //УФК ПО РЕСПУБЛИКЕ КРЫМ Г. СИМФЕРОПОЛЬ </w:t>
            </w:r>
          </w:p>
          <w:p w14:paraId="151E3E23" w14:textId="77777777" w:rsidR="00755DE5" w:rsidRPr="003D69EF" w:rsidRDefault="003D69EF" w:rsidP="005D7790">
            <w:pPr>
              <w:ind w:left="0" w:right="1296" w:firstLine="0"/>
              <w:jc w:val="left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р/с 03231643357060007500</w:t>
            </w:r>
          </w:p>
          <w:p w14:paraId="444274D2" w14:textId="77777777" w:rsidR="00755DE5" w:rsidRPr="003D69EF" w:rsidRDefault="003D69EF" w:rsidP="005D7790">
            <w:pPr>
              <w:ind w:left="0" w:right="1296" w:firstLine="0"/>
              <w:jc w:val="left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к/с</w:t>
            </w:r>
            <w:r>
              <w:rPr>
                <w:sz w:val="24"/>
                <w:szCs w:val="26"/>
                <w:lang w:val="ru-RU"/>
              </w:rPr>
              <w:t xml:space="preserve"> </w:t>
            </w:r>
            <w:r w:rsidRPr="003D69EF">
              <w:rPr>
                <w:sz w:val="24"/>
                <w:szCs w:val="26"/>
                <w:lang w:val="ru-RU"/>
              </w:rPr>
              <w:t xml:space="preserve">40102810645370000035 </w:t>
            </w:r>
            <w:r>
              <w:rPr>
                <w:sz w:val="24"/>
                <w:szCs w:val="26"/>
                <w:lang w:val="ru-RU"/>
              </w:rPr>
              <w:t>Ф</w:t>
            </w:r>
            <w:r w:rsidRPr="003D69EF">
              <w:rPr>
                <w:sz w:val="24"/>
                <w:szCs w:val="26"/>
                <w:lang w:val="ru-RU"/>
              </w:rPr>
              <w:t>инансовое управление</w:t>
            </w:r>
          </w:p>
          <w:p w14:paraId="4488674B" w14:textId="77777777" w:rsidR="00755DE5" w:rsidRPr="003D69EF" w:rsidRDefault="003D69EF" w:rsidP="005D7790">
            <w:pPr>
              <w:ind w:left="0" w:right="14" w:firstLine="0"/>
              <w:jc w:val="left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 xml:space="preserve">администрации </w:t>
            </w:r>
            <w:r w:rsidRPr="003D69EF">
              <w:rPr>
                <w:sz w:val="24"/>
                <w:szCs w:val="26"/>
                <w:lang w:val="ru-RU"/>
              </w:rPr>
              <w:t xml:space="preserve">города </w:t>
            </w:r>
            <w:r>
              <w:rPr>
                <w:sz w:val="24"/>
                <w:szCs w:val="26"/>
                <w:lang w:val="ru-RU"/>
              </w:rPr>
              <w:t>А</w:t>
            </w:r>
            <w:r w:rsidRPr="003D69EF">
              <w:rPr>
                <w:sz w:val="24"/>
                <w:szCs w:val="26"/>
                <w:lang w:val="ru-RU"/>
              </w:rPr>
              <w:t>рмянска</w:t>
            </w:r>
          </w:p>
          <w:p w14:paraId="3FEF7B44" w14:textId="77777777" w:rsidR="00755DE5" w:rsidRPr="003D69EF" w:rsidRDefault="003D69EF" w:rsidP="005D7790">
            <w:pPr>
              <w:spacing w:after="35" w:line="235" w:lineRule="auto"/>
              <w:ind w:left="0" w:right="-15" w:firstLine="0"/>
              <w:jc w:val="left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(</w:t>
            </w:r>
            <w:r>
              <w:rPr>
                <w:sz w:val="24"/>
                <w:szCs w:val="26"/>
                <w:lang w:val="ru-RU"/>
              </w:rPr>
              <w:t>М</w:t>
            </w:r>
            <w:r w:rsidRPr="003D69EF">
              <w:rPr>
                <w:sz w:val="24"/>
                <w:szCs w:val="26"/>
                <w:lang w:val="ru-RU"/>
              </w:rPr>
              <w:t>униципальное казенное учреждение «</w:t>
            </w:r>
            <w:r>
              <w:rPr>
                <w:sz w:val="24"/>
                <w:szCs w:val="26"/>
                <w:lang w:val="ru-RU"/>
              </w:rPr>
              <w:t>А</w:t>
            </w:r>
            <w:r w:rsidRPr="003D69EF">
              <w:rPr>
                <w:sz w:val="24"/>
                <w:szCs w:val="26"/>
                <w:lang w:val="ru-RU"/>
              </w:rPr>
              <w:t>дминистративно-хозяйственная часть»</w:t>
            </w:r>
          </w:p>
          <w:p w14:paraId="6158C36E" w14:textId="77777777" w:rsidR="00755DE5" w:rsidRPr="003D69EF" w:rsidRDefault="003D69EF" w:rsidP="00245DF1">
            <w:pPr>
              <w:spacing w:after="7"/>
              <w:ind w:left="0" w:right="0" w:firstLine="0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муниципального образования</w:t>
            </w:r>
          </w:p>
          <w:p w14:paraId="254E4A19" w14:textId="77777777" w:rsidR="00755DE5" w:rsidRPr="003D69EF" w:rsidRDefault="003D69EF" w:rsidP="00245DF1">
            <w:pPr>
              <w:spacing w:after="7"/>
              <w:ind w:left="0" w:right="0" w:firstLine="0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 xml:space="preserve">городской округ </w:t>
            </w:r>
            <w:r>
              <w:rPr>
                <w:sz w:val="24"/>
                <w:szCs w:val="26"/>
                <w:lang w:val="ru-RU"/>
              </w:rPr>
              <w:t>А</w:t>
            </w:r>
            <w:r w:rsidRPr="003D69EF">
              <w:rPr>
                <w:sz w:val="24"/>
                <w:szCs w:val="26"/>
                <w:lang w:val="ru-RU"/>
              </w:rPr>
              <w:t>рмянск</w:t>
            </w:r>
          </w:p>
          <w:p w14:paraId="477D7394" w14:textId="77777777" w:rsidR="00755DE5" w:rsidRPr="003D69EF" w:rsidRDefault="003D69EF" w:rsidP="00245DF1">
            <w:pPr>
              <w:ind w:left="0" w:right="739" w:firstLine="0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Р</w:t>
            </w:r>
            <w:r w:rsidRPr="003D69EF">
              <w:rPr>
                <w:sz w:val="24"/>
                <w:szCs w:val="26"/>
                <w:lang w:val="ru-RU"/>
              </w:rPr>
              <w:t xml:space="preserve">еспублики </w:t>
            </w:r>
            <w:r>
              <w:rPr>
                <w:sz w:val="24"/>
                <w:szCs w:val="26"/>
                <w:lang w:val="ru-RU"/>
              </w:rPr>
              <w:t>К</w:t>
            </w:r>
            <w:r w:rsidRPr="003D69EF">
              <w:rPr>
                <w:sz w:val="24"/>
                <w:szCs w:val="26"/>
                <w:lang w:val="ru-RU"/>
              </w:rPr>
              <w:t xml:space="preserve">рым </w:t>
            </w:r>
          </w:p>
          <w:p w14:paraId="32C7CE15" w14:textId="77777777" w:rsidR="00E6347B" w:rsidRPr="003D69EF" w:rsidRDefault="003D69EF" w:rsidP="00245DF1">
            <w:pPr>
              <w:ind w:left="0" w:right="739" w:firstLine="0"/>
              <w:rPr>
                <w:sz w:val="24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>л/с 03753205970)</w:t>
            </w:r>
          </w:p>
          <w:p w14:paraId="3639C2E3" w14:textId="77777777" w:rsidR="00755DE5" w:rsidRPr="000F7938" w:rsidRDefault="003D69EF" w:rsidP="00245DF1">
            <w:pPr>
              <w:ind w:left="-142" w:right="739" w:firstLine="10"/>
              <w:rPr>
                <w:sz w:val="26"/>
                <w:szCs w:val="26"/>
                <w:lang w:val="ru-RU"/>
              </w:rPr>
            </w:pPr>
            <w:r w:rsidRPr="003D69EF">
              <w:rPr>
                <w:sz w:val="24"/>
                <w:szCs w:val="26"/>
                <w:lang w:val="ru-RU"/>
              </w:rPr>
              <w:t xml:space="preserve"> тел. 2-04-</w:t>
            </w:r>
            <w:r w:rsidR="00E6347B" w:rsidRPr="000F7938">
              <w:rPr>
                <w:sz w:val="26"/>
                <w:szCs w:val="26"/>
                <w:lang w:val="ru-RU"/>
              </w:rPr>
              <w:t>33</w:t>
            </w:r>
          </w:p>
          <w:p w14:paraId="60F64E56" w14:textId="77777777" w:rsidR="00755DE5" w:rsidRPr="000F7938" w:rsidRDefault="00755DE5" w:rsidP="00245DF1">
            <w:pPr>
              <w:ind w:left="0"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4946" w:type="dxa"/>
            <w:shd w:val="clear" w:color="auto" w:fill="auto"/>
          </w:tcPr>
          <w:p w14:paraId="64282B35" w14:textId="3B0313DC" w:rsidR="00755DE5" w:rsidRPr="000F7938" w:rsidRDefault="000B7840" w:rsidP="00245DF1">
            <w:pPr>
              <w:spacing w:after="35" w:line="235" w:lineRule="auto"/>
              <w:ind w:left="4" w:right="-15" w:firstLine="0"/>
              <w:jc w:val="left"/>
              <w:rPr>
                <w:b/>
                <w:sz w:val="26"/>
                <w:szCs w:val="26"/>
                <w:lang w:val="ru-RU"/>
              </w:rPr>
            </w:pPr>
            <w:r w:rsidRPr="000F7938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0" wp14:anchorId="05AC45AE" wp14:editId="103E244B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359410</wp:posOffset>
                  </wp:positionV>
                  <wp:extent cx="18415" cy="780415"/>
                  <wp:effectExtent l="0" t="0" r="635" b="0"/>
                  <wp:wrapSquare wrapText="bothSides"/>
                  <wp:docPr id="31" name="Picture 3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DE5" w:rsidRPr="000F7938">
              <w:rPr>
                <w:b/>
                <w:sz w:val="26"/>
                <w:szCs w:val="26"/>
                <w:lang w:val="ru-RU"/>
              </w:rPr>
              <w:t xml:space="preserve">ПОДРЯДЧИК:                       </w:t>
            </w:r>
          </w:p>
          <w:p w14:paraId="740E74A8" w14:textId="77777777" w:rsidR="00755DE5" w:rsidRPr="000F7938" w:rsidRDefault="00755DE5" w:rsidP="00245DF1">
            <w:pPr>
              <w:ind w:left="0" w:firstLine="0"/>
              <w:rPr>
                <w:sz w:val="26"/>
                <w:szCs w:val="26"/>
                <w:lang w:val="ru-RU"/>
              </w:rPr>
            </w:pPr>
            <w:r w:rsidRPr="000F7938">
              <w:rPr>
                <w:noProof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7629E45F" w14:textId="77777777" w:rsidR="00755DE5" w:rsidRPr="000F7938" w:rsidRDefault="00755DE5">
      <w:pPr>
        <w:rPr>
          <w:sz w:val="26"/>
          <w:szCs w:val="26"/>
          <w:lang w:val="ru-RU"/>
        </w:rPr>
        <w:sectPr w:rsidR="00755DE5" w:rsidRPr="000F7938" w:rsidSect="00F15DCB">
          <w:pgSz w:w="11904" w:h="16838"/>
          <w:pgMar w:top="851" w:right="567" w:bottom="851" w:left="1383" w:header="720" w:footer="720" w:gutter="0"/>
          <w:cols w:space="720"/>
        </w:sectPr>
      </w:pPr>
    </w:p>
    <w:p w14:paraId="402B1A88" w14:textId="77777777" w:rsidR="005D71F1" w:rsidRPr="000F7938" w:rsidRDefault="005D71F1">
      <w:pPr>
        <w:spacing w:after="35" w:line="235" w:lineRule="auto"/>
        <w:ind w:left="4" w:right="-15" w:firstLine="0"/>
        <w:jc w:val="left"/>
        <w:rPr>
          <w:b/>
          <w:sz w:val="26"/>
          <w:szCs w:val="26"/>
          <w:lang w:val="ru-RU"/>
        </w:rPr>
      </w:pPr>
    </w:p>
    <w:tbl>
      <w:tblPr>
        <w:tblW w:w="1007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4650"/>
      </w:tblGrid>
      <w:tr w:rsidR="00E279D0" w:rsidRPr="000F7938" w14:paraId="23826585" w14:textId="77777777" w:rsidTr="0096565E">
        <w:trPr>
          <w:trHeight w:val="405"/>
        </w:trPr>
        <w:tc>
          <w:tcPr>
            <w:tcW w:w="5420" w:type="dxa"/>
            <w:shd w:val="clear" w:color="auto" w:fill="auto"/>
          </w:tcPr>
          <w:p w14:paraId="50A59D5C" w14:textId="77777777" w:rsidR="00E279D0" w:rsidRPr="000F7938" w:rsidRDefault="00E279D0" w:rsidP="00747641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0F7938">
              <w:rPr>
                <w:b/>
                <w:sz w:val="26"/>
                <w:szCs w:val="26"/>
              </w:rPr>
              <w:t>Директор</w:t>
            </w:r>
          </w:p>
        </w:tc>
        <w:tc>
          <w:tcPr>
            <w:tcW w:w="4650" w:type="dxa"/>
            <w:shd w:val="clear" w:color="auto" w:fill="auto"/>
          </w:tcPr>
          <w:p w14:paraId="7C92B6F9" w14:textId="77777777" w:rsidR="00E279D0" w:rsidRPr="00376FFB" w:rsidRDefault="00376FFB" w:rsidP="0096565E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Руководитель</w:t>
            </w:r>
          </w:p>
        </w:tc>
      </w:tr>
      <w:tr w:rsidR="00E279D0" w:rsidRPr="001C0ABC" w14:paraId="6B609E0D" w14:textId="77777777" w:rsidTr="0096565E">
        <w:trPr>
          <w:trHeight w:val="544"/>
        </w:trPr>
        <w:tc>
          <w:tcPr>
            <w:tcW w:w="5420" w:type="dxa"/>
            <w:shd w:val="clear" w:color="auto" w:fill="auto"/>
            <w:vAlign w:val="center"/>
          </w:tcPr>
          <w:p w14:paraId="5C7D6AEB" w14:textId="77777777" w:rsidR="00E279D0" w:rsidRPr="000F7938" w:rsidRDefault="0096565E" w:rsidP="00747641">
            <w:pPr>
              <w:spacing w:after="0" w:line="259" w:lineRule="auto"/>
              <w:ind w:left="0" w:right="1267" w:firstLine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t>__</w:t>
            </w:r>
            <w:r w:rsidR="00CA71B2" w:rsidRPr="000F7938">
              <w:rPr>
                <w:noProof/>
                <w:sz w:val="26"/>
                <w:szCs w:val="26"/>
                <w:lang w:val="ru-RU"/>
              </w:rPr>
              <w:t>________</w:t>
            </w:r>
            <w:r w:rsidR="00A6209E" w:rsidRPr="000F7938">
              <w:rPr>
                <w:noProof/>
                <w:sz w:val="26"/>
                <w:szCs w:val="26"/>
                <w:lang w:val="ru-RU"/>
              </w:rPr>
              <w:t>______</w:t>
            </w:r>
            <w:r w:rsidR="00A6209E" w:rsidRPr="000F7938">
              <w:rPr>
                <w:sz w:val="26"/>
                <w:szCs w:val="26"/>
              </w:rPr>
              <w:t>Чорненькая</w:t>
            </w:r>
            <w:r w:rsidR="00A6209E" w:rsidRPr="000F7938">
              <w:rPr>
                <w:sz w:val="26"/>
                <w:szCs w:val="26"/>
                <w:lang w:val="ru-RU"/>
              </w:rPr>
              <w:t xml:space="preserve"> </w:t>
            </w:r>
            <w:r w:rsidR="00E279D0" w:rsidRPr="000F7938">
              <w:rPr>
                <w:sz w:val="26"/>
                <w:szCs w:val="26"/>
              </w:rPr>
              <w:t>М.В.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527B9DC6" w14:textId="77777777" w:rsidR="00E279D0" w:rsidRPr="001C0ABC" w:rsidRDefault="00A6209E" w:rsidP="001C0ABC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  <w:r w:rsidRPr="000F7938">
              <w:rPr>
                <w:sz w:val="26"/>
                <w:szCs w:val="26"/>
                <w:lang w:val="ru-RU"/>
              </w:rPr>
              <w:t xml:space="preserve">_______________ </w:t>
            </w:r>
            <w:r w:rsidR="001C0ABC">
              <w:rPr>
                <w:sz w:val="26"/>
                <w:szCs w:val="26"/>
                <w:lang w:val="ru-RU"/>
              </w:rPr>
              <w:t xml:space="preserve"> (Ф.И.О.)</w:t>
            </w:r>
            <w:r w:rsidRPr="000F7938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E279D0" w:rsidRPr="001C0ABC" w14:paraId="67CE96A0" w14:textId="77777777" w:rsidTr="0096565E">
        <w:trPr>
          <w:trHeight w:val="355"/>
        </w:trPr>
        <w:tc>
          <w:tcPr>
            <w:tcW w:w="5420" w:type="dxa"/>
            <w:shd w:val="clear" w:color="auto" w:fill="auto"/>
            <w:vAlign w:val="bottom"/>
          </w:tcPr>
          <w:p w14:paraId="749C52DA" w14:textId="065FAAC6" w:rsidR="00E279D0" w:rsidRPr="001C0ABC" w:rsidRDefault="00A6209E" w:rsidP="001C0ABC">
            <w:pPr>
              <w:spacing w:after="0" w:line="259" w:lineRule="auto"/>
              <w:ind w:left="0" w:right="1171" w:firstLine="0"/>
              <w:jc w:val="left"/>
              <w:rPr>
                <w:sz w:val="26"/>
                <w:szCs w:val="26"/>
                <w:lang w:val="ru-RU"/>
              </w:rPr>
            </w:pPr>
            <w:r w:rsidRPr="000F7938">
              <w:rPr>
                <w:sz w:val="26"/>
                <w:szCs w:val="26"/>
                <w:lang w:val="ru-RU"/>
              </w:rPr>
              <w:t xml:space="preserve">«_____» </w:t>
            </w:r>
            <w:r w:rsidR="000B7840" w:rsidRPr="000F7938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CF9E660" wp14:editId="45DB3A7D">
                      <wp:extent cx="804545" cy="12065"/>
                      <wp:effectExtent l="0" t="0" r="0" b="6985"/>
                      <wp:docPr id="37352" name="Group 37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4545" cy="12065"/>
                                <a:chOff x="0" y="0"/>
                                <a:chExt cx="804672" cy="12192"/>
                              </a:xfrm>
                            </wpg:grpSpPr>
                            <wps:wsp>
                              <wps:cNvPr id="37351" name="Shape 37351"/>
                              <wps:cNvSpPr/>
                              <wps:spPr>
                                <a:xfrm>
                                  <a:off x="0" y="0"/>
                                  <a:ext cx="80467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4672" h="12192">
                                      <a:moveTo>
                                        <a:pt x="0" y="6096"/>
                                      </a:moveTo>
                                      <a:lnTo>
                                        <a:pt x="804672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E1726" id="Group 37352" o:spid="_x0000_s1026" style="width:63.35pt;height:.95pt;mso-position-horizontal-relative:char;mso-position-vertical-relative:line" coordsize="80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">
                      <v:shape id="Shape 37351" o:spid="_x0000_s1027" style="position:absolute;width:8046;height:121;visibility:visible;mso-wrap-style:square;v-text-anchor:top" coordsize="8046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" path="m,6096r804672,e" filled="f" strokeweight=".96pt">
                        <v:stroke miterlimit="1" joinstyle="miter"/>
                        <v:path arrowok="t" textboxrect="0,0,804672,12192"/>
                      </v:shape>
                      <w10:anchorlock/>
                    </v:group>
                  </w:pict>
                </mc:Fallback>
              </mc:AlternateContent>
            </w:r>
            <w:r w:rsidRPr="000F7938">
              <w:rPr>
                <w:sz w:val="26"/>
                <w:szCs w:val="26"/>
                <w:lang w:val="ru-RU"/>
              </w:rPr>
              <w:t xml:space="preserve"> </w:t>
            </w:r>
            <w:r w:rsidR="00E279D0" w:rsidRPr="001C0ABC">
              <w:rPr>
                <w:sz w:val="26"/>
                <w:szCs w:val="26"/>
                <w:lang w:val="ru-RU"/>
              </w:rPr>
              <w:t>2024 г.</w:t>
            </w:r>
          </w:p>
        </w:tc>
        <w:tc>
          <w:tcPr>
            <w:tcW w:w="4650" w:type="dxa"/>
            <w:shd w:val="clear" w:color="auto" w:fill="auto"/>
            <w:vAlign w:val="bottom"/>
          </w:tcPr>
          <w:p w14:paraId="2C237865" w14:textId="77777777" w:rsidR="00E279D0" w:rsidRPr="001C0ABC" w:rsidRDefault="00A6209E" w:rsidP="001C0ABC">
            <w:pPr>
              <w:spacing w:after="0" w:line="259" w:lineRule="auto"/>
              <w:ind w:left="0" w:right="682" w:firstLine="0"/>
              <w:jc w:val="left"/>
              <w:rPr>
                <w:sz w:val="26"/>
                <w:szCs w:val="26"/>
                <w:lang w:val="ru-RU"/>
              </w:rPr>
            </w:pPr>
            <w:r w:rsidRPr="000F7938">
              <w:rPr>
                <w:sz w:val="26"/>
                <w:szCs w:val="26"/>
                <w:lang w:val="ru-RU"/>
              </w:rPr>
              <w:t xml:space="preserve">«_____» _______ </w:t>
            </w:r>
            <w:r w:rsidRPr="001C0ABC">
              <w:rPr>
                <w:sz w:val="26"/>
                <w:szCs w:val="26"/>
                <w:lang w:val="ru-RU"/>
              </w:rPr>
              <w:t>2024 г.</w:t>
            </w:r>
          </w:p>
        </w:tc>
      </w:tr>
      <w:tr w:rsidR="00E279D0" w:rsidRPr="001C0ABC" w14:paraId="69B12802" w14:textId="77777777" w:rsidTr="0096565E">
        <w:trPr>
          <w:trHeight w:val="182"/>
        </w:trPr>
        <w:tc>
          <w:tcPr>
            <w:tcW w:w="5420" w:type="dxa"/>
            <w:shd w:val="clear" w:color="auto" w:fill="auto"/>
          </w:tcPr>
          <w:p w14:paraId="7B757374" w14:textId="77777777" w:rsidR="00E279D0" w:rsidRPr="000F7938" w:rsidRDefault="00A6209E" w:rsidP="00747641">
            <w:pPr>
              <w:spacing w:after="0" w:line="259" w:lineRule="auto"/>
              <w:ind w:left="154" w:right="0" w:firstLine="0"/>
              <w:jc w:val="left"/>
              <w:rPr>
                <w:sz w:val="26"/>
                <w:szCs w:val="26"/>
                <w:lang w:val="ru-RU"/>
              </w:rPr>
            </w:pPr>
            <w:r w:rsidRPr="000F7938">
              <w:rPr>
                <w:sz w:val="26"/>
                <w:szCs w:val="26"/>
                <w:lang w:val="ru-RU"/>
              </w:rPr>
              <w:t>М.П.</w:t>
            </w:r>
          </w:p>
        </w:tc>
        <w:tc>
          <w:tcPr>
            <w:tcW w:w="4650" w:type="dxa"/>
            <w:shd w:val="clear" w:color="auto" w:fill="auto"/>
          </w:tcPr>
          <w:p w14:paraId="63DB2897" w14:textId="77777777" w:rsidR="00E279D0" w:rsidRPr="000F7938" w:rsidRDefault="00A6209E" w:rsidP="001C0ABC">
            <w:pPr>
              <w:spacing w:after="0" w:line="259" w:lineRule="auto"/>
              <w:ind w:left="0" w:right="547" w:firstLine="0"/>
              <w:jc w:val="left"/>
              <w:rPr>
                <w:sz w:val="26"/>
                <w:szCs w:val="26"/>
                <w:lang w:val="ru-RU"/>
              </w:rPr>
            </w:pPr>
            <w:r w:rsidRPr="000F7938">
              <w:rPr>
                <w:sz w:val="26"/>
                <w:szCs w:val="26"/>
                <w:lang w:val="ru-RU"/>
              </w:rPr>
              <w:t>М.П.</w:t>
            </w:r>
          </w:p>
        </w:tc>
      </w:tr>
    </w:tbl>
    <w:p w14:paraId="4C58B7EE" w14:textId="77777777" w:rsidR="000F7938" w:rsidRDefault="000F7938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</w:p>
    <w:p w14:paraId="02951230" w14:textId="77777777" w:rsidR="004F1497" w:rsidRDefault="004F1497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</w:p>
    <w:p w14:paraId="2BE75E0E" w14:textId="77777777" w:rsidR="004F1497" w:rsidRDefault="004F1497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</w:p>
    <w:p w14:paraId="661015C7" w14:textId="77777777" w:rsidR="004F1497" w:rsidRDefault="004F1497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</w:p>
    <w:p w14:paraId="12206A35" w14:textId="77777777" w:rsidR="00F94B1B" w:rsidRDefault="00F94B1B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</w:p>
    <w:p w14:paraId="009730D9" w14:textId="77777777" w:rsidR="004F1497" w:rsidRDefault="004F1497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</w:p>
    <w:p w14:paraId="4339B426" w14:textId="77777777" w:rsidR="00742970" w:rsidRPr="00E6347B" w:rsidRDefault="005D47AD" w:rsidP="00AE39BB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lastRenderedPageBreak/>
        <w:t xml:space="preserve">Приложение </w:t>
      </w:r>
      <w:r w:rsidR="00AE39BB" w:rsidRPr="00E6347B">
        <w:rPr>
          <w:noProof/>
          <w:sz w:val="24"/>
          <w:szCs w:val="24"/>
          <w:lang w:val="ru-RU"/>
        </w:rPr>
        <w:t xml:space="preserve">№1      </w:t>
      </w:r>
      <w:r w:rsidRPr="00E6347B">
        <w:rPr>
          <w:sz w:val="24"/>
          <w:szCs w:val="24"/>
          <w:lang w:val="ru-RU"/>
        </w:rPr>
        <w:t>к муниципальному контракту от</w:t>
      </w:r>
      <w:r w:rsidR="00AE39BB" w:rsidRPr="00E6347B">
        <w:rPr>
          <w:noProof/>
          <w:sz w:val="24"/>
          <w:szCs w:val="24"/>
          <w:lang w:val="ru-RU"/>
        </w:rPr>
        <w:t>_______________г. №______</w:t>
      </w:r>
      <w:r w:rsidR="001C0ABC">
        <w:rPr>
          <w:noProof/>
          <w:sz w:val="24"/>
          <w:szCs w:val="24"/>
          <w:lang w:val="ru-RU"/>
        </w:rPr>
        <w:t>__________</w:t>
      </w:r>
    </w:p>
    <w:p w14:paraId="17C0DBF1" w14:textId="77777777" w:rsidR="000F7938" w:rsidRDefault="000F7938" w:rsidP="00315ECB">
      <w:pPr>
        <w:pStyle w:val="1"/>
        <w:numPr>
          <w:ilvl w:val="0"/>
          <w:numId w:val="0"/>
        </w:numPr>
        <w:spacing w:after="0"/>
        <w:ind w:left="662"/>
        <w:rPr>
          <w:b/>
          <w:szCs w:val="24"/>
        </w:rPr>
      </w:pPr>
    </w:p>
    <w:p w14:paraId="5CC26C17" w14:textId="77777777" w:rsidR="00315ECB" w:rsidRPr="00E6347B" w:rsidRDefault="005D47AD" w:rsidP="00315ECB">
      <w:pPr>
        <w:pStyle w:val="1"/>
        <w:numPr>
          <w:ilvl w:val="0"/>
          <w:numId w:val="0"/>
        </w:numPr>
        <w:spacing w:after="0"/>
        <w:ind w:left="662"/>
        <w:rPr>
          <w:b/>
          <w:szCs w:val="24"/>
        </w:rPr>
      </w:pPr>
      <w:r w:rsidRPr="00E6347B">
        <w:rPr>
          <w:b/>
          <w:szCs w:val="24"/>
        </w:rPr>
        <w:t>ТЕХНИЧЕСКОЕ ЗАДАНИЕ</w:t>
      </w:r>
    </w:p>
    <w:p w14:paraId="29B98965" w14:textId="77777777" w:rsidR="00315ECB" w:rsidRPr="00E6347B" w:rsidRDefault="00315ECB" w:rsidP="00315ECB">
      <w:pPr>
        <w:rPr>
          <w:sz w:val="24"/>
          <w:szCs w:val="24"/>
          <w:lang w:val="ru-RU" w:eastAsia="ru-RU"/>
        </w:rPr>
      </w:pPr>
    </w:p>
    <w:p w14:paraId="4DD8B5C4" w14:textId="77777777" w:rsidR="00315ECB" w:rsidRPr="00E6347B" w:rsidRDefault="00315ECB" w:rsidP="00315EC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6347B">
        <w:rPr>
          <w:b/>
          <w:sz w:val="24"/>
          <w:szCs w:val="24"/>
          <w:lang w:val="ru-RU" w:eastAsia="ru-RU"/>
        </w:rPr>
        <w:t>на выполнение строительно-монтажных работ по объекту:</w:t>
      </w:r>
    </w:p>
    <w:p w14:paraId="0DC20463" w14:textId="77777777" w:rsidR="00315ECB" w:rsidRPr="00E6347B" w:rsidRDefault="00DB4EB4" w:rsidP="007E2FB6">
      <w:pPr>
        <w:spacing w:after="0"/>
        <w:rPr>
          <w:b/>
          <w:sz w:val="24"/>
          <w:szCs w:val="24"/>
          <w:lang w:val="ru-RU" w:eastAsia="ru-RU"/>
        </w:rPr>
      </w:pPr>
      <w:r w:rsidRPr="00DB4EB4">
        <w:rPr>
          <w:sz w:val="24"/>
          <w:szCs w:val="24"/>
          <w:lang w:val="ru-RU"/>
        </w:rPr>
        <w:t>«Т</w:t>
      </w:r>
      <w:r w:rsidR="007E2FB6">
        <w:rPr>
          <w:sz w:val="24"/>
          <w:szCs w:val="24"/>
          <w:lang w:val="ru-RU"/>
        </w:rPr>
        <w:t xml:space="preserve">екущий ремонт по замене дверей </w:t>
      </w:r>
      <w:r w:rsidRPr="00DB4EB4">
        <w:rPr>
          <w:sz w:val="24"/>
          <w:szCs w:val="24"/>
          <w:lang w:val="ru-RU"/>
        </w:rPr>
        <w:t xml:space="preserve">в здании </w:t>
      </w:r>
      <w:r>
        <w:rPr>
          <w:sz w:val="24"/>
          <w:szCs w:val="24"/>
          <w:lang w:val="ru-RU"/>
        </w:rPr>
        <w:t xml:space="preserve"> </w:t>
      </w:r>
      <w:r w:rsidR="007E2FB6">
        <w:rPr>
          <w:sz w:val="24"/>
          <w:szCs w:val="24"/>
          <w:lang w:val="ru-RU"/>
        </w:rPr>
        <w:t xml:space="preserve"> администрации города Армянска </w:t>
      </w:r>
      <w:r w:rsidRPr="00DB4EB4">
        <w:rPr>
          <w:sz w:val="24"/>
          <w:szCs w:val="24"/>
          <w:lang w:val="ru-RU"/>
        </w:rPr>
        <w:t>Республики Крым по ул. Симферопольская, 7 г.Армянск»</w:t>
      </w:r>
      <w:r w:rsidR="00315ECB" w:rsidRPr="00E6347B">
        <w:rPr>
          <w:sz w:val="24"/>
          <w:szCs w:val="24"/>
          <w:lang w:val="ru-RU"/>
        </w:rPr>
        <w:t xml:space="preserve"> в соответствии с техническим заданием (Приложение № 1 к Контракту), и в соответствии с условиями настоящего Контракта.</w:t>
      </w:r>
    </w:p>
    <w:p w14:paraId="672EF7D2" w14:textId="77777777" w:rsidR="00315ECB" w:rsidRPr="00E6347B" w:rsidRDefault="00315ECB" w:rsidP="00315ECB">
      <w:pPr>
        <w:spacing w:after="0"/>
        <w:rPr>
          <w:sz w:val="24"/>
          <w:szCs w:val="24"/>
          <w:lang w:val="ru-RU" w:eastAsia="ru-RU"/>
        </w:rPr>
      </w:pPr>
    </w:p>
    <w:p w14:paraId="0FE6136D" w14:textId="799E21C4" w:rsidR="00742970" w:rsidRPr="00E6347B" w:rsidRDefault="005D47AD">
      <w:pPr>
        <w:spacing w:after="7"/>
        <w:ind w:left="14" w:right="0" w:firstLine="710"/>
        <w:rPr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>Заказчик:</w:t>
      </w:r>
      <w:r w:rsidRPr="00E6347B">
        <w:rPr>
          <w:sz w:val="24"/>
          <w:szCs w:val="24"/>
          <w:lang w:val="ru-RU"/>
        </w:rPr>
        <w:t xml:space="preserve"> Муниципальное казенное учреждение «Административно-хозяйственная часть» </w:t>
      </w:r>
      <w:r w:rsidR="000B7840" w:rsidRPr="00E6347B">
        <w:rPr>
          <w:noProof/>
          <w:sz w:val="24"/>
          <w:szCs w:val="24"/>
        </w:rPr>
        <w:drawing>
          <wp:inline distT="0" distB="0" distL="0" distR="0" wp14:anchorId="291FB368" wp14:editId="4FC2A76F">
            <wp:extent cx="7620" cy="7620"/>
            <wp:effectExtent l="0" t="0" r="0" b="0"/>
            <wp:docPr id="6" name="Picture 2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7B">
        <w:rPr>
          <w:sz w:val="24"/>
          <w:szCs w:val="24"/>
          <w:lang w:val="ru-RU"/>
        </w:rPr>
        <w:t>муниципального образования городской округ Армянск Республики Крым.</w:t>
      </w:r>
    </w:p>
    <w:p w14:paraId="0883F1CD" w14:textId="77777777" w:rsidR="00203576" w:rsidRPr="00203576" w:rsidRDefault="005D47AD" w:rsidP="00203576">
      <w:pPr>
        <w:spacing w:line="249" w:lineRule="auto"/>
        <w:ind w:left="14" w:right="4" w:firstLine="547"/>
        <w:rPr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>Цена контракта:</w:t>
      </w:r>
      <w:r w:rsidRPr="00E6347B">
        <w:rPr>
          <w:sz w:val="24"/>
          <w:szCs w:val="24"/>
          <w:lang w:val="ru-RU"/>
        </w:rPr>
        <w:t xml:space="preserve"> </w:t>
      </w:r>
      <w:r w:rsidR="00F94B1B">
        <w:rPr>
          <w:sz w:val="24"/>
          <w:szCs w:val="24"/>
          <w:lang w:val="ru-RU"/>
        </w:rPr>
        <w:t>__________</w:t>
      </w:r>
      <w:r w:rsidR="00203576" w:rsidRPr="00203576">
        <w:rPr>
          <w:sz w:val="24"/>
          <w:szCs w:val="24"/>
          <w:lang w:val="ru-RU"/>
        </w:rPr>
        <w:t xml:space="preserve"> рублей (</w:t>
      </w:r>
      <w:r w:rsidR="00F94B1B">
        <w:rPr>
          <w:sz w:val="24"/>
          <w:szCs w:val="24"/>
          <w:lang w:val="ru-RU"/>
        </w:rPr>
        <w:t>_____________</w:t>
      </w:r>
      <w:r w:rsidR="00203576" w:rsidRPr="00203576">
        <w:rPr>
          <w:sz w:val="24"/>
          <w:szCs w:val="24"/>
          <w:lang w:val="ru-RU"/>
        </w:rPr>
        <w:t xml:space="preserve"> тысяч рублей </w:t>
      </w:r>
      <w:r w:rsidR="00F94B1B">
        <w:rPr>
          <w:sz w:val="24"/>
          <w:szCs w:val="24"/>
          <w:lang w:val="ru-RU"/>
        </w:rPr>
        <w:t>_____</w:t>
      </w:r>
      <w:r w:rsidR="00203576" w:rsidRPr="00203576">
        <w:rPr>
          <w:sz w:val="24"/>
          <w:szCs w:val="24"/>
          <w:lang w:val="ru-RU"/>
        </w:rPr>
        <w:t>копеек), в т.ч. НДС (</w:t>
      </w:r>
      <w:r w:rsidR="00F94B1B">
        <w:rPr>
          <w:sz w:val="24"/>
          <w:szCs w:val="24"/>
          <w:lang w:val="ru-RU"/>
        </w:rPr>
        <w:t>__</w:t>
      </w:r>
      <w:r w:rsidR="00203576" w:rsidRPr="00203576">
        <w:rPr>
          <w:sz w:val="24"/>
          <w:szCs w:val="24"/>
          <w:lang w:val="ru-RU"/>
        </w:rPr>
        <w:t xml:space="preserve">) </w:t>
      </w:r>
      <w:r w:rsidR="00F94B1B">
        <w:rPr>
          <w:sz w:val="24"/>
          <w:szCs w:val="24"/>
          <w:lang w:val="ru-RU"/>
        </w:rPr>
        <w:t>____________</w:t>
      </w:r>
      <w:r w:rsidR="00203576" w:rsidRPr="00203576">
        <w:rPr>
          <w:sz w:val="24"/>
          <w:szCs w:val="24"/>
          <w:lang w:val="ru-RU"/>
        </w:rPr>
        <w:t xml:space="preserve"> руб. (</w:t>
      </w:r>
      <w:r w:rsidR="00F94B1B">
        <w:rPr>
          <w:sz w:val="24"/>
          <w:szCs w:val="24"/>
          <w:lang w:val="ru-RU"/>
        </w:rPr>
        <w:t>__________</w:t>
      </w:r>
      <w:r w:rsidR="00203576" w:rsidRPr="00203576">
        <w:rPr>
          <w:sz w:val="24"/>
          <w:szCs w:val="24"/>
          <w:lang w:val="ru-RU"/>
        </w:rPr>
        <w:t xml:space="preserve"> ру</w:t>
      </w:r>
      <w:r w:rsidR="00203576" w:rsidRPr="00203576">
        <w:rPr>
          <w:sz w:val="24"/>
          <w:szCs w:val="24"/>
          <w:lang w:val="ru-RU"/>
        </w:rPr>
        <w:t>б</w:t>
      </w:r>
      <w:r w:rsidR="00203576" w:rsidRPr="00203576">
        <w:rPr>
          <w:sz w:val="24"/>
          <w:szCs w:val="24"/>
          <w:lang w:val="ru-RU"/>
        </w:rPr>
        <w:t>лей</w:t>
      </w:r>
      <w:r w:rsidR="00203576">
        <w:rPr>
          <w:sz w:val="24"/>
          <w:szCs w:val="24"/>
          <w:lang w:val="ru-RU"/>
        </w:rPr>
        <w:t xml:space="preserve"> </w:t>
      </w:r>
      <w:r w:rsidR="00F94B1B">
        <w:rPr>
          <w:sz w:val="24"/>
          <w:szCs w:val="24"/>
          <w:lang w:val="ru-RU"/>
        </w:rPr>
        <w:t>____</w:t>
      </w:r>
      <w:r w:rsidR="00203576" w:rsidRPr="00203576">
        <w:rPr>
          <w:sz w:val="24"/>
          <w:szCs w:val="24"/>
          <w:lang w:val="ru-RU"/>
        </w:rPr>
        <w:t xml:space="preserve"> копеек).</w:t>
      </w:r>
    </w:p>
    <w:p w14:paraId="48DFF799" w14:textId="77777777" w:rsidR="00742970" w:rsidRPr="00E6347B" w:rsidRDefault="005D47AD" w:rsidP="00203576">
      <w:pPr>
        <w:spacing w:after="7"/>
        <w:ind w:left="14" w:right="0" w:firstLine="682"/>
        <w:rPr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>Источник финансирования:</w:t>
      </w:r>
      <w:r w:rsidRPr="00E6347B">
        <w:rPr>
          <w:sz w:val="24"/>
          <w:szCs w:val="24"/>
          <w:lang w:val="ru-RU"/>
        </w:rPr>
        <w:t xml:space="preserve"> средства местного бюджета муниципального образования городской округ Армянска Республики Крым.</w:t>
      </w:r>
    </w:p>
    <w:p w14:paraId="532A9647" w14:textId="77777777" w:rsidR="00281DC6" w:rsidRPr="00E6347B" w:rsidRDefault="00281DC6" w:rsidP="00281DC6">
      <w:pPr>
        <w:ind w:firstLine="709"/>
        <w:rPr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 xml:space="preserve">Объем выполняемых работ: </w:t>
      </w:r>
      <w:r w:rsidRPr="00E6347B">
        <w:rPr>
          <w:bCs/>
          <w:sz w:val="24"/>
          <w:szCs w:val="24"/>
          <w:lang w:val="ru-RU"/>
        </w:rPr>
        <w:t>в соответствии с локально-</w:t>
      </w:r>
      <w:r w:rsidR="0096565E">
        <w:rPr>
          <w:bCs/>
          <w:sz w:val="24"/>
          <w:szCs w:val="24"/>
          <w:lang w:val="ru-RU"/>
        </w:rPr>
        <w:t xml:space="preserve">сметными расчетами   </w:t>
      </w:r>
      <w:r w:rsidRPr="00E6347B">
        <w:rPr>
          <w:bCs/>
          <w:sz w:val="24"/>
          <w:szCs w:val="24"/>
          <w:lang w:val="ru-RU"/>
        </w:rPr>
        <w:t>ЛСР (смета) № 02-01-01</w:t>
      </w:r>
      <w:r w:rsidR="001B5E7E">
        <w:rPr>
          <w:bCs/>
          <w:sz w:val="24"/>
          <w:szCs w:val="24"/>
          <w:lang w:val="ru-RU"/>
        </w:rPr>
        <w:t xml:space="preserve"> (Приложение №1 к техническому заданию)</w:t>
      </w:r>
      <w:r w:rsidRPr="00E6347B">
        <w:rPr>
          <w:bCs/>
          <w:sz w:val="24"/>
          <w:szCs w:val="24"/>
          <w:lang w:val="ru-RU"/>
        </w:rPr>
        <w:t>, ЛСР (сме</w:t>
      </w:r>
      <w:r w:rsidR="0096565E">
        <w:rPr>
          <w:bCs/>
          <w:sz w:val="24"/>
          <w:szCs w:val="24"/>
          <w:lang w:val="ru-RU"/>
        </w:rPr>
        <w:t>та) № 02-01-02</w:t>
      </w:r>
      <w:r w:rsidR="001B5E7E">
        <w:rPr>
          <w:bCs/>
          <w:sz w:val="24"/>
          <w:szCs w:val="24"/>
          <w:lang w:val="ru-RU"/>
        </w:rPr>
        <w:t xml:space="preserve"> (Приложение №2 к техническому заданию)</w:t>
      </w:r>
      <w:r w:rsidR="0096565E">
        <w:rPr>
          <w:bCs/>
          <w:sz w:val="24"/>
          <w:szCs w:val="24"/>
          <w:lang w:val="ru-RU"/>
        </w:rPr>
        <w:t>, сводным сметным расчетом с</w:t>
      </w:r>
      <w:r w:rsidR="001B5E7E">
        <w:rPr>
          <w:bCs/>
          <w:sz w:val="24"/>
          <w:szCs w:val="24"/>
          <w:lang w:val="ru-RU"/>
        </w:rPr>
        <w:t>тоимости строительства</w:t>
      </w:r>
      <w:r w:rsidR="0096565E">
        <w:rPr>
          <w:bCs/>
          <w:sz w:val="24"/>
          <w:szCs w:val="24"/>
          <w:lang w:val="ru-RU"/>
        </w:rPr>
        <w:t xml:space="preserve"> № ССРСС</w:t>
      </w:r>
      <w:r w:rsidR="001B5E7E">
        <w:rPr>
          <w:bCs/>
          <w:sz w:val="24"/>
          <w:szCs w:val="24"/>
          <w:lang w:val="ru-RU"/>
        </w:rPr>
        <w:t xml:space="preserve"> (Приложение №3 к техническому заданию)</w:t>
      </w:r>
      <w:r w:rsidRPr="00E6347B">
        <w:rPr>
          <w:bCs/>
          <w:sz w:val="24"/>
          <w:szCs w:val="24"/>
          <w:lang w:val="ru-RU"/>
        </w:rPr>
        <w:t>.</w:t>
      </w:r>
    </w:p>
    <w:p w14:paraId="23D3F8A3" w14:textId="77777777" w:rsidR="00742970" w:rsidRDefault="005D47AD">
      <w:pPr>
        <w:spacing w:after="7"/>
        <w:ind w:left="14" w:right="0" w:firstLine="710"/>
        <w:rPr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>Срок (период) выполнения работ:</w:t>
      </w:r>
      <w:r w:rsidRPr="00E6347B">
        <w:rPr>
          <w:sz w:val="24"/>
          <w:szCs w:val="24"/>
          <w:lang w:val="ru-RU"/>
        </w:rPr>
        <w:t xml:space="preserve"> с</w:t>
      </w:r>
      <w:r w:rsidR="00203576">
        <w:rPr>
          <w:sz w:val="24"/>
          <w:szCs w:val="24"/>
          <w:lang w:val="ru-RU"/>
        </w:rPr>
        <w:t xml:space="preserve"> даты заключения контракта до 10 декабря</w:t>
      </w:r>
      <w:r w:rsidRPr="00E6347B">
        <w:rPr>
          <w:sz w:val="24"/>
          <w:szCs w:val="24"/>
          <w:lang w:val="ru-RU"/>
        </w:rPr>
        <w:t xml:space="preserve"> 2024 года. Работа считается выполненной после подписания акта сдачи-приемки выполненных работ Заказчиком и Подрядчиком.</w:t>
      </w:r>
    </w:p>
    <w:p w14:paraId="15F64CB3" w14:textId="77777777" w:rsidR="004F1497" w:rsidRPr="00E6347B" w:rsidRDefault="004F1497">
      <w:pPr>
        <w:spacing w:after="7"/>
        <w:ind w:left="14" w:right="0" w:firstLine="710"/>
        <w:rPr>
          <w:sz w:val="24"/>
          <w:szCs w:val="24"/>
          <w:lang w:val="ru-RU"/>
        </w:rPr>
      </w:pPr>
      <w:r w:rsidRPr="004F1497">
        <w:rPr>
          <w:sz w:val="24"/>
          <w:szCs w:val="24"/>
          <w:lang w:val="ru-RU"/>
        </w:rPr>
        <w:t>Гарантийный срок на выполненные работы устанавливается 2 года с момента подписания акта сдачи-приемки выполненных работ</w:t>
      </w:r>
      <w:r w:rsidR="00356873">
        <w:rPr>
          <w:sz w:val="24"/>
          <w:szCs w:val="24"/>
          <w:lang w:val="ru-RU"/>
        </w:rPr>
        <w:t>.</w:t>
      </w:r>
    </w:p>
    <w:p w14:paraId="24E92D72" w14:textId="77777777" w:rsidR="00F25B0D" w:rsidRPr="00E6347B" w:rsidRDefault="00281DC6" w:rsidP="00B454E0">
      <w:pPr>
        <w:spacing w:after="7"/>
        <w:ind w:left="724" w:right="0" w:hanging="710"/>
        <w:rPr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ab/>
      </w:r>
      <w:r w:rsidR="005D47AD" w:rsidRPr="00E6347B">
        <w:rPr>
          <w:b/>
          <w:sz w:val="24"/>
          <w:szCs w:val="24"/>
          <w:lang w:val="ru-RU"/>
        </w:rPr>
        <w:t>Место выполняемых работ:</w:t>
      </w:r>
      <w:r w:rsidR="005D47AD" w:rsidRPr="00E6347B">
        <w:rPr>
          <w:sz w:val="24"/>
          <w:szCs w:val="24"/>
          <w:lang w:val="ru-RU"/>
        </w:rPr>
        <w:t xml:space="preserve"> 296012, Республика Крым, г.Армянск, ул. Симферопольская, д. 7</w:t>
      </w:r>
      <w:r w:rsidR="007270E8" w:rsidRPr="00E6347B">
        <w:rPr>
          <w:sz w:val="24"/>
          <w:szCs w:val="24"/>
          <w:lang w:val="ru-RU"/>
        </w:rPr>
        <w:t>, 3 этаж.</w:t>
      </w:r>
    </w:p>
    <w:p w14:paraId="20812DA8" w14:textId="77777777" w:rsidR="00742970" w:rsidRPr="00E6347B" w:rsidRDefault="005D47AD">
      <w:pPr>
        <w:spacing w:after="0" w:line="259" w:lineRule="auto"/>
        <w:ind w:left="725" w:right="0" w:hanging="10"/>
        <w:jc w:val="left"/>
        <w:rPr>
          <w:b/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>Технические условия по выполняемым работам:</w:t>
      </w:r>
    </w:p>
    <w:p w14:paraId="16C14533" w14:textId="77777777" w:rsidR="00742970" w:rsidRPr="00E6347B" w:rsidRDefault="005D47AD">
      <w:pPr>
        <w:spacing w:after="7"/>
        <w:ind w:left="14" w:right="0" w:firstLine="72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>На период выполнения</w:t>
      </w:r>
      <w:r w:rsidR="00F25B0D" w:rsidRPr="00E6347B">
        <w:rPr>
          <w:sz w:val="24"/>
          <w:szCs w:val="24"/>
          <w:lang w:val="ru-RU"/>
        </w:rPr>
        <w:t xml:space="preserve"> строительно-монтажных</w:t>
      </w:r>
      <w:r w:rsidRPr="00E6347B">
        <w:rPr>
          <w:sz w:val="24"/>
          <w:szCs w:val="24"/>
          <w:lang w:val="ru-RU"/>
        </w:rPr>
        <w:t xml:space="preserve"> работ в здании администрации города Ар</w:t>
      </w:r>
      <w:r w:rsidR="007270E8" w:rsidRPr="00E6347B">
        <w:rPr>
          <w:sz w:val="24"/>
          <w:szCs w:val="24"/>
          <w:lang w:val="ru-RU"/>
        </w:rPr>
        <w:t>мянска Республики Крым (З этаж):</w:t>
      </w:r>
      <w:r w:rsidRPr="00E6347B">
        <w:rPr>
          <w:sz w:val="24"/>
          <w:szCs w:val="24"/>
          <w:lang w:val="ru-RU"/>
        </w:rPr>
        <w:t xml:space="preserve"> нести ответственность за пожарную безопасность и технику безопасности при выполнении работ; осуществлять вывоз строительного мусора, полученного от разборки объектов. Обеспечить выполнение в месте проведения работ необходимых мероприятий по технике безопасности, а также содержание и уборку объектов.</w:t>
      </w:r>
    </w:p>
    <w:p w14:paraId="0F886DBA" w14:textId="77777777" w:rsidR="00742970" w:rsidRPr="00E6347B" w:rsidRDefault="005D47AD">
      <w:pPr>
        <w:spacing w:after="7"/>
        <w:ind w:left="14" w:right="0" w:firstLine="701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>Работы на объектах должны производиться в соответствии с представленным ниже перечнем основных нормативно-правовых и технических документов:</w:t>
      </w:r>
    </w:p>
    <w:p w14:paraId="7FE634E2" w14:textId="77777777" w:rsidR="00F25B0D" w:rsidRPr="00E6347B" w:rsidRDefault="005D47AD" w:rsidP="00F25B0D">
      <w:pPr>
        <w:tabs>
          <w:tab w:val="center" w:pos="844"/>
          <w:tab w:val="right" w:pos="10262"/>
        </w:tabs>
        <w:spacing w:after="3" w:line="259" w:lineRule="auto"/>
        <w:ind w:left="0" w:right="0" w:firstLine="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ab/>
      </w:r>
      <w:r w:rsidR="00F25B0D" w:rsidRPr="00E6347B">
        <w:rPr>
          <w:noProof/>
          <w:sz w:val="24"/>
          <w:szCs w:val="24"/>
          <w:lang w:val="ru-RU"/>
        </w:rPr>
        <w:t xml:space="preserve">-  </w:t>
      </w:r>
      <w:r w:rsidR="007270E8" w:rsidRPr="00E6347B">
        <w:rPr>
          <w:noProof/>
          <w:sz w:val="24"/>
          <w:szCs w:val="24"/>
          <w:lang w:val="ru-RU"/>
        </w:rPr>
        <w:t xml:space="preserve">    </w:t>
      </w:r>
      <w:r w:rsidRPr="00E6347B">
        <w:rPr>
          <w:sz w:val="24"/>
          <w:szCs w:val="24"/>
          <w:lang w:val="ru-RU"/>
        </w:rPr>
        <w:t>СНиП 12.03.2001 «Безопасность труда в строительстве. Часть 1. Общие требования».</w:t>
      </w:r>
    </w:p>
    <w:p w14:paraId="3D87CAC5" w14:textId="77777777" w:rsidR="00F25B0D" w:rsidRPr="00E6347B" w:rsidRDefault="00F25B0D" w:rsidP="00F25B0D">
      <w:pPr>
        <w:tabs>
          <w:tab w:val="center" w:pos="844"/>
          <w:tab w:val="right" w:pos="10262"/>
        </w:tabs>
        <w:spacing w:after="3" w:line="259" w:lineRule="auto"/>
        <w:ind w:left="0" w:right="0" w:firstLine="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 xml:space="preserve">-  </w:t>
      </w:r>
      <w:r w:rsidR="005D47AD" w:rsidRPr="00E6347B">
        <w:rPr>
          <w:sz w:val="24"/>
          <w:szCs w:val="24"/>
          <w:lang w:val="ru-RU"/>
        </w:rPr>
        <w:t>СНиП 12.04.2002 «Безопасность труда в строительстве. Часть 2. Строительное производство».</w:t>
      </w:r>
    </w:p>
    <w:p w14:paraId="1D7ACD65" w14:textId="77777777" w:rsidR="00F25B0D" w:rsidRPr="00E6347B" w:rsidRDefault="00F25B0D" w:rsidP="00F25B0D">
      <w:pPr>
        <w:tabs>
          <w:tab w:val="center" w:pos="844"/>
          <w:tab w:val="right" w:pos="10262"/>
        </w:tabs>
        <w:spacing w:after="3" w:line="259" w:lineRule="auto"/>
        <w:ind w:left="0" w:right="0" w:firstLine="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 xml:space="preserve">-  </w:t>
      </w:r>
      <w:r w:rsidR="007270E8" w:rsidRPr="00E6347B">
        <w:rPr>
          <w:sz w:val="24"/>
          <w:szCs w:val="24"/>
          <w:lang w:val="ru-RU"/>
        </w:rPr>
        <w:t xml:space="preserve"> </w:t>
      </w:r>
      <w:r w:rsidR="005D47AD" w:rsidRPr="00E6347B">
        <w:rPr>
          <w:sz w:val="24"/>
          <w:szCs w:val="24"/>
          <w:lang w:val="ru-RU"/>
        </w:rPr>
        <w:t>МДС 12-27.2006 «Методическое пособие по проведению обучения по охране труда руководящих работников и специалистов строительных организаций»;</w:t>
      </w:r>
    </w:p>
    <w:p w14:paraId="0B266FC4" w14:textId="77777777" w:rsidR="00F25B0D" w:rsidRPr="00E6347B" w:rsidRDefault="00F25B0D" w:rsidP="00F25B0D">
      <w:pPr>
        <w:tabs>
          <w:tab w:val="center" w:pos="844"/>
          <w:tab w:val="right" w:pos="10262"/>
        </w:tabs>
        <w:spacing w:after="3" w:line="259" w:lineRule="auto"/>
        <w:ind w:left="0" w:right="0" w:firstLine="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 xml:space="preserve">-  </w:t>
      </w:r>
      <w:r w:rsidR="005D47AD" w:rsidRPr="00E6347B">
        <w:rPr>
          <w:sz w:val="24"/>
          <w:szCs w:val="24"/>
          <w:lang w:val="ru-RU"/>
        </w:rPr>
        <w:t>Постановление Правительства РФ от 25.04.2012 390 (ред. от 21.03.2017) «О противопожарном режиме»;</w:t>
      </w:r>
    </w:p>
    <w:p w14:paraId="5C9A5E09" w14:textId="77777777" w:rsidR="00742970" w:rsidRPr="00E6347B" w:rsidRDefault="00F25B0D" w:rsidP="00F25B0D">
      <w:pPr>
        <w:tabs>
          <w:tab w:val="center" w:pos="844"/>
          <w:tab w:val="right" w:pos="10262"/>
        </w:tabs>
        <w:spacing w:after="3" w:line="259" w:lineRule="auto"/>
        <w:ind w:left="0" w:right="0" w:firstLine="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 xml:space="preserve">-  </w:t>
      </w:r>
      <w:r w:rsidR="007270E8" w:rsidRPr="00E6347B">
        <w:rPr>
          <w:sz w:val="24"/>
          <w:szCs w:val="24"/>
          <w:lang w:val="ru-RU"/>
        </w:rPr>
        <w:t xml:space="preserve">    </w:t>
      </w:r>
      <w:r w:rsidR="005D47AD" w:rsidRPr="00E6347B">
        <w:rPr>
          <w:sz w:val="24"/>
          <w:szCs w:val="24"/>
          <w:lang w:val="ru-RU"/>
        </w:rPr>
        <w:t>Иных документов, предусмотренных действующим законодательством.</w:t>
      </w:r>
    </w:p>
    <w:p w14:paraId="29166313" w14:textId="77777777" w:rsidR="00F25B0D" w:rsidRPr="00E6347B" w:rsidRDefault="00F25B0D" w:rsidP="00F25B0D">
      <w:pPr>
        <w:tabs>
          <w:tab w:val="center" w:pos="844"/>
          <w:tab w:val="right" w:pos="10262"/>
        </w:tabs>
        <w:spacing w:after="3" w:line="259" w:lineRule="auto"/>
        <w:ind w:left="0" w:right="0" w:firstLine="0"/>
        <w:rPr>
          <w:sz w:val="24"/>
          <w:szCs w:val="24"/>
          <w:lang w:val="ru-RU"/>
        </w:rPr>
      </w:pPr>
    </w:p>
    <w:p w14:paraId="5AE3A7A4" w14:textId="77777777" w:rsidR="00742970" w:rsidRPr="00E6347B" w:rsidRDefault="005D47AD">
      <w:pPr>
        <w:spacing w:after="0" w:line="259" w:lineRule="auto"/>
        <w:ind w:left="725" w:right="0" w:hanging="10"/>
        <w:jc w:val="left"/>
        <w:rPr>
          <w:b/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>Иные требования к качеству, техническим характеристикам работ:</w:t>
      </w:r>
    </w:p>
    <w:p w14:paraId="6AA33350" w14:textId="77777777" w:rsidR="00742970" w:rsidRPr="00E6347B" w:rsidRDefault="005D47AD">
      <w:pPr>
        <w:spacing w:after="7"/>
        <w:ind w:left="14" w:right="0" w:firstLine="710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>Применяемые материалы, изделия, используемые при выполнении работ, должны соответствовать требованиям технических р</w:t>
      </w:r>
      <w:r w:rsidR="00F25B0D" w:rsidRPr="00E6347B">
        <w:rPr>
          <w:sz w:val="24"/>
          <w:szCs w:val="24"/>
          <w:lang w:val="ru-RU"/>
        </w:rPr>
        <w:t>егламентов или техническим услов</w:t>
      </w:r>
      <w:r w:rsidRPr="00E6347B">
        <w:rPr>
          <w:sz w:val="24"/>
          <w:szCs w:val="24"/>
          <w:lang w:val="ru-RU"/>
        </w:rPr>
        <w:t xml:space="preserve">иям производителя, требованиям сертификации, функциональным и качественным характеристикам, требованиям </w:t>
      </w:r>
      <w:r w:rsidRPr="00E6347B">
        <w:rPr>
          <w:sz w:val="24"/>
          <w:szCs w:val="24"/>
          <w:lang w:val="ru-RU"/>
        </w:rPr>
        <w:lastRenderedPageBreak/>
        <w:t>промышленной безопасности, охраны труда, техники безопасности и электробезопасности, действующим государственным и международным стандартам.</w:t>
      </w:r>
    </w:p>
    <w:p w14:paraId="11F4841E" w14:textId="77777777" w:rsidR="00742970" w:rsidRPr="00E6347B" w:rsidRDefault="007270E8" w:rsidP="00F25B0D">
      <w:pPr>
        <w:spacing w:after="7"/>
        <w:ind w:left="14" w:right="0" w:hanging="14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tab/>
        <w:t xml:space="preserve">           Применяемое строительно</w:t>
      </w:r>
      <w:r w:rsidR="005D47AD" w:rsidRPr="00E6347B">
        <w:rPr>
          <w:sz w:val="24"/>
          <w:szCs w:val="24"/>
          <w:lang w:val="ru-RU"/>
        </w:rPr>
        <w:t>е оборудование, используемое при выполнении работ, должны быть обеспечены инструкцией по эксплуатации, техническому обслуживанию, техническими паспортами, сертификатами соответствия и (или) декларациями о соответствии (в случае если установлено требование об обязательном подтверждении), сер</w:t>
      </w:r>
      <w:r w:rsidR="00F25B0D" w:rsidRPr="00E6347B">
        <w:rPr>
          <w:sz w:val="24"/>
          <w:szCs w:val="24"/>
          <w:lang w:val="ru-RU"/>
        </w:rPr>
        <w:t>тификатами пожарной безопасности (при необходимости).</w:t>
      </w:r>
    </w:p>
    <w:p w14:paraId="6C7D36A2" w14:textId="77777777" w:rsidR="00B454E0" w:rsidRPr="00E6347B" w:rsidRDefault="00B454E0" w:rsidP="00F25B0D">
      <w:pPr>
        <w:spacing w:after="7"/>
        <w:ind w:left="14" w:right="0" w:hanging="14"/>
        <w:rPr>
          <w:sz w:val="24"/>
          <w:szCs w:val="24"/>
          <w:lang w:val="ru-RU"/>
        </w:rPr>
      </w:pPr>
    </w:p>
    <w:p w14:paraId="1AA5C67C" w14:textId="77777777" w:rsidR="006C2AA2" w:rsidRDefault="00B454E0" w:rsidP="00B454E0">
      <w:pPr>
        <w:ind w:firstLine="709"/>
        <w:rPr>
          <w:bCs/>
          <w:sz w:val="24"/>
          <w:szCs w:val="24"/>
          <w:lang w:val="ru-RU"/>
        </w:rPr>
      </w:pPr>
      <w:r w:rsidRPr="00E6347B">
        <w:rPr>
          <w:b/>
          <w:sz w:val="24"/>
          <w:szCs w:val="24"/>
          <w:lang w:val="ru-RU"/>
        </w:rPr>
        <w:t xml:space="preserve">Приложение № 1 – </w:t>
      </w:r>
      <w:r w:rsidR="006C2AA2">
        <w:rPr>
          <w:bCs/>
          <w:sz w:val="24"/>
          <w:szCs w:val="24"/>
          <w:lang w:val="ru-RU"/>
        </w:rPr>
        <w:t>локально-сметный расчет ЛСР (смета) № 02-01-01.</w:t>
      </w:r>
    </w:p>
    <w:p w14:paraId="64BC5099" w14:textId="77777777" w:rsidR="00B454E0" w:rsidRPr="00E6347B" w:rsidRDefault="006C2AA2" w:rsidP="00B454E0">
      <w:pPr>
        <w:ind w:firstLine="70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№ 2 - </w:t>
      </w:r>
      <w:r w:rsidRPr="00E6347B">
        <w:rPr>
          <w:b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локально-сметный расчет </w:t>
      </w:r>
      <w:r w:rsidR="00B454E0" w:rsidRPr="00E6347B">
        <w:rPr>
          <w:bCs/>
          <w:sz w:val="24"/>
          <w:szCs w:val="24"/>
          <w:lang w:val="ru-RU"/>
        </w:rPr>
        <w:t>ЛСР (см</w:t>
      </w:r>
      <w:r>
        <w:rPr>
          <w:bCs/>
          <w:sz w:val="24"/>
          <w:szCs w:val="24"/>
          <w:lang w:val="ru-RU"/>
        </w:rPr>
        <w:t>ета) № 02-01-02</w:t>
      </w:r>
      <w:r w:rsidR="00B454E0" w:rsidRPr="00E6347B">
        <w:rPr>
          <w:bCs/>
          <w:sz w:val="24"/>
          <w:szCs w:val="24"/>
          <w:lang w:val="ru-RU"/>
        </w:rPr>
        <w:t>.</w:t>
      </w:r>
    </w:p>
    <w:p w14:paraId="276CD759" w14:textId="77777777" w:rsidR="006C2AA2" w:rsidRPr="00E6347B" w:rsidRDefault="006C2AA2" w:rsidP="006C2AA2">
      <w:pPr>
        <w:ind w:firstLine="70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№ 3 - </w:t>
      </w:r>
      <w:r>
        <w:rPr>
          <w:bCs/>
          <w:sz w:val="24"/>
          <w:szCs w:val="24"/>
          <w:lang w:val="ru-RU"/>
        </w:rPr>
        <w:t>сводный сметным расчет стоимости строительства  № ССРСС</w:t>
      </w:r>
      <w:r w:rsidRPr="00E6347B">
        <w:rPr>
          <w:bCs/>
          <w:sz w:val="24"/>
          <w:szCs w:val="24"/>
          <w:lang w:val="ru-RU"/>
        </w:rPr>
        <w:t>.</w:t>
      </w:r>
    </w:p>
    <w:p w14:paraId="158E3C0A" w14:textId="77777777" w:rsidR="00B454E0" w:rsidRPr="00E6347B" w:rsidRDefault="00B454E0" w:rsidP="00B454E0">
      <w:pPr>
        <w:pStyle w:val="a3"/>
        <w:tabs>
          <w:tab w:val="left" w:pos="284"/>
        </w:tabs>
        <w:ind w:left="0"/>
        <w:jc w:val="both"/>
        <w:rPr>
          <w:sz w:val="24"/>
          <w:szCs w:val="24"/>
          <w:lang w:val="ru-RU"/>
        </w:rPr>
      </w:pPr>
    </w:p>
    <w:p w14:paraId="0CA202C9" w14:textId="77777777" w:rsidR="00B454E0" w:rsidRPr="00E6347B" w:rsidRDefault="00B454E0" w:rsidP="00B454E0">
      <w:pPr>
        <w:rPr>
          <w:sz w:val="24"/>
          <w:szCs w:val="24"/>
          <w:lang w:val="ru-RU"/>
        </w:rPr>
      </w:pPr>
    </w:p>
    <w:p w14:paraId="3E518082" w14:textId="77777777" w:rsidR="00D10B80" w:rsidRPr="00E6347B" w:rsidRDefault="00D10B80" w:rsidP="00B454E0">
      <w:pPr>
        <w:rPr>
          <w:sz w:val="24"/>
          <w:szCs w:val="24"/>
          <w:lang w:val="ru-RU"/>
        </w:rPr>
        <w:sectPr w:rsidR="00D10B80" w:rsidRPr="00E6347B">
          <w:type w:val="continuous"/>
          <w:pgSz w:w="11904" w:h="16838"/>
          <w:pgMar w:top="1046" w:right="518" w:bottom="1114" w:left="1123" w:header="720" w:footer="720" w:gutter="0"/>
          <w:cols w:space="720"/>
        </w:sectPr>
      </w:pPr>
    </w:p>
    <w:tbl>
      <w:tblPr>
        <w:tblpPr w:leftFromText="180" w:rightFromText="180" w:vertAnchor="text" w:horzAnchor="margin" w:tblpY="855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4973"/>
      </w:tblGrid>
      <w:tr w:rsidR="00F25B0D" w:rsidRPr="00E6347B" w14:paraId="748311A3" w14:textId="77777777" w:rsidTr="00D10B80">
        <w:trPr>
          <w:trHeight w:val="261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BCA80" w14:textId="77777777" w:rsidR="00F25B0D" w:rsidRPr="00E6347B" w:rsidRDefault="00F25B0D" w:rsidP="00D10B80">
            <w:pPr>
              <w:spacing w:after="0" w:line="259" w:lineRule="auto"/>
              <w:ind w:left="1134" w:right="0" w:firstLine="0"/>
              <w:jc w:val="left"/>
              <w:rPr>
                <w:b/>
                <w:sz w:val="24"/>
                <w:szCs w:val="24"/>
              </w:rPr>
            </w:pPr>
            <w:r w:rsidRPr="00E6347B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7115" w14:textId="77777777" w:rsidR="00F25B0D" w:rsidRPr="00E6347B" w:rsidRDefault="00F25B0D" w:rsidP="00D10B80">
            <w:pPr>
              <w:spacing w:after="0" w:line="259" w:lineRule="auto"/>
              <w:ind w:left="96" w:right="0" w:firstLine="0"/>
              <w:jc w:val="center"/>
              <w:rPr>
                <w:b/>
                <w:sz w:val="24"/>
                <w:szCs w:val="24"/>
              </w:rPr>
            </w:pPr>
            <w:r w:rsidRPr="00E6347B">
              <w:rPr>
                <w:b/>
                <w:sz w:val="24"/>
                <w:szCs w:val="24"/>
                <w:lang w:val="ru-RU"/>
              </w:rPr>
              <w:t xml:space="preserve">                                     </w:t>
            </w:r>
            <w:r w:rsidRPr="00E6347B">
              <w:rPr>
                <w:b/>
                <w:sz w:val="24"/>
                <w:szCs w:val="24"/>
              </w:rPr>
              <w:t>Подрядчик:</w:t>
            </w:r>
          </w:p>
        </w:tc>
      </w:tr>
      <w:tr w:rsidR="00F25B0D" w:rsidRPr="00E6347B" w14:paraId="48F6B7CE" w14:textId="77777777" w:rsidTr="00D10B80">
        <w:trPr>
          <w:trHeight w:val="40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88057" w14:textId="77777777" w:rsidR="00F25B0D" w:rsidRPr="00E6347B" w:rsidRDefault="001C0ABC" w:rsidP="00D10B8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F25B0D" w:rsidRPr="00E6347B">
              <w:rPr>
                <w:sz w:val="24"/>
                <w:szCs w:val="24"/>
              </w:rPr>
              <w:t>Директор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799F" w14:textId="77777777" w:rsidR="00F25B0D" w:rsidRPr="00E6347B" w:rsidRDefault="00F25B0D" w:rsidP="00D10B80">
            <w:pPr>
              <w:spacing w:after="0" w:line="259" w:lineRule="auto"/>
              <w:ind w:left="1920" w:right="0" w:firstLine="0"/>
              <w:jc w:val="left"/>
              <w:rPr>
                <w:sz w:val="24"/>
                <w:szCs w:val="24"/>
              </w:rPr>
            </w:pPr>
          </w:p>
        </w:tc>
      </w:tr>
      <w:tr w:rsidR="00F25B0D" w:rsidRPr="00E6347B" w14:paraId="30DE35C6" w14:textId="77777777" w:rsidTr="00D10B80">
        <w:trPr>
          <w:trHeight w:val="544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3B2B" w14:textId="77777777" w:rsidR="00F25B0D" w:rsidRPr="00E6347B" w:rsidRDefault="00F25B0D" w:rsidP="006C2AA2">
            <w:pPr>
              <w:spacing w:after="0" w:line="259" w:lineRule="auto"/>
              <w:ind w:left="0" w:right="838" w:firstLine="0"/>
              <w:jc w:val="center"/>
              <w:rPr>
                <w:sz w:val="24"/>
                <w:szCs w:val="24"/>
              </w:rPr>
            </w:pPr>
            <w:r w:rsidRPr="00E6347B">
              <w:rPr>
                <w:noProof/>
                <w:sz w:val="24"/>
                <w:szCs w:val="24"/>
                <w:lang w:val="ru-RU"/>
              </w:rPr>
              <w:t>_________</w:t>
            </w:r>
            <w:r w:rsidRPr="00E6347B">
              <w:rPr>
                <w:sz w:val="24"/>
                <w:szCs w:val="24"/>
              </w:rPr>
              <w:t>Чорненькая М.В.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8B896" w14:textId="41418C74" w:rsidR="00F25B0D" w:rsidRPr="001C0ABC" w:rsidRDefault="000B7840" w:rsidP="001C0ABC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  <w:lang w:val="ru-RU"/>
              </w:rPr>
            </w:pPr>
            <w:r w:rsidRPr="00E6347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07B343" wp14:editId="3AA75A57">
                      <wp:extent cx="1164590" cy="12065"/>
                      <wp:effectExtent l="0" t="0" r="0" b="6985"/>
                      <wp:docPr id="37350" name="Group 37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4590" cy="12065"/>
                                <a:chOff x="0" y="0"/>
                                <a:chExt cx="1164336" cy="12192"/>
                              </a:xfrm>
                            </wpg:grpSpPr>
                            <wps:wsp>
                              <wps:cNvPr id="37349" name="Shape 37349"/>
                              <wps:cNvSpPr/>
                              <wps:spPr>
                                <a:xfrm>
                                  <a:off x="0" y="0"/>
                                  <a:ext cx="11643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4336" h="12192">
                                      <a:moveTo>
                                        <a:pt x="0" y="6096"/>
                                      </a:moveTo>
                                      <a:lnTo>
                                        <a:pt x="1164336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6DC86" id="Group 37350" o:spid="_x0000_s1026" style="width:91.7pt;height:.95pt;mso-position-horizontal-relative:char;mso-position-vertical-relative:line" coordsize="11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">
                      <v:shape id="Shape 37349" o:spid="_x0000_s1027" style="position:absolute;width:11643;height:121;visibility:visible;mso-wrap-style:square;v-text-anchor:top" coordsize="1164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" path="m,6096r1164336,e" filled="f" strokeweight=".96pt">
                        <v:stroke miterlimit="1" joinstyle="miter"/>
                        <v:path arrowok="t" textboxrect="0,0,1164336,12192"/>
                      </v:shape>
                      <w10:anchorlock/>
                    </v:group>
                  </w:pict>
                </mc:Fallback>
              </mc:AlternateContent>
            </w:r>
            <w:r w:rsidR="001C0ABC">
              <w:rPr>
                <w:sz w:val="24"/>
                <w:szCs w:val="24"/>
                <w:lang w:val="ru-RU"/>
              </w:rPr>
              <w:t>Ф.И.О.</w:t>
            </w:r>
          </w:p>
        </w:tc>
      </w:tr>
    </w:tbl>
    <w:p w14:paraId="57C1BA54" w14:textId="77777777" w:rsidR="00742970" w:rsidRPr="00E6347B" w:rsidRDefault="00742970">
      <w:pPr>
        <w:spacing w:after="1187"/>
        <w:ind w:left="24" w:right="0" w:hanging="10"/>
        <w:rPr>
          <w:sz w:val="24"/>
          <w:szCs w:val="24"/>
          <w:lang w:val="ru-RU"/>
        </w:rPr>
      </w:pPr>
    </w:p>
    <w:p w14:paraId="3E161AB5" w14:textId="77777777" w:rsidR="005D47AD" w:rsidRDefault="005D47AD">
      <w:pPr>
        <w:rPr>
          <w:sz w:val="24"/>
          <w:szCs w:val="24"/>
          <w:lang w:val="ru-RU"/>
        </w:rPr>
      </w:pPr>
    </w:p>
    <w:p w14:paraId="710B64B2" w14:textId="77777777" w:rsidR="00BF1D4A" w:rsidRDefault="00BF1D4A">
      <w:pPr>
        <w:rPr>
          <w:sz w:val="24"/>
          <w:szCs w:val="24"/>
          <w:lang w:val="ru-RU"/>
        </w:rPr>
      </w:pPr>
    </w:p>
    <w:p w14:paraId="5D2303CA" w14:textId="77777777" w:rsidR="00BF1D4A" w:rsidRDefault="00BF1D4A">
      <w:pPr>
        <w:rPr>
          <w:sz w:val="24"/>
          <w:szCs w:val="24"/>
          <w:lang w:val="ru-RU"/>
        </w:rPr>
      </w:pPr>
    </w:p>
    <w:p w14:paraId="2355316E" w14:textId="77777777" w:rsidR="00BF1D4A" w:rsidRDefault="00BF1D4A">
      <w:pPr>
        <w:rPr>
          <w:sz w:val="24"/>
          <w:szCs w:val="24"/>
          <w:lang w:val="ru-RU"/>
        </w:rPr>
      </w:pPr>
    </w:p>
    <w:p w14:paraId="165602A9" w14:textId="77777777" w:rsidR="00BF1D4A" w:rsidRDefault="00BF1D4A">
      <w:pPr>
        <w:rPr>
          <w:sz w:val="24"/>
          <w:szCs w:val="24"/>
          <w:lang w:val="ru-RU"/>
        </w:rPr>
      </w:pPr>
    </w:p>
    <w:p w14:paraId="7CB0BB9F" w14:textId="77777777" w:rsidR="00BF1D4A" w:rsidRDefault="00BF1D4A">
      <w:pPr>
        <w:rPr>
          <w:sz w:val="24"/>
          <w:szCs w:val="24"/>
          <w:lang w:val="ru-RU"/>
        </w:rPr>
      </w:pPr>
    </w:p>
    <w:p w14:paraId="231AC5BD" w14:textId="77777777" w:rsidR="007E2FB6" w:rsidRDefault="007E2FB6">
      <w:pPr>
        <w:rPr>
          <w:sz w:val="24"/>
          <w:szCs w:val="24"/>
          <w:lang w:val="ru-RU"/>
        </w:rPr>
      </w:pPr>
    </w:p>
    <w:p w14:paraId="5520AA9E" w14:textId="77777777" w:rsidR="007E2FB6" w:rsidRDefault="007E2FB6">
      <w:pPr>
        <w:rPr>
          <w:sz w:val="24"/>
          <w:szCs w:val="24"/>
          <w:lang w:val="ru-RU"/>
        </w:rPr>
      </w:pPr>
    </w:p>
    <w:p w14:paraId="613E49C3" w14:textId="77777777" w:rsidR="007E2FB6" w:rsidRDefault="007E2FB6">
      <w:pPr>
        <w:rPr>
          <w:sz w:val="24"/>
          <w:szCs w:val="24"/>
          <w:lang w:val="ru-RU"/>
        </w:rPr>
      </w:pPr>
    </w:p>
    <w:p w14:paraId="2DA099EE" w14:textId="77777777" w:rsidR="007E2FB6" w:rsidRDefault="007E2FB6">
      <w:pPr>
        <w:rPr>
          <w:sz w:val="24"/>
          <w:szCs w:val="24"/>
          <w:lang w:val="ru-RU"/>
        </w:rPr>
      </w:pPr>
    </w:p>
    <w:p w14:paraId="053DFC02" w14:textId="77777777" w:rsidR="007E2FB6" w:rsidRDefault="007E2FB6">
      <w:pPr>
        <w:rPr>
          <w:sz w:val="24"/>
          <w:szCs w:val="24"/>
          <w:lang w:val="ru-RU"/>
        </w:rPr>
      </w:pPr>
    </w:p>
    <w:p w14:paraId="35F98336" w14:textId="77777777" w:rsidR="007E2FB6" w:rsidRDefault="007E2FB6">
      <w:pPr>
        <w:rPr>
          <w:sz w:val="24"/>
          <w:szCs w:val="24"/>
          <w:lang w:val="ru-RU"/>
        </w:rPr>
      </w:pPr>
    </w:p>
    <w:p w14:paraId="402B8815" w14:textId="77777777" w:rsidR="007E2FB6" w:rsidRDefault="007E2FB6">
      <w:pPr>
        <w:rPr>
          <w:sz w:val="24"/>
          <w:szCs w:val="24"/>
          <w:lang w:val="ru-RU"/>
        </w:rPr>
      </w:pPr>
    </w:p>
    <w:p w14:paraId="611062D2" w14:textId="77777777" w:rsidR="007E2FB6" w:rsidRDefault="007E2FB6">
      <w:pPr>
        <w:rPr>
          <w:sz w:val="24"/>
          <w:szCs w:val="24"/>
          <w:lang w:val="ru-RU"/>
        </w:rPr>
      </w:pPr>
    </w:p>
    <w:p w14:paraId="4CAC0049" w14:textId="77777777" w:rsidR="007E2FB6" w:rsidRDefault="007E2FB6">
      <w:pPr>
        <w:rPr>
          <w:sz w:val="24"/>
          <w:szCs w:val="24"/>
          <w:lang w:val="ru-RU"/>
        </w:rPr>
      </w:pPr>
    </w:p>
    <w:p w14:paraId="7D93BCDE" w14:textId="77777777" w:rsidR="007E2FB6" w:rsidRDefault="007E2FB6">
      <w:pPr>
        <w:rPr>
          <w:sz w:val="24"/>
          <w:szCs w:val="24"/>
          <w:lang w:val="ru-RU"/>
        </w:rPr>
      </w:pPr>
    </w:p>
    <w:p w14:paraId="27C19460" w14:textId="77777777" w:rsidR="007E2FB6" w:rsidRDefault="007E2FB6">
      <w:pPr>
        <w:rPr>
          <w:sz w:val="24"/>
          <w:szCs w:val="24"/>
          <w:lang w:val="ru-RU"/>
        </w:rPr>
      </w:pPr>
    </w:p>
    <w:p w14:paraId="4865E6F0" w14:textId="77777777" w:rsidR="007E2FB6" w:rsidRDefault="007E2FB6">
      <w:pPr>
        <w:rPr>
          <w:sz w:val="24"/>
          <w:szCs w:val="24"/>
          <w:lang w:val="ru-RU"/>
        </w:rPr>
      </w:pPr>
    </w:p>
    <w:p w14:paraId="08596AA5" w14:textId="77777777" w:rsidR="007E2FB6" w:rsidRDefault="007E2FB6">
      <w:pPr>
        <w:rPr>
          <w:sz w:val="24"/>
          <w:szCs w:val="24"/>
          <w:lang w:val="ru-RU"/>
        </w:rPr>
      </w:pPr>
    </w:p>
    <w:p w14:paraId="695CED2B" w14:textId="77777777" w:rsidR="007E2FB6" w:rsidRDefault="007E2FB6">
      <w:pPr>
        <w:rPr>
          <w:sz w:val="24"/>
          <w:szCs w:val="24"/>
          <w:lang w:val="ru-RU"/>
        </w:rPr>
      </w:pPr>
    </w:p>
    <w:p w14:paraId="2D03716D" w14:textId="77777777" w:rsidR="007E2FB6" w:rsidRDefault="007E2FB6">
      <w:pPr>
        <w:rPr>
          <w:sz w:val="24"/>
          <w:szCs w:val="24"/>
          <w:lang w:val="ru-RU"/>
        </w:rPr>
      </w:pPr>
    </w:p>
    <w:p w14:paraId="78231E2A" w14:textId="77777777" w:rsidR="007E2FB6" w:rsidRDefault="007E2FB6">
      <w:pPr>
        <w:rPr>
          <w:sz w:val="24"/>
          <w:szCs w:val="24"/>
          <w:lang w:val="ru-RU"/>
        </w:rPr>
      </w:pPr>
    </w:p>
    <w:p w14:paraId="76491A9B" w14:textId="77777777" w:rsidR="007E2FB6" w:rsidRDefault="007E2FB6">
      <w:pPr>
        <w:rPr>
          <w:sz w:val="24"/>
          <w:szCs w:val="24"/>
          <w:lang w:val="ru-RU"/>
        </w:rPr>
      </w:pPr>
    </w:p>
    <w:p w14:paraId="6D8E9521" w14:textId="77777777" w:rsidR="007E2FB6" w:rsidRDefault="007E2FB6">
      <w:pPr>
        <w:rPr>
          <w:sz w:val="24"/>
          <w:szCs w:val="24"/>
          <w:lang w:val="ru-RU"/>
        </w:rPr>
      </w:pPr>
    </w:p>
    <w:p w14:paraId="11FC17B0" w14:textId="77777777" w:rsidR="007E2FB6" w:rsidRDefault="007E2FB6">
      <w:pPr>
        <w:rPr>
          <w:sz w:val="24"/>
          <w:szCs w:val="24"/>
          <w:lang w:val="ru-RU"/>
        </w:rPr>
      </w:pPr>
    </w:p>
    <w:p w14:paraId="0F2588CB" w14:textId="77777777" w:rsidR="007E2FB6" w:rsidRDefault="007E2FB6">
      <w:pPr>
        <w:rPr>
          <w:sz w:val="24"/>
          <w:szCs w:val="24"/>
          <w:lang w:val="ru-RU"/>
        </w:rPr>
      </w:pPr>
    </w:p>
    <w:p w14:paraId="2DFD7CA9" w14:textId="77777777" w:rsidR="007E2FB6" w:rsidRDefault="007E2FB6">
      <w:pPr>
        <w:rPr>
          <w:sz w:val="24"/>
          <w:szCs w:val="24"/>
          <w:lang w:val="ru-RU"/>
        </w:rPr>
      </w:pPr>
    </w:p>
    <w:p w14:paraId="70A4199C" w14:textId="77777777" w:rsidR="007E2FB6" w:rsidRDefault="007E2FB6">
      <w:pPr>
        <w:rPr>
          <w:sz w:val="24"/>
          <w:szCs w:val="24"/>
          <w:lang w:val="ru-RU"/>
        </w:rPr>
      </w:pPr>
    </w:p>
    <w:p w14:paraId="62777B0B" w14:textId="77777777" w:rsidR="007E2FB6" w:rsidRDefault="007E2FB6">
      <w:pPr>
        <w:rPr>
          <w:sz w:val="24"/>
          <w:szCs w:val="24"/>
          <w:lang w:val="ru-RU"/>
        </w:rPr>
      </w:pPr>
    </w:p>
    <w:p w14:paraId="1CB83B20" w14:textId="77777777" w:rsidR="007E2FB6" w:rsidRDefault="007E2FB6">
      <w:pPr>
        <w:rPr>
          <w:sz w:val="24"/>
          <w:szCs w:val="24"/>
          <w:lang w:val="ru-RU"/>
        </w:rPr>
      </w:pPr>
    </w:p>
    <w:p w14:paraId="62C10434" w14:textId="77777777" w:rsidR="007E2FB6" w:rsidRDefault="007E2FB6">
      <w:pPr>
        <w:rPr>
          <w:sz w:val="24"/>
          <w:szCs w:val="24"/>
          <w:lang w:val="ru-RU"/>
        </w:rPr>
      </w:pPr>
    </w:p>
    <w:p w14:paraId="21CB26F8" w14:textId="77777777" w:rsidR="007E2FB6" w:rsidRPr="00E6347B" w:rsidRDefault="007E2FB6" w:rsidP="007E2FB6">
      <w:pPr>
        <w:spacing w:after="313" w:line="225" w:lineRule="auto"/>
        <w:ind w:left="7181" w:right="0" w:firstLine="1041"/>
        <w:jc w:val="left"/>
        <w:rPr>
          <w:sz w:val="24"/>
          <w:szCs w:val="24"/>
          <w:lang w:val="ru-RU"/>
        </w:rPr>
      </w:pPr>
      <w:r w:rsidRPr="00E6347B">
        <w:rPr>
          <w:sz w:val="24"/>
          <w:szCs w:val="24"/>
          <w:lang w:val="ru-RU"/>
        </w:rPr>
        <w:lastRenderedPageBreak/>
        <w:t xml:space="preserve">Приложение </w:t>
      </w:r>
      <w:r w:rsidRPr="00E6347B">
        <w:rPr>
          <w:noProof/>
          <w:sz w:val="24"/>
          <w:szCs w:val="24"/>
          <w:lang w:val="ru-RU"/>
        </w:rPr>
        <w:t xml:space="preserve">№1      </w:t>
      </w:r>
      <w:r w:rsidRPr="00E6347B">
        <w:rPr>
          <w:sz w:val="24"/>
          <w:szCs w:val="24"/>
          <w:lang w:val="ru-RU"/>
        </w:rPr>
        <w:t>к муниципальному контракту от</w:t>
      </w:r>
      <w:r w:rsidRPr="00E6347B">
        <w:rPr>
          <w:noProof/>
          <w:sz w:val="24"/>
          <w:szCs w:val="24"/>
          <w:lang w:val="ru-RU"/>
        </w:rPr>
        <w:t>_______________г. №______</w:t>
      </w:r>
      <w:r>
        <w:rPr>
          <w:noProof/>
          <w:sz w:val="24"/>
          <w:szCs w:val="24"/>
          <w:lang w:val="ru-RU"/>
        </w:rPr>
        <w:t>__________</w:t>
      </w:r>
    </w:p>
    <w:p w14:paraId="09A2B70A" w14:textId="77777777" w:rsidR="001A0D0C" w:rsidRDefault="001A0D0C" w:rsidP="001A0D0C">
      <w:pPr>
        <w:widowControl w:val="0"/>
        <w:spacing w:after="0" w:line="240" w:lineRule="auto"/>
        <w:jc w:val="center"/>
        <w:rPr>
          <w:rFonts w:eastAsia="Arial Unicode MS"/>
          <w:b/>
          <w:sz w:val="24"/>
          <w:szCs w:val="24"/>
          <w:lang w:val="ru-RU" w:eastAsia="ru-RU" w:bidi="ru-RU"/>
        </w:rPr>
      </w:pPr>
      <w:r>
        <w:rPr>
          <w:rFonts w:eastAsia="Arial Unicode MS"/>
          <w:b/>
          <w:sz w:val="24"/>
          <w:szCs w:val="24"/>
          <w:lang w:eastAsia="ru-RU" w:bidi="ru-RU"/>
        </w:rPr>
        <w:t>АКТСДАЧИ-ПРИЕМКИ ВЫПОЛНЕННЫХ РАБОТ</w:t>
      </w:r>
    </w:p>
    <w:p w14:paraId="42549DED" w14:textId="77777777" w:rsidR="001A0D0C" w:rsidRDefault="001A0D0C" w:rsidP="001A0D0C">
      <w:pPr>
        <w:widowControl w:val="0"/>
        <w:spacing w:after="0" w:line="240" w:lineRule="auto"/>
        <w:jc w:val="center"/>
        <w:rPr>
          <w:rFonts w:eastAsia="Arial Unicode MS"/>
          <w:b/>
          <w:sz w:val="24"/>
          <w:szCs w:val="24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2"/>
        <w:gridCol w:w="3080"/>
        <w:gridCol w:w="3143"/>
      </w:tblGrid>
      <w:tr w:rsidR="001A0D0C" w14:paraId="334DFFDB" w14:textId="77777777" w:rsidTr="001A0D0C">
        <w:tc>
          <w:tcPr>
            <w:tcW w:w="3132" w:type="dxa"/>
            <w:hideMark/>
          </w:tcPr>
          <w:p w14:paraId="433B55C7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sz w:val="24"/>
                <w:szCs w:val="24"/>
                <w:lang w:eastAsia="ru-RU" w:bidi="ru-RU"/>
              </w:rPr>
              <w:t>г. Армянск</w:t>
            </w:r>
          </w:p>
        </w:tc>
        <w:tc>
          <w:tcPr>
            <w:tcW w:w="3080" w:type="dxa"/>
          </w:tcPr>
          <w:p w14:paraId="56569479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3143" w:type="dxa"/>
            <w:hideMark/>
          </w:tcPr>
          <w:p w14:paraId="528AD659" w14:textId="77777777" w:rsidR="001A0D0C" w:rsidRDefault="001A0D0C" w:rsidP="001A0D0C">
            <w:pPr>
              <w:widowControl w:val="0"/>
              <w:spacing w:after="0" w:line="240" w:lineRule="auto"/>
              <w:ind w:left="0" w:firstLine="0"/>
              <w:rPr>
                <w:rFonts w:eastAsia="Arial Unicode MS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sz w:val="24"/>
                <w:szCs w:val="24"/>
                <w:lang w:eastAsia="ru-RU" w:bidi="ru-RU"/>
              </w:rPr>
              <w:t>«____» _________ 20__ года</w:t>
            </w:r>
          </w:p>
        </w:tc>
      </w:tr>
      <w:tr w:rsidR="001A0D0C" w14:paraId="704D749B" w14:textId="77777777" w:rsidTr="001A0D0C">
        <w:tc>
          <w:tcPr>
            <w:tcW w:w="3132" w:type="dxa"/>
          </w:tcPr>
          <w:p w14:paraId="525D4122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  <w:lang w:eastAsia="ru-RU" w:bidi="ru-RU"/>
              </w:rPr>
            </w:pPr>
          </w:p>
          <w:p w14:paraId="5E98A79E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  <w:lang w:eastAsia="ru-RU" w:bidi="ru-RU"/>
              </w:rPr>
            </w:pPr>
          </w:p>
          <w:p w14:paraId="21633251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  <w:lang w:eastAsia="ru-RU" w:bidi="ru-RU"/>
              </w:rPr>
            </w:pPr>
          </w:p>
        </w:tc>
        <w:tc>
          <w:tcPr>
            <w:tcW w:w="3080" w:type="dxa"/>
          </w:tcPr>
          <w:p w14:paraId="758DFFB3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  <w:lang w:eastAsia="ru-RU" w:bidi="ru-RU"/>
              </w:rPr>
            </w:pPr>
          </w:p>
          <w:p w14:paraId="639771A8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  <w:lang w:eastAsia="ru-RU" w:bidi="ru-RU"/>
              </w:rPr>
            </w:pPr>
          </w:p>
        </w:tc>
        <w:tc>
          <w:tcPr>
            <w:tcW w:w="3143" w:type="dxa"/>
          </w:tcPr>
          <w:p w14:paraId="43F02F25" w14:textId="77777777" w:rsidR="001A0D0C" w:rsidRDefault="001A0D0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  <w:lang w:eastAsia="ru-RU" w:bidi="ru-RU"/>
              </w:rPr>
            </w:pPr>
          </w:p>
        </w:tc>
      </w:tr>
    </w:tbl>
    <w:p w14:paraId="667F5A2A" w14:textId="77777777" w:rsidR="001A0D0C" w:rsidRPr="001A0D0C" w:rsidRDefault="001A0D0C" w:rsidP="001A0D0C">
      <w:pPr>
        <w:widowControl w:val="0"/>
        <w:spacing w:after="0" w:line="228" w:lineRule="auto"/>
        <w:ind w:firstLine="709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b/>
          <w:sz w:val="24"/>
          <w:szCs w:val="24"/>
          <w:lang w:val="ru-RU"/>
        </w:rPr>
        <w:t>Муниципальное казенное учреждение «Административно-хозяйственная часть» муниципального образования городской округ Армянск Республики Крым,</w:t>
      </w:r>
      <w:r w:rsidRPr="001A0D0C">
        <w:rPr>
          <w:sz w:val="24"/>
          <w:szCs w:val="24"/>
          <w:lang w:val="ru-RU"/>
        </w:rPr>
        <w:t xml:space="preserve"> именуемое в дальнейшем «Заказчик», в лице </w:t>
      </w:r>
      <w:r w:rsidRPr="001A0D0C">
        <w:rPr>
          <w:b/>
          <w:sz w:val="24"/>
          <w:szCs w:val="24"/>
          <w:lang w:val="ru-RU"/>
        </w:rPr>
        <w:t>директора Чорненькой Марины Владимировны,</w:t>
      </w:r>
      <w:r w:rsidRPr="001A0D0C">
        <w:rPr>
          <w:sz w:val="24"/>
          <w:szCs w:val="24"/>
          <w:lang w:val="ru-RU"/>
        </w:rPr>
        <w:t xml:space="preserve"> действующей на основании Устава с одной стороны, и </w:t>
      </w:r>
      <w:r w:rsidRPr="001A0D0C">
        <w:rPr>
          <w:b/>
          <w:sz w:val="24"/>
          <w:szCs w:val="24"/>
          <w:lang w:val="ru-RU"/>
        </w:rPr>
        <w:t>____________________________________________________,</w:t>
      </w:r>
      <w:r w:rsidRPr="001A0D0C">
        <w:rPr>
          <w:sz w:val="24"/>
          <w:szCs w:val="24"/>
          <w:lang w:val="ru-RU"/>
        </w:rPr>
        <w:t xml:space="preserve"> именуемое в дальнейшем «Подрядчик», в лице </w:t>
      </w:r>
      <w:r w:rsidRPr="001A0D0C">
        <w:rPr>
          <w:b/>
          <w:sz w:val="24"/>
          <w:szCs w:val="24"/>
          <w:lang w:val="ru-RU"/>
        </w:rPr>
        <w:t>_________________________,</w:t>
      </w:r>
      <w:r w:rsidRPr="001A0D0C">
        <w:rPr>
          <w:sz w:val="24"/>
          <w:szCs w:val="24"/>
          <w:lang w:val="ru-RU"/>
        </w:rPr>
        <w:t xml:space="preserve"> действующего на основании ___________________, с другой стороны, в дальнейшем вместе именуемые «Стороны», и каждый в отдельности «Сторона», в соответствии с законодательством Российской Федерации и иными нормативными правовыми актами о контрактной системе в сфере закупок, 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</w:t>
      </w:r>
      <w:r w:rsidRPr="001A0D0C">
        <w:rPr>
          <w:rFonts w:eastAsia="Arial Unicode MS"/>
          <w:sz w:val="24"/>
          <w:szCs w:val="24"/>
          <w:lang w:val="ru-RU" w:eastAsia="ru-RU" w:bidi="ru-RU"/>
        </w:rPr>
        <w:t>составили настоящий акт о нижеследующем:</w:t>
      </w:r>
    </w:p>
    <w:p w14:paraId="3EB2E0D7" w14:textId="77777777" w:rsidR="001A0D0C" w:rsidRPr="001A0D0C" w:rsidRDefault="001A0D0C" w:rsidP="001A0D0C">
      <w:pPr>
        <w:widowControl w:val="0"/>
        <w:spacing w:after="0" w:line="228" w:lineRule="auto"/>
        <w:ind w:firstLine="709"/>
        <w:rPr>
          <w:rFonts w:eastAsia="Arial Unicode MS"/>
          <w:sz w:val="24"/>
          <w:szCs w:val="24"/>
          <w:lang w:val="ru-RU" w:eastAsia="ru-RU" w:bidi="ru-RU"/>
        </w:rPr>
      </w:pPr>
    </w:p>
    <w:p w14:paraId="6F685AF0" w14:textId="77777777" w:rsidR="001A0D0C" w:rsidRPr="001A0D0C" w:rsidRDefault="001A0D0C" w:rsidP="001A0D0C">
      <w:pPr>
        <w:widowControl w:val="0"/>
        <w:spacing w:after="0" w:line="240" w:lineRule="auto"/>
        <w:ind w:firstLine="708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>1. В соответствии с муниципальным контрактом № _____ от "___" _______ 20___г. (далее - Контракт) Подрядчик  выполнил обязательства по видам  работ, а именно: __________________________________________________________________________________________________________________________________________________________</w:t>
      </w:r>
    </w:p>
    <w:p w14:paraId="1175AA4B" w14:textId="77777777" w:rsidR="001A0D0C" w:rsidRPr="001A0D0C" w:rsidRDefault="001A0D0C" w:rsidP="001A0D0C">
      <w:pPr>
        <w:widowControl w:val="0"/>
        <w:spacing w:after="0" w:line="240" w:lineRule="auto"/>
        <w:ind w:firstLine="708"/>
        <w:rPr>
          <w:rFonts w:eastAsia="Arial Unicode MS"/>
          <w:b/>
          <w:sz w:val="24"/>
          <w:szCs w:val="24"/>
          <w:u w:val="single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>2. Фактическое качество работ соответствует (не соответствует) требованиям контракта:____________________________________________________________________</w:t>
      </w:r>
    </w:p>
    <w:p w14:paraId="6A12B185" w14:textId="77777777" w:rsidR="001A0D0C" w:rsidRPr="001A0D0C" w:rsidRDefault="001A0D0C" w:rsidP="001A0D0C">
      <w:pPr>
        <w:widowControl w:val="0"/>
        <w:spacing w:after="0" w:line="240" w:lineRule="auto"/>
        <w:ind w:firstLine="708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>3 Вышеуказанные работы согласно Контракту, должны быть выполнены            "___" _______20___ г., фактически выполнены "___" ________ 202___ г.</w:t>
      </w:r>
    </w:p>
    <w:p w14:paraId="6A3136F2" w14:textId="77777777" w:rsidR="001A0D0C" w:rsidRDefault="001A0D0C" w:rsidP="001A0D0C">
      <w:pPr>
        <w:widowControl w:val="0"/>
        <w:spacing w:after="0" w:line="240" w:lineRule="auto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ab/>
        <w:t>4. Недостатки выполненных работ: выявлены/ не выявлены.</w:t>
      </w:r>
    </w:p>
    <w:p w14:paraId="7D15D6E0" w14:textId="77777777" w:rsidR="001A0D0C" w:rsidRPr="001A0D0C" w:rsidRDefault="001A0D0C" w:rsidP="001A0D0C">
      <w:pPr>
        <w:widowControl w:val="0"/>
        <w:spacing w:after="0" w:line="240" w:lineRule="auto"/>
        <w:rPr>
          <w:b/>
          <w:color w:val="00000A"/>
          <w:kern w:val="2"/>
          <w:sz w:val="24"/>
          <w:szCs w:val="24"/>
          <w:lang w:val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 xml:space="preserve">5. Сумма, подлежащая оплате подрядчику в соответствии с условиями контракта </w:t>
      </w:r>
      <w:r w:rsidRPr="001A0D0C">
        <w:rPr>
          <w:b/>
          <w:color w:val="00000A"/>
          <w:kern w:val="2"/>
          <w:sz w:val="24"/>
          <w:szCs w:val="24"/>
          <w:lang w:val="ru-RU"/>
        </w:rPr>
        <w:t>_____________________________________________________________________________.</w:t>
      </w:r>
    </w:p>
    <w:p w14:paraId="49E13DF8" w14:textId="77777777" w:rsidR="001A0D0C" w:rsidRPr="001A0D0C" w:rsidRDefault="001A0D0C" w:rsidP="001A0D0C">
      <w:pPr>
        <w:widowControl w:val="0"/>
        <w:spacing w:after="0" w:line="240" w:lineRule="auto"/>
        <w:ind w:firstLine="708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>6.  В соответствии с п. _____ контракта сумма штрафных санкций составляет            _____________ _____(УКАЗЫВАЕТСЯ ПОРЯДОК РАСЧЕТА ШТРАФНЫХ САНКЦИЙ).</w:t>
      </w:r>
    </w:p>
    <w:p w14:paraId="611330D4" w14:textId="77777777" w:rsidR="001A0D0C" w:rsidRPr="001A0D0C" w:rsidRDefault="001A0D0C" w:rsidP="001A0D0C">
      <w:pPr>
        <w:widowControl w:val="0"/>
        <w:spacing w:after="0" w:line="240" w:lineRule="auto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>Общая стоимость штрафных санкций составит: ___________________________________.</w:t>
      </w:r>
    </w:p>
    <w:p w14:paraId="384517C6" w14:textId="77777777" w:rsidR="001A0D0C" w:rsidRPr="001A0D0C" w:rsidRDefault="001A0D0C" w:rsidP="001A0D0C">
      <w:pPr>
        <w:widowControl w:val="0"/>
        <w:spacing w:after="0" w:line="240" w:lineRule="auto"/>
        <w:ind w:firstLine="708"/>
        <w:rPr>
          <w:rFonts w:eastAsia="Arial Unicode MS"/>
          <w:sz w:val="24"/>
          <w:szCs w:val="24"/>
          <w:lang w:val="ru-RU" w:eastAsia="ru-RU" w:bidi="ru-RU"/>
        </w:rPr>
      </w:pPr>
      <w:r w:rsidRPr="001A0D0C">
        <w:rPr>
          <w:rFonts w:eastAsia="Arial Unicode MS"/>
          <w:sz w:val="24"/>
          <w:szCs w:val="24"/>
          <w:lang w:val="ru-RU" w:eastAsia="ru-RU" w:bidi="ru-RU"/>
        </w:rPr>
        <w:t>7. Итоговая сумма, подлежащая оплате Исполнителю</w:t>
      </w:r>
      <w:r>
        <w:rPr>
          <w:rFonts w:eastAsia="Arial Unicode MS"/>
          <w:sz w:val="24"/>
          <w:szCs w:val="24"/>
          <w:lang w:val="ru-RU" w:eastAsia="ru-RU" w:bidi="ru-RU"/>
        </w:rPr>
        <w:t xml:space="preserve"> </w:t>
      </w:r>
      <w:r w:rsidRPr="001A0D0C">
        <w:rPr>
          <w:rFonts w:eastAsia="Arial Unicode MS"/>
          <w:sz w:val="24"/>
          <w:szCs w:val="24"/>
          <w:lang w:val="ru-RU" w:eastAsia="ru-RU" w:bidi="ru-RU"/>
        </w:rPr>
        <w:t>с учетом удержания штрафных санкций, составляет _________________________________________________.</w:t>
      </w:r>
    </w:p>
    <w:p w14:paraId="4DADC9D7" w14:textId="77777777" w:rsidR="001A0D0C" w:rsidRDefault="001A0D0C" w:rsidP="001A0D0C">
      <w:pPr>
        <w:widowControl w:val="0"/>
        <w:spacing w:after="0" w:line="240" w:lineRule="auto"/>
        <w:ind w:firstLine="708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>8. Результаты работ по контракту:</w:t>
      </w:r>
    </w:p>
    <w:p w14:paraId="1F251ED0" w14:textId="77777777" w:rsidR="001A0D0C" w:rsidRDefault="001A0D0C" w:rsidP="001A0D0C">
      <w:pPr>
        <w:widowControl w:val="0"/>
        <w:spacing w:after="0" w:line="240" w:lineRule="auto"/>
        <w:rPr>
          <w:rFonts w:eastAsia="Arial Unicode MS"/>
          <w:b/>
          <w:sz w:val="20"/>
          <w:szCs w:val="20"/>
          <w:lang w:eastAsia="ru-RU" w:bidi="ru-RU"/>
        </w:rPr>
      </w:pPr>
      <w:r>
        <w:rPr>
          <w:rFonts w:eastAsia="Arial Unicode MS"/>
          <w:b/>
          <w:sz w:val="20"/>
          <w:szCs w:val="20"/>
          <w:lang w:eastAsia="ru-RU" w:bidi="ru-RU"/>
        </w:rPr>
        <w:t xml:space="preserve">  </w:t>
      </w:r>
    </w:p>
    <w:p w14:paraId="6E1BE601" w14:textId="77777777" w:rsidR="001A0D0C" w:rsidRDefault="001A0D0C" w:rsidP="001A0D0C">
      <w:pPr>
        <w:widowControl w:val="0"/>
        <w:spacing w:after="0" w:line="240" w:lineRule="auto"/>
        <w:rPr>
          <w:rFonts w:eastAsia="Arial Unicode MS"/>
          <w:b/>
          <w:sz w:val="20"/>
          <w:szCs w:val="20"/>
          <w:lang w:eastAsia="ru-RU" w:bidi="ru-RU"/>
        </w:rPr>
      </w:pPr>
    </w:p>
    <w:tbl>
      <w:tblPr>
        <w:tblpPr w:leftFromText="180" w:rightFromText="180" w:bottomFromText="160" w:vertAnchor="text" w:horzAnchor="margin" w:tblpY="855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4973"/>
      </w:tblGrid>
      <w:tr w:rsidR="001A0D0C" w14:paraId="39157DC1" w14:textId="77777777" w:rsidTr="001A0D0C">
        <w:trPr>
          <w:trHeight w:val="261"/>
        </w:trPr>
        <w:tc>
          <w:tcPr>
            <w:tcW w:w="4099" w:type="dxa"/>
            <w:hideMark/>
          </w:tcPr>
          <w:p w14:paraId="3F53A967" w14:textId="77777777" w:rsidR="001A0D0C" w:rsidRPr="001A0D0C" w:rsidRDefault="001A0D0C">
            <w:pPr>
              <w:spacing w:after="0"/>
              <w:rPr>
                <w:rFonts w:eastAsia="Calibri"/>
                <w:b/>
                <w:color w:val="auto"/>
              </w:rPr>
            </w:pPr>
            <w:r>
              <w:rPr>
                <w:b/>
                <w:sz w:val="26"/>
              </w:rPr>
              <w:t>Заказчик:</w:t>
            </w:r>
          </w:p>
        </w:tc>
        <w:tc>
          <w:tcPr>
            <w:tcW w:w="4973" w:type="dxa"/>
            <w:hideMark/>
          </w:tcPr>
          <w:p w14:paraId="0796A3C5" w14:textId="77777777" w:rsidR="001A0D0C" w:rsidRDefault="001A0D0C">
            <w:pPr>
              <w:spacing w:after="0"/>
              <w:ind w:left="96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Подрядчик:</w:t>
            </w:r>
          </w:p>
        </w:tc>
      </w:tr>
      <w:tr w:rsidR="001A0D0C" w14:paraId="26C32935" w14:textId="77777777" w:rsidTr="001A0D0C">
        <w:trPr>
          <w:trHeight w:val="405"/>
        </w:trPr>
        <w:tc>
          <w:tcPr>
            <w:tcW w:w="4099" w:type="dxa"/>
            <w:hideMark/>
          </w:tcPr>
          <w:p w14:paraId="08863001" w14:textId="77777777" w:rsidR="001A0D0C" w:rsidRDefault="001A0D0C" w:rsidP="001A0D0C">
            <w:pPr>
              <w:spacing w:after="0"/>
              <w:ind w:firstLine="397"/>
            </w:pPr>
            <w:r>
              <w:rPr>
                <w:sz w:val="24"/>
              </w:rPr>
              <w:t>Директор</w:t>
            </w:r>
          </w:p>
        </w:tc>
        <w:tc>
          <w:tcPr>
            <w:tcW w:w="4973" w:type="dxa"/>
          </w:tcPr>
          <w:p w14:paraId="1EEC5681" w14:textId="77777777" w:rsidR="001A0D0C" w:rsidRDefault="001A0D0C">
            <w:pPr>
              <w:spacing w:after="0"/>
              <w:ind w:left="1920"/>
            </w:pPr>
          </w:p>
          <w:p w14:paraId="6BBF58EB" w14:textId="77777777" w:rsidR="001A0D0C" w:rsidRDefault="001A0D0C">
            <w:pPr>
              <w:spacing w:after="0"/>
              <w:ind w:left="1920"/>
            </w:pPr>
          </w:p>
        </w:tc>
      </w:tr>
      <w:tr w:rsidR="001A0D0C" w14:paraId="73873404" w14:textId="77777777" w:rsidTr="001A0D0C">
        <w:trPr>
          <w:trHeight w:val="544"/>
        </w:trPr>
        <w:tc>
          <w:tcPr>
            <w:tcW w:w="4099" w:type="dxa"/>
            <w:vAlign w:val="center"/>
            <w:hideMark/>
          </w:tcPr>
          <w:p w14:paraId="28109738" w14:textId="77777777" w:rsidR="001A0D0C" w:rsidRDefault="001A0D0C" w:rsidP="001A0D0C">
            <w:pPr>
              <w:spacing w:after="0"/>
              <w:ind w:right="551"/>
              <w:jc w:val="center"/>
            </w:pPr>
            <w:r>
              <w:rPr>
                <w:noProof/>
              </w:rPr>
              <w:t>_________</w:t>
            </w:r>
            <w:r>
              <w:rPr>
                <w:sz w:val="24"/>
              </w:rPr>
              <w:t>Чорненькая М.В.</w:t>
            </w:r>
          </w:p>
        </w:tc>
        <w:tc>
          <w:tcPr>
            <w:tcW w:w="4973" w:type="dxa"/>
            <w:vAlign w:val="center"/>
            <w:hideMark/>
          </w:tcPr>
          <w:p w14:paraId="1F860554" w14:textId="24210A33" w:rsidR="001A0D0C" w:rsidRDefault="000B7840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74E8A1" wp14:editId="4E801E8E">
                      <wp:extent cx="1164590" cy="12065"/>
                      <wp:effectExtent l="8255" t="7620" r="8255" b="8890"/>
                      <wp:docPr id="1" name="Group 37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12065"/>
                                <a:chOff x="0" y="0"/>
                                <a:chExt cx="11643" cy="121"/>
                              </a:xfrm>
                            </wpg:grpSpPr>
                            <wps:wsp>
                              <wps:cNvPr id="2" name="Shape 37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643" cy="121"/>
                                </a:xfrm>
                                <a:custGeom>
                                  <a:avLst/>
                                  <a:gdLst>
                                    <a:gd name="T0" fmla="*/ 0 w 1164336"/>
                                    <a:gd name="T1" fmla="*/ 6096 h 12192"/>
                                    <a:gd name="T2" fmla="*/ 1164336 w 1164336"/>
                                    <a:gd name="T3" fmla="*/ 6096 h 12192"/>
                                    <a:gd name="T4" fmla="*/ 0 w 1164336"/>
                                    <a:gd name="T5" fmla="*/ 0 h 12192"/>
                                    <a:gd name="T6" fmla="*/ 1164336 w 1164336"/>
                                    <a:gd name="T7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1164336" h="12192">
                                      <a:moveTo>
                                        <a:pt x="0" y="6096"/>
                                      </a:moveTo>
                                      <a:lnTo>
                                        <a:pt x="1164336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0422A" id="Group 37350" o:spid="_x0000_s1026" style="width:91.7pt;height:.95pt;mso-position-horizontal-relative:char;mso-position-vertical-relative:line" coordsize="11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">
                      <v:shape id="Shape 37349" o:spid="_x0000_s1027" style="position:absolute;width:11643;height:121;visibility:visible;mso-wrap-style:square;v-text-anchor:top" coordsize="1164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" path="m,6096r1164336,e" filled="f" strokeweight=".96pt">
                        <v:stroke miterlimit="1" joinstyle="miter"/>
                        <v:path arrowok="t" o:connecttype="custom" o:connectlocs="0,61;11643,61" o:connectangles="0,0" textboxrect="0,0,1164336,12192"/>
                      </v:shape>
                      <w10:anchorlock/>
                    </v:group>
                  </w:pict>
                </mc:Fallback>
              </mc:AlternateContent>
            </w:r>
            <w:r w:rsidR="001A0D0C">
              <w:rPr>
                <w:color w:val="FFFFFF"/>
                <w:sz w:val="24"/>
              </w:rPr>
              <w:t>Давтян А.Е</w:t>
            </w:r>
            <w:r w:rsidR="001A0D0C">
              <w:rPr>
                <w:sz w:val="24"/>
              </w:rPr>
              <w:t>.</w:t>
            </w:r>
          </w:p>
        </w:tc>
      </w:tr>
    </w:tbl>
    <w:p w14:paraId="24E368C1" w14:textId="77777777" w:rsidR="001A0D0C" w:rsidRPr="001A0D0C" w:rsidRDefault="001A0D0C" w:rsidP="001A0D0C">
      <w:pPr>
        <w:widowControl w:val="0"/>
        <w:spacing w:after="0" w:line="240" w:lineRule="auto"/>
        <w:rPr>
          <w:rFonts w:ascii="Calibri" w:hAnsi="Calibri"/>
          <w:sz w:val="24"/>
          <w:szCs w:val="24"/>
        </w:rPr>
      </w:pPr>
    </w:p>
    <w:p w14:paraId="43366BC9" w14:textId="77777777" w:rsidR="007E2FB6" w:rsidRDefault="007E2FB6">
      <w:pPr>
        <w:rPr>
          <w:sz w:val="24"/>
          <w:szCs w:val="24"/>
          <w:lang w:val="ru-RU"/>
        </w:rPr>
      </w:pPr>
    </w:p>
    <w:p w14:paraId="19D1D64A" w14:textId="77777777" w:rsidR="00BF1D4A" w:rsidRDefault="00BF1D4A">
      <w:pPr>
        <w:rPr>
          <w:sz w:val="24"/>
          <w:szCs w:val="24"/>
          <w:lang w:val="ru-RU"/>
        </w:rPr>
      </w:pPr>
    </w:p>
    <w:p w14:paraId="22168750" w14:textId="77777777" w:rsidR="00BF1D4A" w:rsidRDefault="00BF1D4A">
      <w:pPr>
        <w:rPr>
          <w:sz w:val="24"/>
          <w:szCs w:val="24"/>
          <w:lang w:val="ru-RU"/>
        </w:rPr>
      </w:pPr>
    </w:p>
    <w:p w14:paraId="5551C4E7" w14:textId="77777777" w:rsidR="00BF1D4A" w:rsidRDefault="00BF1D4A">
      <w:pPr>
        <w:rPr>
          <w:sz w:val="24"/>
          <w:szCs w:val="24"/>
          <w:lang w:val="ru-RU"/>
        </w:rPr>
      </w:pPr>
    </w:p>
    <w:p w14:paraId="3CFBBEA4" w14:textId="77777777" w:rsidR="00BF1D4A" w:rsidRDefault="00BF1D4A">
      <w:pPr>
        <w:rPr>
          <w:sz w:val="24"/>
          <w:szCs w:val="24"/>
          <w:lang w:val="ru-RU"/>
        </w:rPr>
      </w:pPr>
    </w:p>
    <w:p w14:paraId="20CD628F" w14:textId="77777777" w:rsidR="00BF1D4A" w:rsidRDefault="00BF1D4A">
      <w:pPr>
        <w:rPr>
          <w:sz w:val="24"/>
          <w:szCs w:val="24"/>
          <w:lang w:val="ru-RU"/>
        </w:rPr>
      </w:pPr>
    </w:p>
    <w:p w14:paraId="024ADEA5" w14:textId="77777777" w:rsidR="00BF1D4A" w:rsidRDefault="00BF1D4A">
      <w:pPr>
        <w:rPr>
          <w:sz w:val="24"/>
          <w:szCs w:val="24"/>
          <w:lang w:val="ru-RU"/>
        </w:rPr>
      </w:pPr>
    </w:p>
    <w:p w14:paraId="0D4C197D" w14:textId="77777777" w:rsidR="00BF1D4A" w:rsidRDefault="00BF1D4A">
      <w:pPr>
        <w:rPr>
          <w:sz w:val="24"/>
          <w:szCs w:val="24"/>
          <w:lang w:val="ru-RU"/>
        </w:rPr>
      </w:pPr>
    </w:p>
    <w:p w14:paraId="3B7A9712" w14:textId="77777777" w:rsidR="00BF1D4A" w:rsidRDefault="00BF1D4A">
      <w:pPr>
        <w:rPr>
          <w:sz w:val="24"/>
          <w:szCs w:val="24"/>
          <w:lang w:val="ru-RU"/>
        </w:rPr>
      </w:pPr>
    </w:p>
    <w:p w14:paraId="69026305" w14:textId="77777777" w:rsidR="00BF1D4A" w:rsidRDefault="00BF1D4A">
      <w:pPr>
        <w:rPr>
          <w:sz w:val="24"/>
          <w:szCs w:val="24"/>
          <w:lang w:val="ru-RU"/>
        </w:rPr>
      </w:pPr>
    </w:p>
    <w:p w14:paraId="1B9DB167" w14:textId="77777777" w:rsidR="00BF1D4A" w:rsidRDefault="00BF1D4A">
      <w:pPr>
        <w:rPr>
          <w:sz w:val="24"/>
          <w:szCs w:val="24"/>
          <w:lang w:val="ru-RU"/>
        </w:rPr>
      </w:pPr>
    </w:p>
    <w:p w14:paraId="0BAB7631" w14:textId="77777777" w:rsidR="00BF1D4A" w:rsidRDefault="00BF1D4A">
      <w:pPr>
        <w:rPr>
          <w:sz w:val="24"/>
          <w:szCs w:val="24"/>
          <w:lang w:val="ru-RU"/>
        </w:rPr>
      </w:pPr>
    </w:p>
    <w:p w14:paraId="4BE1EB00" w14:textId="77777777" w:rsidR="00BF1D4A" w:rsidRDefault="00BF1D4A">
      <w:pPr>
        <w:rPr>
          <w:sz w:val="24"/>
          <w:szCs w:val="24"/>
          <w:lang w:val="ru-RU"/>
        </w:rPr>
      </w:pPr>
    </w:p>
    <w:p w14:paraId="3501377E" w14:textId="77777777" w:rsidR="00BF1D4A" w:rsidRDefault="00BF1D4A">
      <w:pPr>
        <w:rPr>
          <w:sz w:val="24"/>
          <w:szCs w:val="24"/>
          <w:lang w:val="ru-RU"/>
        </w:rPr>
      </w:pPr>
    </w:p>
    <w:p w14:paraId="0ABAA41C" w14:textId="77777777" w:rsidR="00BF1D4A" w:rsidRDefault="00BF1D4A">
      <w:pPr>
        <w:rPr>
          <w:sz w:val="24"/>
          <w:szCs w:val="24"/>
          <w:lang w:val="ru-RU"/>
        </w:rPr>
      </w:pPr>
    </w:p>
    <w:p w14:paraId="353676A7" w14:textId="77777777" w:rsidR="00BF1D4A" w:rsidRDefault="00BF1D4A">
      <w:pPr>
        <w:rPr>
          <w:sz w:val="24"/>
          <w:szCs w:val="24"/>
          <w:lang w:val="ru-RU"/>
        </w:rPr>
      </w:pPr>
    </w:p>
    <w:p w14:paraId="0572AC27" w14:textId="77777777" w:rsidR="00BF1D4A" w:rsidRDefault="00BF1D4A">
      <w:pPr>
        <w:rPr>
          <w:sz w:val="24"/>
          <w:szCs w:val="24"/>
          <w:lang w:val="ru-RU"/>
        </w:rPr>
      </w:pPr>
    </w:p>
    <w:p w14:paraId="1B431296" w14:textId="77777777" w:rsidR="00BF1D4A" w:rsidRDefault="00BF1D4A">
      <w:pPr>
        <w:rPr>
          <w:sz w:val="24"/>
          <w:szCs w:val="24"/>
          <w:lang w:val="ru-RU"/>
        </w:rPr>
      </w:pPr>
    </w:p>
    <w:p w14:paraId="772CC3BB" w14:textId="77777777" w:rsidR="00BF1D4A" w:rsidRDefault="00BF1D4A">
      <w:pPr>
        <w:rPr>
          <w:sz w:val="24"/>
          <w:szCs w:val="24"/>
          <w:lang w:val="ru-RU"/>
        </w:rPr>
      </w:pPr>
    </w:p>
    <w:p w14:paraId="0B5DC277" w14:textId="77777777" w:rsidR="00BF1D4A" w:rsidRDefault="00BF1D4A">
      <w:pPr>
        <w:rPr>
          <w:sz w:val="24"/>
          <w:szCs w:val="24"/>
          <w:lang w:val="ru-RU"/>
        </w:rPr>
      </w:pPr>
    </w:p>
    <w:p w14:paraId="26FA0781" w14:textId="77777777" w:rsidR="00BF1D4A" w:rsidRDefault="00BF1D4A">
      <w:pPr>
        <w:rPr>
          <w:sz w:val="24"/>
          <w:szCs w:val="24"/>
          <w:lang w:val="ru-RU"/>
        </w:rPr>
      </w:pPr>
    </w:p>
    <w:p w14:paraId="60FEA326" w14:textId="77777777" w:rsidR="00BF1D4A" w:rsidRDefault="00BF1D4A">
      <w:pPr>
        <w:rPr>
          <w:sz w:val="24"/>
          <w:szCs w:val="24"/>
          <w:lang w:val="ru-RU"/>
        </w:rPr>
      </w:pPr>
    </w:p>
    <w:p w14:paraId="23C5C6FE" w14:textId="77777777" w:rsidR="00BF1D4A" w:rsidRDefault="00BF1D4A">
      <w:pPr>
        <w:rPr>
          <w:sz w:val="24"/>
          <w:szCs w:val="24"/>
          <w:lang w:val="ru-RU"/>
        </w:rPr>
      </w:pPr>
    </w:p>
    <w:p w14:paraId="756FBE1C" w14:textId="77777777" w:rsidR="00BF1D4A" w:rsidRDefault="00BF1D4A">
      <w:pPr>
        <w:rPr>
          <w:sz w:val="24"/>
          <w:szCs w:val="24"/>
          <w:lang w:val="ru-RU"/>
        </w:rPr>
      </w:pPr>
    </w:p>
    <w:p w14:paraId="5ADD2F15" w14:textId="77777777" w:rsidR="00BF1D4A" w:rsidRDefault="00BF1D4A">
      <w:pPr>
        <w:rPr>
          <w:sz w:val="24"/>
          <w:szCs w:val="24"/>
          <w:lang w:val="ru-RU"/>
        </w:rPr>
      </w:pPr>
    </w:p>
    <w:p w14:paraId="72641CA8" w14:textId="77777777" w:rsidR="00BF1D4A" w:rsidRPr="00BF1D4A" w:rsidRDefault="00BF1D4A">
      <w:pPr>
        <w:rPr>
          <w:sz w:val="24"/>
          <w:szCs w:val="24"/>
          <w:lang w:val="ru-RU"/>
        </w:rPr>
      </w:pPr>
    </w:p>
    <w:sectPr w:rsidR="00BF1D4A" w:rsidRPr="00BF1D4A" w:rsidSect="001A0D0C">
      <w:type w:val="continuous"/>
      <w:pgSz w:w="11904" w:h="16838"/>
      <w:pgMar w:top="1046" w:right="422" w:bottom="14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22327" o:spid="_x0000_i1025" style="width:10.35pt;height:2.3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377661EE"/>
    <w:multiLevelType w:val="hybridMultilevel"/>
    <w:tmpl w:val="634A7F70"/>
    <w:lvl w:ilvl="0" w:tplc="84D2CD66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580BB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0E87B0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B6B1F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EFF3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40375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4CDF7C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444CC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8AB2C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C25C5"/>
    <w:multiLevelType w:val="multilevel"/>
    <w:tmpl w:val="46DA86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76428"/>
    <w:multiLevelType w:val="hybridMultilevel"/>
    <w:tmpl w:val="3412E00C"/>
    <w:lvl w:ilvl="0" w:tplc="DD2A325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6EB7E">
      <w:start w:val="1"/>
      <w:numFmt w:val="lowerLetter"/>
      <w:lvlText w:val="%2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9C34E8">
      <w:start w:val="1"/>
      <w:numFmt w:val="lowerRoman"/>
      <w:lvlText w:val="%3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308E4A">
      <w:start w:val="1"/>
      <w:numFmt w:val="decimal"/>
      <w:lvlText w:val="%4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C1B2E">
      <w:start w:val="1"/>
      <w:numFmt w:val="lowerLetter"/>
      <w:lvlText w:val="%5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2270F8">
      <w:start w:val="1"/>
      <w:numFmt w:val="lowerRoman"/>
      <w:lvlText w:val="%6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F84096">
      <w:start w:val="1"/>
      <w:numFmt w:val="decimal"/>
      <w:lvlText w:val="%7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365C8C">
      <w:start w:val="1"/>
      <w:numFmt w:val="lowerLetter"/>
      <w:lvlText w:val="%8"/>
      <w:lvlJc w:val="left"/>
      <w:pPr>
        <w:ind w:left="7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DCA63C">
      <w:start w:val="1"/>
      <w:numFmt w:val="lowerRoman"/>
      <w:lvlText w:val="%9"/>
      <w:lvlJc w:val="left"/>
      <w:pPr>
        <w:ind w:left="8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373AB"/>
    <w:multiLevelType w:val="hybridMultilevel"/>
    <w:tmpl w:val="8C4E1CF4"/>
    <w:lvl w:ilvl="0" w:tplc="1F460820">
      <w:start w:val="8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0682">
      <w:start w:val="1"/>
      <w:numFmt w:val="lowerLetter"/>
      <w:lvlText w:val="%2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16AE">
      <w:start w:val="1"/>
      <w:numFmt w:val="lowerRoman"/>
      <w:lvlText w:val="%3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4ADC0">
      <w:start w:val="1"/>
      <w:numFmt w:val="decimal"/>
      <w:lvlText w:val="%4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43E6C">
      <w:start w:val="1"/>
      <w:numFmt w:val="lowerLetter"/>
      <w:lvlText w:val="%5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690AA">
      <w:start w:val="1"/>
      <w:numFmt w:val="lowerRoman"/>
      <w:lvlText w:val="%6"/>
      <w:lvlJc w:val="left"/>
      <w:pPr>
        <w:ind w:left="7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8E498">
      <w:start w:val="1"/>
      <w:numFmt w:val="decimal"/>
      <w:lvlText w:val="%7"/>
      <w:lvlJc w:val="left"/>
      <w:pPr>
        <w:ind w:left="8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4A668">
      <w:start w:val="1"/>
      <w:numFmt w:val="lowerLetter"/>
      <w:lvlText w:val="%8"/>
      <w:lvlJc w:val="left"/>
      <w:pPr>
        <w:ind w:left="8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EDFE6">
      <w:start w:val="1"/>
      <w:numFmt w:val="lowerRoman"/>
      <w:lvlText w:val="%9"/>
      <w:lvlJc w:val="left"/>
      <w:pPr>
        <w:ind w:left="9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F382D"/>
    <w:multiLevelType w:val="hybridMultilevel"/>
    <w:tmpl w:val="873A5568"/>
    <w:lvl w:ilvl="0" w:tplc="FE861B8A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4D636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E1F16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25A6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08F0C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AC36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C6EBC">
      <w:start w:val="1"/>
      <w:numFmt w:val="bullet"/>
      <w:lvlText w:val="•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3AC0">
      <w:start w:val="1"/>
      <w:numFmt w:val="bullet"/>
      <w:lvlText w:val="o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E1DF4">
      <w:start w:val="1"/>
      <w:numFmt w:val="bullet"/>
      <w:lvlText w:val="▪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70"/>
    <w:rsid w:val="0001408D"/>
    <w:rsid w:val="0005242D"/>
    <w:rsid w:val="000B4B94"/>
    <w:rsid w:val="000B7840"/>
    <w:rsid w:val="000F7938"/>
    <w:rsid w:val="001A0D0C"/>
    <w:rsid w:val="001A2D46"/>
    <w:rsid w:val="001B5E7E"/>
    <w:rsid w:val="001C0ABC"/>
    <w:rsid w:val="001E00D6"/>
    <w:rsid w:val="00203576"/>
    <w:rsid w:val="00245DF1"/>
    <w:rsid w:val="00281DC6"/>
    <w:rsid w:val="00282CE8"/>
    <w:rsid w:val="002A1253"/>
    <w:rsid w:val="00315ECB"/>
    <w:rsid w:val="00324225"/>
    <w:rsid w:val="00327ADE"/>
    <w:rsid w:val="00356873"/>
    <w:rsid w:val="00376FFB"/>
    <w:rsid w:val="003D69EF"/>
    <w:rsid w:val="0040143F"/>
    <w:rsid w:val="004F1497"/>
    <w:rsid w:val="0050763D"/>
    <w:rsid w:val="005442B5"/>
    <w:rsid w:val="00563300"/>
    <w:rsid w:val="005D0D4B"/>
    <w:rsid w:val="005D47AD"/>
    <w:rsid w:val="005D71F1"/>
    <w:rsid w:val="005D7790"/>
    <w:rsid w:val="006405C7"/>
    <w:rsid w:val="0064780F"/>
    <w:rsid w:val="006A6142"/>
    <w:rsid w:val="006B7E57"/>
    <w:rsid w:val="006C2AA2"/>
    <w:rsid w:val="006F1CC1"/>
    <w:rsid w:val="007270E8"/>
    <w:rsid w:val="00742970"/>
    <w:rsid w:val="00747641"/>
    <w:rsid w:val="00755DE5"/>
    <w:rsid w:val="007E2FB6"/>
    <w:rsid w:val="00822116"/>
    <w:rsid w:val="008E0658"/>
    <w:rsid w:val="00911FAB"/>
    <w:rsid w:val="0096565E"/>
    <w:rsid w:val="009F2E17"/>
    <w:rsid w:val="00A16274"/>
    <w:rsid w:val="00A6209E"/>
    <w:rsid w:val="00A92E46"/>
    <w:rsid w:val="00AC19AD"/>
    <w:rsid w:val="00AE39BB"/>
    <w:rsid w:val="00AE4671"/>
    <w:rsid w:val="00AF10DF"/>
    <w:rsid w:val="00B40EB8"/>
    <w:rsid w:val="00B454E0"/>
    <w:rsid w:val="00B71FFF"/>
    <w:rsid w:val="00B83299"/>
    <w:rsid w:val="00BF1D4A"/>
    <w:rsid w:val="00C941EA"/>
    <w:rsid w:val="00CA71B2"/>
    <w:rsid w:val="00CF60DF"/>
    <w:rsid w:val="00D10B80"/>
    <w:rsid w:val="00D41184"/>
    <w:rsid w:val="00D74580"/>
    <w:rsid w:val="00DB02CC"/>
    <w:rsid w:val="00DB4EB4"/>
    <w:rsid w:val="00E279D0"/>
    <w:rsid w:val="00E6347B"/>
    <w:rsid w:val="00EF5046"/>
    <w:rsid w:val="00F15DCB"/>
    <w:rsid w:val="00F25B0D"/>
    <w:rsid w:val="00F403AC"/>
    <w:rsid w:val="00F42909"/>
    <w:rsid w:val="00F94B1B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19B5"/>
  <w15:chartTrackingRefBased/>
  <w15:docId w15:val="{E0960A5B-28E8-45E3-8117-A5DF27EB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29" w:right="10" w:firstLine="700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5"/>
      </w:numPr>
      <w:spacing w:after="207" w:line="259" w:lineRule="auto"/>
      <w:ind w:left="58" w:hanging="10"/>
      <w:jc w:val="center"/>
      <w:outlineLvl w:val="0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24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abzac"/>
    <w:basedOn w:val="a"/>
    <w:link w:val="a4"/>
    <w:qFormat/>
    <w:rsid w:val="00B454E0"/>
    <w:pPr>
      <w:spacing w:after="200" w:line="276" w:lineRule="auto"/>
      <w:ind w:left="720" w:right="0" w:firstLine="709"/>
      <w:contextualSpacing/>
      <w:jc w:val="left"/>
    </w:pPr>
    <w:rPr>
      <w:rFonts w:eastAsia="Calibri"/>
      <w:color w:val="auto"/>
      <w:sz w:val="28"/>
      <w:lang w:val="x-none"/>
    </w:rPr>
  </w:style>
  <w:style w:type="character" w:customStyle="1" w:styleId="a4">
    <w:name w:val="Абзац списка Знак"/>
    <w:aliases w:val="abzac Знак"/>
    <w:link w:val="a3"/>
    <w:locked/>
    <w:rsid w:val="00B454E0"/>
    <w:rPr>
      <w:rFonts w:ascii="Times New Roman" w:eastAsia="Calibri" w:hAnsi="Times New Roman"/>
      <w:sz w:val="28"/>
      <w:szCs w:val="22"/>
      <w:lang w:eastAsia="en-US"/>
    </w:rPr>
  </w:style>
  <w:style w:type="table" w:styleId="a5">
    <w:name w:val="Table Grid"/>
    <w:basedOn w:val="a1"/>
    <w:uiPriority w:val="39"/>
    <w:rsid w:val="0075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D128-FAE4-4F26-82CB-856491FD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3748</Words>
  <Characters>21369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Flack</cp:lastModifiedBy>
  <cp:revision>2</cp:revision>
  <cp:lastPrinted>2024-06-03T11:50:00Z</cp:lastPrinted>
  <dcterms:created xsi:type="dcterms:W3CDTF">2024-11-21T07:07:00Z</dcterms:created>
  <dcterms:modified xsi:type="dcterms:W3CDTF">2024-11-21T07:07:00Z</dcterms:modified>
</cp:coreProperties>
</file>