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FF" w:rsidRPr="00F54A0C" w:rsidRDefault="00831BB4">
      <w:pPr>
        <w:tabs>
          <w:tab w:val="left" w:pos="992"/>
        </w:tabs>
        <w:spacing w:before="120" w:after="120" w:line="360" w:lineRule="auto"/>
        <w:jc w:val="center"/>
        <w:outlineLvl w:val="0"/>
        <w:rPr>
          <w:rFonts w:ascii="Times New Roman" w:hAnsi="Times New Roman" w:cs="Times New Roman"/>
        </w:rPr>
      </w:pPr>
      <w:r w:rsidRPr="00F54A0C">
        <w:rPr>
          <w:rFonts w:ascii="Times New Roman" w:eastAsia="Times New Roman" w:hAnsi="Times New Roman" w:cs="Times New Roman"/>
          <w:b/>
          <w:bCs/>
          <w:sz w:val="24"/>
          <w:szCs w:val="24"/>
          <w:lang w:val="en-US" w:eastAsia="ru-RU"/>
        </w:rPr>
        <w:t>I</w:t>
      </w:r>
      <w:r w:rsidRPr="00F54A0C">
        <w:rPr>
          <w:rFonts w:ascii="Times New Roman" w:eastAsia="Times New Roman" w:hAnsi="Times New Roman" w:cs="Times New Roman"/>
          <w:b/>
          <w:bCs/>
          <w:sz w:val="24"/>
          <w:szCs w:val="24"/>
          <w:lang w:eastAsia="ru-RU"/>
        </w:rPr>
        <w:t xml:space="preserve">. </w:t>
      </w:r>
      <w:r w:rsidRPr="00F54A0C">
        <w:rPr>
          <w:rFonts w:ascii="Times New Roman" w:eastAsia="Times New Roman" w:hAnsi="Times New Roman" w:cs="Times New Roman"/>
          <w:b/>
          <w:bCs/>
          <w:iCs/>
          <w:smallCaps/>
          <w:sz w:val="24"/>
          <w:szCs w:val="24"/>
          <w:lang w:eastAsia="ru-RU"/>
        </w:rPr>
        <w:t>ИНФОРМАЦИОННАЯ КАРТА ЗАКУПКИ</w:t>
      </w:r>
    </w:p>
    <w:p w:rsidR="002652FF" w:rsidRPr="00F54A0C" w:rsidRDefault="002652FF">
      <w:pPr>
        <w:tabs>
          <w:tab w:val="left" w:pos="360"/>
          <w:tab w:val="left" w:pos="4646"/>
        </w:tabs>
        <w:spacing w:before="120" w:after="120" w:line="360" w:lineRule="auto"/>
        <w:ind w:firstLine="720"/>
        <w:jc w:val="center"/>
        <w:outlineLvl w:val="1"/>
        <w:rPr>
          <w:rFonts w:ascii="Times New Roman" w:eastAsia="Times New Roman" w:hAnsi="Times New Roman" w:cs="Times New Roman"/>
          <w:b/>
          <w:bCs/>
          <w:sz w:val="24"/>
          <w:szCs w:val="24"/>
          <w:lang w:eastAsia="ru-RU"/>
        </w:rPr>
      </w:pPr>
    </w:p>
    <w:tbl>
      <w:tblPr>
        <w:tblW w:w="10466" w:type="dxa"/>
        <w:tblInd w:w="-175" w:type="dxa"/>
        <w:tblLayout w:type="fixed"/>
        <w:tblLook w:val="0020" w:firstRow="1" w:lastRow="0" w:firstColumn="0" w:lastColumn="0" w:noHBand="0" w:noVBand="0"/>
      </w:tblPr>
      <w:tblGrid>
        <w:gridCol w:w="415"/>
        <w:gridCol w:w="2695"/>
        <w:gridCol w:w="7356"/>
      </w:tblGrid>
      <w:tr w:rsidR="002652FF" w:rsidRPr="00F54A0C">
        <w:trPr>
          <w:trHeight w:val="2074"/>
          <w:tblHeader/>
        </w:trPr>
        <w:tc>
          <w:tcPr>
            <w:tcW w:w="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w:t>
            </w:r>
          </w:p>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пункта</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735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ind w:firstLine="34"/>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Идентификационный код закупки:</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E0CFE" w:rsidP="008E0CFE">
            <w:pPr>
              <w:rPr>
                <w:rFonts w:ascii="Times New Roman" w:hAnsi="Times New Roman" w:cs="Times New Roman"/>
                <w:sz w:val="24"/>
                <w:szCs w:val="24"/>
              </w:rPr>
            </w:pPr>
            <w:r w:rsidRPr="008E0CFE">
              <w:rPr>
                <w:rFonts w:ascii="Times New Roman" w:hAnsi="Times New Roman" w:cs="Times New Roman"/>
                <w:sz w:val="24"/>
                <w:szCs w:val="24"/>
              </w:rPr>
              <w:t>2539106002685910601001002300</w:t>
            </w:r>
            <w:r>
              <w:rPr>
                <w:rFonts w:ascii="Times New Roman" w:hAnsi="Times New Roman" w:cs="Times New Roman"/>
                <w:sz w:val="24"/>
                <w:szCs w:val="24"/>
              </w:rPr>
              <w:t>1</w:t>
            </w:r>
            <w:r w:rsidRPr="008E0CFE">
              <w:rPr>
                <w:rFonts w:ascii="Times New Roman" w:hAnsi="Times New Roman" w:cs="Times New Roman"/>
                <w:sz w:val="24"/>
                <w:szCs w:val="24"/>
              </w:rPr>
              <w:t>0000244</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Наименование Муниципального заказчика/Заказчика, контактная информация</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Наименование: Администрация города Армянска</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Республики Крым</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Юридический адрес: 296012, Республики Крым, г.Армянск, ул. Симферопольская, 7.</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Место нахождения (фактический адрес): 296012, Республики Крым, г.Армянск, ул. Симферопольская, 7.</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Почтовый адрес: 296012, Республики Крым, г.Армянск, ул. Симферопольская, 7.</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Адрес электронной почты: arm.adm.zakup@yandex.ru</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Телефон 0-36567-</w:t>
            </w:r>
            <w:r w:rsidR="00E1266F" w:rsidRPr="00F54A0C">
              <w:rPr>
                <w:rFonts w:ascii="Times New Roman" w:eastAsia="Times New Roman" w:hAnsi="Times New Roman" w:cs="Times New Roman"/>
                <w:sz w:val="24"/>
                <w:szCs w:val="24"/>
                <w:lang w:eastAsia="ru-RU"/>
              </w:rPr>
              <w:t>20673</w:t>
            </w:r>
          </w:p>
          <w:p w:rsidR="002652FF" w:rsidRPr="00F54A0C" w:rsidRDefault="00831BB4" w:rsidP="00D37C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xml:space="preserve">ОГРН </w:t>
            </w:r>
            <w:r w:rsidR="00D37CB4" w:rsidRPr="00F54A0C">
              <w:rPr>
                <w:rFonts w:ascii="Times New Roman" w:eastAsia="Times New Roman" w:hAnsi="Times New Roman" w:cs="Times New Roman"/>
                <w:sz w:val="24"/>
                <w:szCs w:val="24"/>
                <w:lang w:eastAsia="ru-RU"/>
              </w:rPr>
              <w:t>1149102100542</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xml:space="preserve">ИНН </w:t>
            </w:r>
            <w:r w:rsidR="00D37CB4" w:rsidRPr="00F54A0C">
              <w:rPr>
                <w:rFonts w:ascii="Times New Roman" w:hAnsi="Times New Roman" w:cs="Times New Roman"/>
                <w:sz w:val="24"/>
                <w:szCs w:val="24"/>
              </w:rPr>
              <w:t>9106002685</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12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Информация о Контрактной службе заказчика, Контрактном управляющем,  ответственных за заключение Контракта</w:t>
            </w:r>
          </w:p>
        </w:tc>
        <w:tc>
          <w:tcPr>
            <w:tcW w:w="7356" w:type="dxa"/>
            <w:tcBorders>
              <w:top w:val="single" w:sz="4" w:space="0" w:color="000000"/>
              <w:left w:val="single" w:sz="4" w:space="0" w:color="000000"/>
              <w:bottom w:val="single" w:sz="4" w:space="0" w:color="000000"/>
              <w:right w:val="single" w:sz="4" w:space="0" w:color="000000"/>
            </w:tcBorders>
          </w:tcPr>
          <w:p w:rsidR="003E0D7E" w:rsidRPr="00F54A0C"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Контрактная  службы без образования отдельного структурного подразделения в администрации города Армянска Республики Крым, утверждена постановлением администрации №</w:t>
            </w:r>
            <w:r w:rsidR="003E0D7E" w:rsidRPr="00F54A0C">
              <w:rPr>
                <w:rFonts w:ascii="Times New Roman" w:eastAsia="Times New Roman" w:hAnsi="Times New Roman" w:cs="Times New Roman"/>
                <w:bCs/>
                <w:sz w:val="24"/>
                <w:szCs w:val="24"/>
                <w:lang w:eastAsia="ru-RU"/>
              </w:rPr>
              <w:t xml:space="preserve"> </w:t>
            </w:r>
            <w:r w:rsidR="00E1266F" w:rsidRPr="00F54A0C">
              <w:rPr>
                <w:rFonts w:ascii="Times New Roman" w:eastAsia="Times New Roman" w:hAnsi="Times New Roman" w:cs="Times New Roman"/>
                <w:bCs/>
                <w:sz w:val="24"/>
                <w:szCs w:val="24"/>
                <w:lang w:eastAsia="ru-RU"/>
              </w:rPr>
              <w:t>54</w:t>
            </w:r>
            <w:r w:rsidRPr="00F54A0C">
              <w:rPr>
                <w:rFonts w:ascii="Times New Roman" w:eastAsia="Times New Roman" w:hAnsi="Times New Roman" w:cs="Times New Roman"/>
                <w:bCs/>
                <w:sz w:val="24"/>
                <w:szCs w:val="24"/>
                <w:lang w:eastAsia="ru-RU"/>
              </w:rPr>
              <w:t xml:space="preserve"> от </w:t>
            </w:r>
            <w:r w:rsidR="00E1266F" w:rsidRPr="00F54A0C">
              <w:rPr>
                <w:rFonts w:ascii="Times New Roman" w:eastAsia="Times New Roman" w:hAnsi="Times New Roman" w:cs="Times New Roman"/>
                <w:bCs/>
                <w:sz w:val="24"/>
                <w:szCs w:val="24"/>
                <w:lang w:eastAsia="ru-RU"/>
              </w:rPr>
              <w:t>27</w:t>
            </w:r>
            <w:r w:rsidRPr="00F54A0C">
              <w:rPr>
                <w:rFonts w:ascii="Times New Roman" w:eastAsia="Times New Roman" w:hAnsi="Times New Roman" w:cs="Times New Roman"/>
                <w:bCs/>
                <w:sz w:val="24"/>
                <w:szCs w:val="24"/>
                <w:lang w:eastAsia="ru-RU"/>
              </w:rPr>
              <w:t>.</w:t>
            </w:r>
            <w:r w:rsidR="00E1266F" w:rsidRPr="00F54A0C">
              <w:rPr>
                <w:rFonts w:ascii="Times New Roman" w:eastAsia="Times New Roman" w:hAnsi="Times New Roman" w:cs="Times New Roman"/>
                <w:bCs/>
                <w:sz w:val="24"/>
                <w:szCs w:val="24"/>
                <w:lang w:eastAsia="ru-RU"/>
              </w:rPr>
              <w:t>01</w:t>
            </w:r>
            <w:r w:rsidRPr="00F54A0C">
              <w:rPr>
                <w:rFonts w:ascii="Times New Roman" w:eastAsia="Times New Roman" w:hAnsi="Times New Roman" w:cs="Times New Roman"/>
                <w:bCs/>
                <w:sz w:val="24"/>
                <w:szCs w:val="24"/>
                <w:lang w:eastAsia="ru-RU"/>
              </w:rPr>
              <w:t>.20</w:t>
            </w:r>
            <w:r w:rsidR="00E1266F" w:rsidRPr="00F54A0C">
              <w:rPr>
                <w:rFonts w:ascii="Times New Roman" w:eastAsia="Times New Roman" w:hAnsi="Times New Roman" w:cs="Times New Roman"/>
                <w:bCs/>
                <w:sz w:val="24"/>
                <w:szCs w:val="24"/>
                <w:lang w:eastAsia="ru-RU"/>
              </w:rPr>
              <w:t>23</w:t>
            </w:r>
            <w:r w:rsidRPr="00F54A0C">
              <w:rPr>
                <w:rFonts w:ascii="Times New Roman" w:eastAsia="Times New Roman" w:hAnsi="Times New Roman" w:cs="Times New Roman"/>
                <w:bCs/>
                <w:sz w:val="24"/>
                <w:szCs w:val="24"/>
                <w:lang w:eastAsia="ru-RU"/>
              </w:rPr>
              <w:t xml:space="preserve"> </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Место нахождения: 296012, Республики Крым, г.Армянск, ул. Симферопольская, 7</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 xml:space="preserve">Руководитель </w:t>
            </w:r>
            <w:r w:rsidR="003721AE" w:rsidRPr="00F54A0C">
              <w:rPr>
                <w:rFonts w:ascii="Times New Roman" w:eastAsia="Times New Roman" w:hAnsi="Times New Roman" w:cs="Times New Roman"/>
                <w:bCs/>
                <w:sz w:val="24"/>
                <w:szCs w:val="24"/>
                <w:lang w:eastAsia="ru-RU"/>
              </w:rPr>
              <w:t>Слепченко Наталия Геннадьевна</w:t>
            </w:r>
            <w:r w:rsidRPr="00F54A0C">
              <w:rPr>
                <w:rFonts w:ascii="Times New Roman" w:eastAsia="Times New Roman" w:hAnsi="Times New Roman" w:cs="Times New Roman"/>
                <w:bCs/>
                <w:sz w:val="24"/>
                <w:szCs w:val="24"/>
                <w:lang w:eastAsia="ru-RU"/>
              </w:rPr>
              <w:t>, тел.0-36567-</w:t>
            </w:r>
            <w:r w:rsidR="007129BC" w:rsidRPr="00F54A0C">
              <w:rPr>
                <w:rFonts w:ascii="Times New Roman" w:eastAsia="Times New Roman" w:hAnsi="Times New Roman" w:cs="Times New Roman"/>
                <w:bCs/>
                <w:sz w:val="24"/>
                <w:szCs w:val="24"/>
                <w:lang w:eastAsia="ru-RU"/>
              </w:rPr>
              <w:t>20673</w:t>
            </w:r>
          </w:p>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bCs/>
                <w:sz w:val="24"/>
                <w:szCs w:val="24"/>
                <w:lang w:eastAsia="ru-RU"/>
              </w:rPr>
              <w:t xml:space="preserve">Адрес электронной почты: </w:t>
            </w:r>
            <w:hyperlink r:id="rId8" w:history="1">
              <w:r w:rsidR="007129BC" w:rsidRPr="00F54A0C">
                <w:rPr>
                  <w:rStyle w:val="af6"/>
                  <w:rFonts w:ascii="Times New Roman" w:eastAsia="Times New Roman" w:hAnsi="Times New Roman" w:cs="Times New Roman"/>
                  <w:bCs/>
                  <w:sz w:val="24"/>
                  <w:szCs w:val="24"/>
                  <w:lang w:eastAsia="ru-RU"/>
                </w:rPr>
                <w:t>arm.adm.zakup@yandex.ru</w:t>
              </w:r>
            </w:hyperlink>
          </w:p>
        </w:tc>
      </w:tr>
      <w:tr w:rsidR="002652FF" w:rsidRPr="00F54A0C">
        <w:trPr>
          <w:trHeight w:val="1380"/>
        </w:trPr>
        <w:tc>
          <w:tcPr>
            <w:tcW w:w="415" w:type="dxa"/>
            <w:tcBorders>
              <w:top w:val="single" w:sz="4" w:space="0" w:color="000000"/>
              <w:left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0" w:name="_Ref166267388"/>
            <w:bookmarkEnd w:id="0"/>
          </w:p>
        </w:tc>
        <w:tc>
          <w:tcPr>
            <w:tcW w:w="2695" w:type="dxa"/>
            <w:tcBorders>
              <w:top w:val="single" w:sz="4" w:space="0" w:color="000000"/>
              <w:left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356" w:type="dxa"/>
            <w:tcBorders>
              <w:top w:val="single" w:sz="4" w:space="0" w:color="000000"/>
              <w:left w:val="single" w:sz="4" w:space="0" w:color="000000"/>
              <w:right w:val="single" w:sz="4" w:space="0" w:color="000000"/>
            </w:tcBorders>
          </w:tcPr>
          <w:p w:rsidR="002652FF" w:rsidRPr="00F54A0C" w:rsidRDefault="00831BB4">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r w:rsidRPr="00F54A0C">
              <w:rPr>
                <w:rFonts w:ascii="Times New Roman" w:eastAsia="Times New Roman" w:hAnsi="Times New Roman" w:cs="Times New Roman"/>
                <w:b/>
                <w:sz w:val="24"/>
                <w:szCs w:val="24"/>
                <w:lang w:eastAsia="ru-RU"/>
              </w:rPr>
              <w:t>http://armgov.ru/</w:t>
            </w:r>
          </w:p>
          <w:p w:rsidR="002652FF" w:rsidRPr="00F54A0C"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p w:rsidR="002652FF" w:rsidRPr="00F54A0C"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tc>
      </w:tr>
      <w:tr w:rsidR="002652FF" w:rsidRPr="00F54A0C">
        <w:tc>
          <w:tcPr>
            <w:tcW w:w="415" w:type="dxa"/>
            <w:tcBorders>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Наименование объекта закупки (предмет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D37CB4" w:rsidP="00D87026">
            <w:pPr>
              <w:keepNext/>
              <w:keepLines/>
              <w:widowControl w:val="0"/>
              <w:suppressLineNumbers/>
              <w:spacing w:after="0" w:line="240" w:lineRule="auto"/>
              <w:ind w:firstLine="34"/>
              <w:rPr>
                <w:rFonts w:ascii="Times New Roman" w:eastAsia="Times New Roman" w:hAnsi="Times New Roman" w:cs="Times New Roman"/>
                <w:sz w:val="28"/>
                <w:szCs w:val="28"/>
                <w:lang w:eastAsia="ru-RU"/>
              </w:rPr>
            </w:pPr>
            <w:r w:rsidRPr="00F54A0C">
              <w:rPr>
                <w:rFonts w:ascii="Times New Roman" w:eastAsia="Times New Roman" w:hAnsi="Times New Roman" w:cs="Times New Roman"/>
                <w:sz w:val="24"/>
                <w:szCs w:val="24"/>
                <w:lang w:eastAsia="ru-RU"/>
              </w:rPr>
              <w:t xml:space="preserve">Выполнение </w:t>
            </w:r>
            <w:r w:rsidRPr="00F54A0C">
              <w:rPr>
                <w:rFonts w:ascii="Times New Roman" w:hAnsi="Times New Roman" w:cs="Times New Roman"/>
                <w:sz w:val="24"/>
                <w:szCs w:val="24"/>
              </w:rPr>
              <w:t xml:space="preserve">работ </w:t>
            </w:r>
            <w:r w:rsidR="009F6018" w:rsidRPr="00F54A0C">
              <w:rPr>
                <w:rFonts w:ascii="Times New Roman" w:hAnsi="Times New Roman" w:cs="Times New Roman"/>
                <w:sz w:val="24"/>
                <w:szCs w:val="24"/>
              </w:rPr>
              <w:t>по благоустройству территорий на объекте: «Работы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2025 году (</w:t>
            </w:r>
            <w:r w:rsidR="00D87026">
              <w:rPr>
                <w:rFonts w:ascii="Times New Roman" w:hAnsi="Times New Roman" w:cs="Times New Roman"/>
                <w:sz w:val="24"/>
                <w:szCs w:val="24"/>
              </w:rPr>
              <w:t>11</w:t>
            </w:r>
            <w:r w:rsidR="009F6018" w:rsidRPr="00F54A0C">
              <w:rPr>
                <w:rFonts w:ascii="Times New Roman" w:hAnsi="Times New Roman" w:cs="Times New Roman"/>
                <w:sz w:val="24"/>
                <w:szCs w:val="24"/>
              </w:rPr>
              <w:t xml:space="preserve"> </w:t>
            </w:r>
            <w:bookmarkStart w:id="1" w:name="_GoBack"/>
            <w:r w:rsidR="009F6018" w:rsidRPr="00F54A0C">
              <w:rPr>
                <w:rFonts w:ascii="Times New Roman" w:hAnsi="Times New Roman" w:cs="Times New Roman"/>
                <w:sz w:val="24"/>
                <w:szCs w:val="24"/>
              </w:rPr>
              <w:t>этап</w:t>
            </w:r>
            <w:bookmarkEnd w:id="1"/>
            <w:r w:rsidR="009F6018" w:rsidRPr="00F54A0C">
              <w:rPr>
                <w:rFonts w:ascii="Times New Roman" w:hAnsi="Times New Roman" w:cs="Times New Roman"/>
                <w:sz w:val="24"/>
                <w:szCs w:val="24"/>
              </w:rPr>
              <w:t>)»</w:t>
            </w:r>
          </w:p>
        </w:tc>
      </w:tr>
      <w:tr w:rsidR="002652FF" w:rsidRPr="00F54A0C">
        <w:trPr>
          <w:trHeight w:val="631"/>
        </w:trPr>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2" w:name="_Ref166267456"/>
            <w:bookmarkStart w:id="3" w:name="_Ref166267499"/>
            <w:bookmarkEnd w:id="2"/>
            <w:bookmarkEnd w:id="3"/>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Описание объекта закупки</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xml:space="preserve">В разделе </w:t>
            </w:r>
            <w:r w:rsidR="005431EC" w:rsidRPr="00F54A0C">
              <w:rPr>
                <w:rFonts w:ascii="Times New Roman" w:eastAsia="Times New Roman" w:hAnsi="Times New Roman" w:cs="Times New Roman"/>
                <w:b/>
                <w:bCs/>
                <w:sz w:val="24"/>
                <w:szCs w:val="24"/>
                <w:lang w:eastAsia="ru-RU"/>
              </w:rPr>
              <w:t>I</w:t>
            </w:r>
            <w:r w:rsidRPr="00F54A0C">
              <w:rPr>
                <w:rFonts w:ascii="Times New Roman" w:eastAsia="Times New Roman" w:hAnsi="Times New Roman" w:cs="Times New Roman"/>
                <w:b/>
                <w:bCs/>
                <w:sz w:val="24"/>
                <w:szCs w:val="24"/>
                <w:lang w:eastAsia="ru-RU"/>
              </w:rPr>
              <w:t>. ОПИСАНИЕ ОБЪЕКТА ЗАКУПКИ (ТЕХНИЧЕСКОЕ ЗАДАНИЕ)</w:t>
            </w:r>
          </w:p>
        </w:tc>
      </w:tr>
      <w:tr w:rsidR="002652FF" w:rsidRPr="00F54A0C">
        <w:trPr>
          <w:trHeight w:val="453"/>
        </w:trPr>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Место доставки товара, выполнения работ, оказания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296012, Республика Крым, г. Армянск</w:t>
            </w:r>
          </w:p>
          <w:p w:rsidR="002652FF" w:rsidRPr="00F54A0C" w:rsidRDefault="002652FF">
            <w:pPr>
              <w:widowControl w:val="0"/>
              <w:suppressLineNumbers/>
              <w:spacing w:after="0" w:line="240" w:lineRule="auto"/>
              <w:ind w:firstLine="34"/>
              <w:rPr>
                <w:rFonts w:ascii="Times New Roman" w:eastAsia="Times New Roman" w:hAnsi="Times New Roman" w:cs="Times New Roman"/>
                <w:sz w:val="24"/>
                <w:szCs w:val="24"/>
                <w:lang w:eastAsia="ru-RU"/>
              </w:rPr>
            </w:pPr>
          </w:p>
        </w:tc>
      </w:tr>
      <w:tr w:rsidR="00BB2BF9" w:rsidRPr="00F54A0C">
        <w:tc>
          <w:tcPr>
            <w:tcW w:w="415" w:type="dxa"/>
            <w:tcBorders>
              <w:top w:val="single" w:sz="4" w:space="0" w:color="000000"/>
              <w:left w:val="single" w:sz="4" w:space="0" w:color="000000"/>
              <w:bottom w:val="single" w:sz="4" w:space="0" w:color="000000"/>
              <w:right w:val="single" w:sz="4" w:space="0" w:color="000000"/>
            </w:tcBorders>
          </w:tcPr>
          <w:p w:rsidR="00BB2BF9" w:rsidRPr="00F54A0C" w:rsidRDefault="00BB2BF9" w:rsidP="00BB2BF9">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BB2BF9" w:rsidRPr="00F54A0C" w:rsidRDefault="00BB2BF9" w:rsidP="00BB2BF9">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Срок выполнения Работ</w:t>
            </w:r>
          </w:p>
        </w:tc>
        <w:tc>
          <w:tcPr>
            <w:tcW w:w="7356" w:type="dxa"/>
            <w:tcBorders>
              <w:top w:val="single" w:sz="4" w:space="0" w:color="000000"/>
              <w:left w:val="single" w:sz="4" w:space="0" w:color="000000"/>
              <w:bottom w:val="single" w:sz="4" w:space="0" w:color="000000"/>
              <w:right w:val="single" w:sz="4" w:space="0" w:color="000000"/>
            </w:tcBorders>
          </w:tcPr>
          <w:p w:rsidR="00812DFD" w:rsidRPr="00F54A0C" w:rsidRDefault="00812DFD" w:rsidP="00812DFD">
            <w:pPr>
              <w:rPr>
                <w:rFonts w:ascii="Times New Roman" w:hAnsi="Times New Roman" w:cs="Times New Roman"/>
                <w:sz w:val="24"/>
                <w:szCs w:val="24"/>
              </w:rPr>
            </w:pPr>
            <w:r w:rsidRPr="00F54A0C">
              <w:rPr>
                <w:rFonts w:ascii="Times New Roman" w:hAnsi="Times New Roman" w:cs="Times New Roman"/>
                <w:sz w:val="24"/>
                <w:szCs w:val="24"/>
              </w:rPr>
              <w:t>Срок выполнения работ: по заявкам Заказчика с момента подписания контракта по 31 декабря 2025 г. включительно.</w:t>
            </w:r>
          </w:p>
          <w:p w:rsidR="00BB2BF9" w:rsidRPr="00F54A0C" w:rsidRDefault="00BB2BF9" w:rsidP="00BB2BF9">
            <w:pPr>
              <w:widowControl w:val="0"/>
              <w:shd w:val="clear" w:color="auto" w:fill="FFFFFF"/>
              <w:tabs>
                <w:tab w:val="left" w:pos="6015"/>
                <w:tab w:val="left" w:pos="6090"/>
                <w:tab w:val="right" w:pos="7267"/>
                <w:tab w:val="center" w:pos="7622"/>
                <w:tab w:val="right" w:pos="9451"/>
              </w:tabs>
              <w:spacing w:after="60" w:line="240" w:lineRule="atLeast"/>
              <w:contextualSpacing/>
              <w:jc w:val="both"/>
              <w:rPr>
                <w:rFonts w:ascii="Times New Roman" w:eastAsia="Droid Sans Fallback" w:hAnsi="Times New Roman" w:cs="Times New Roman"/>
                <w:sz w:val="24"/>
                <w:szCs w:val="24"/>
                <w:lang w:eastAsia="zh-CN" w:bidi="hi-IN"/>
              </w:rPr>
            </w:pP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b/>
                <w:sz w:val="24"/>
                <w:szCs w:val="24"/>
                <w:lang w:eastAsia="ru-RU"/>
              </w:rPr>
            </w:pPr>
            <w:r w:rsidRPr="00F54A0C">
              <w:rPr>
                <w:rFonts w:ascii="Times New Roman" w:eastAsia="Times New Roman" w:hAnsi="Times New Roman" w:cs="Times New Roman"/>
                <w:b/>
                <w:sz w:val="24"/>
                <w:szCs w:val="24"/>
                <w:lang w:eastAsia="ru-RU"/>
              </w:rPr>
              <w:t xml:space="preserve">Начальная (максимальная) цена Контракта (далее – </w:t>
            </w:r>
            <w:r w:rsidRPr="00F54A0C">
              <w:rPr>
                <w:rFonts w:ascii="Times New Roman" w:eastAsia="Times New Roman" w:hAnsi="Times New Roman" w:cs="Times New Roman"/>
                <w:b/>
                <w:sz w:val="24"/>
                <w:szCs w:val="24"/>
                <w:lang w:eastAsia="ru-RU"/>
              </w:rPr>
              <w:lastRenderedPageBreak/>
              <w:t>НМЦК)</w:t>
            </w:r>
          </w:p>
        </w:tc>
        <w:tc>
          <w:tcPr>
            <w:tcW w:w="7356" w:type="dxa"/>
            <w:tcBorders>
              <w:top w:val="single" w:sz="4" w:space="0" w:color="000000"/>
              <w:left w:val="single" w:sz="4" w:space="0" w:color="000000"/>
              <w:bottom w:val="single" w:sz="4" w:space="0" w:color="000000"/>
              <w:right w:val="single" w:sz="4" w:space="0" w:color="000000"/>
            </w:tcBorders>
          </w:tcPr>
          <w:p w:rsidR="002652FF" w:rsidRDefault="008E0CFE" w:rsidP="00B54BDB">
            <w:pPr>
              <w:pStyle w:val="af4"/>
              <w:spacing w:before="280" w:after="280"/>
              <w:jc w:val="both"/>
              <w:outlineLvl w:val="0"/>
              <w:rPr>
                <w:b/>
              </w:rPr>
            </w:pPr>
            <w:r w:rsidRPr="00FF2E8D">
              <w:lastRenderedPageBreak/>
              <w:t>Максимальное значение ц</w:t>
            </w:r>
            <w:r w:rsidRPr="00FF2E8D">
              <w:rPr>
                <w:spacing w:val="1"/>
              </w:rPr>
              <w:t xml:space="preserve">ены Контракта составляет </w:t>
            </w:r>
            <w:r>
              <w:rPr>
                <w:b/>
              </w:rPr>
              <w:t xml:space="preserve">9 805 000,31 </w:t>
            </w:r>
            <w:r w:rsidRPr="00FF2E8D">
              <w:rPr>
                <w:b/>
              </w:rPr>
              <w:t>(</w:t>
            </w:r>
            <w:r>
              <w:rPr>
                <w:b/>
              </w:rPr>
              <w:t>Девять миллионов во</w:t>
            </w:r>
            <w:r w:rsidRPr="00FF2E8D">
              <w:rPr>
                <w:b/>
              </w:rPr>
              <w:t xml:space="preserve">семьсот </w:t>
            </w:r>
            <w:r>
              <w:rPr>
                <w:b/>
              </w:rPr>
              <w:t>пять</w:t>
            </w:r>
            <w:r w:rsidRPr="00FF2E8D">
              <w:rPr>
                <w:b/>
              </w:rPr>
              <w:t xml:space="preserve"> тысяч </w:t>
            </w:r>
            <w:r>
              <w:rPr>
                <w:b/>
              </w:rPr>
              <w:t>рублей 31 копейка</w:t>
            </w:r>
            <w:r w:rsidRPr="00FF2E8D">
              <w:rPr>
                <w:b/>
              </w:rPr>
              <w:t>)</w:t>
            </w:r>
            <w:r>
              <w:rPr>
                <w:b/>
              </w:rPr>
              <w:t>.</w:t>
            </w:r>
          </w:p>
          <w:p w:rsidR="008E0CFE" w:rsidRPr="00F54A0C" w:rsidRDefault="008E0CFE" w:rsidP="00B54BDB">
            <w:pPr>
              <w:pStyle w:val="af4"/>
              <w:spacing w:before="280" w:after="280"/>
              <w:jc w:val="both"/>
              <w:outlineLvl w:val="0"/>
            </w:pPr>
            <w:r w:rsidRPr="00FF2E8D">
              <w:rPr>
                <w:lang w:eastAsia="ar-SA"/>
              </w:rPr>
              <w:lastRenderedPageBreak/>
              <w:t xml:space="preserve">Сумма цен единицы работ </w:t>
            </w:r>
            <w:r w:rsidRPr="000C044A">
              <w:rPr>
                <w:b/>
                <w:lang w:eastAsia="ar-SA"/>
              </w:rPr>
              <w:t>27 631,97 (Двадцать семь тысяч шестьсот тридцать один рубль 97 копеек)</w:t>
            </w:r>
          </w:p>
        </w:tc>
      </w:tr>
      <w:tr w:rsidR="002652FF" w:rsidRPr="00F54A0C">
        <w:tc>
          <w:tcPr>
            <w:tcW w:w="415" w:type="dxa"/>
            <w:tcBorders>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Обоснование начальной (максимальной) цены Контракта</w:t>
            </w:r>
          </w:p>
        </w:tc>
        <w:tc>
          <w:tcPr>
            <w:tcW w:w="7356" w:type="dxa"/>
            <w:tcBorders>
              <w:left w:val="single" w:sz="4" w:space="0" w:color="000000"/>
              <w:bottom w:val="single" w:sz="4" w:space="0" w:color="000000"/>
              <w:right w:val="single" w:sz="4" w:space="0" w:color="000000"/>
            </w:tcBorders>
          </w:tcPr>
          <w:p w:rsidR="002652FF" w:rsidRPr="00F54A0C" w:rsidRDefault="00831BB4">
            <w:pPr>
              <w:widowControl w:val="0"/>
              <w:spacing w:after="0" w:line="240" w:lineRule="auto"/>
              <w:ind w:firstLine="34"/>
              <w:rPr>
                <w:rFonts w:ascii="Times New Roman" w:hAnsi="Times New Roman" w:cs="Times New Roman"/>
              </w:rPr>
            </w:pPr>
            <w:r w:rsidRPr="00F54A0C">
              <w:rPr>
                <w:rFonts w:ascii="Times New Roman" w:hAnsi="Times New Roman" w:cs="Times New Roman"/>
                <w:b/>
                <w:bCs/>
                <w:sz w:val="24"/>
                <w:szCs w:val="24"/>
              </w:rPr>
              <w:t>Раздел</w:t>
            </w:r>
            <w:r w:rsidRPr="00F54A0C">
              <w:rPr>
                <w:rFonts w:ascii="Times New Roman" w:hAnsi="Times New Roman" w:cs="Times New Roman"/>
              </w:rPr>
              <w:t xml:space="preserve"> </w:t>
            </w:r>
            <w:r w:rsidRPr="00F54A0C">
              <w:rPr>
                <w:rFonts w:ascii="Times New Roman" w:hAnsi="Times New Roman" w:cs="Times New Roman"/>
                <w:b/>
                <w:bCs/>
                <w:sz w:val="24"/>
                <w:szCs w:val="24"/>
                <w:lang w:val="en-US"/>
              </w:rPr>
              <w:t>III</w:t>
            </w:r>
            <w:r w:rsidRPr="00F54A0C">
              <w:rPr>
                <w:rFonts w:ascii="Times New Roman" w:hAnsi="Times New Roman" w:cs="Times New Roman"/>
                <w:b/>
                <w:bCs/>
                <w:sz w:val="24"/>
                <w:szCs w:val="24"/>
              </w:rPr>
              <w:t>. ОБОСНОВАНИЕ НАЧАЛЬНОЙ (МАКСИМАЛЬНОЙ) ЦЕНЫ КОНТРАКТА</w:t>
            </w:r>
          </w:p>
        </w:tc>
      </w:tr>
      <w:tr w:rsidR="002652FF" w:rsidRPr="00F54A0C" w:rsidTr="00812DFD">
        <w:trPr>
          <w:trHeight w:val="3528"/>
        </w:trPr>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Форма, сроки и порядок оплаты товара, работ,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12DFD" w:rsidP="00812DFD">
            <w:pPr>
              <w:rPr>
                <w:rFonts w:ascii="Times New Roman" w:hAnsi="Times New Roman" w:cs="Times New Roman"/>
                <w:sz w:val="24"/>
                <w:szCs w:val="24"/>
              </w:rPr>
            </w:pPr>
            <w:r w:rsidRPr="00F54A0C">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Заказчик производит расчет с Подрядчиком на основании выставленного счета и/или счёта-фактуры (при наличии) в течение 7 (семи) рабочих дней с даты подписания Заказчиком универсального передаточного документа (далее - УПД), который сформирован путем функционала ЕИС и подписан электронными подписями с двух сторон (с учетом ранее перечисленного аванса) но не более объема, предусмотренного Контрактом, на основании надлежаще оформленного и подписанного обеими Сторонами Акта приемки выполненных работ (Приложение 2) и счета на оплату.</w:t>
            </w:r>
          </w:p>
        </w:tc>
      </w:tr>
      <w:tr w:rsidR="002652FF" w:rsidRPr="00F54A0C">
        <w:trPr>
          <w:trHeight w:val="986"/>
        </w:trPr>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Размер аванса и порядок его предоставления</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12DFD" w:rsidP="008E0CFE">
            <w:pPr>
              <w:rPr>
                <w:rFonts w:ascii="Times New Roman" w:hAnsi="Times New Roman" w:cs="Times New Roman"/>
                <w:sz w:val="24"/>
                <w:szCs w:val="24"/>
              </w:rPr>
            </w:pPr>
            <w:r w:rsidRPr="00F54A0C">
              <w:rPr>
                <w:rFonts w:ascii="Times New Roman" w:hAnsi="Times New Roman" w:cs="Times New Roman"/>
                <w:sz w:val="24"/>
                <w:szCs w:val="24"/>
              </w:rPr>
              <w:t xml:space="preserve">Авансовый платеж </w:t>
            </w:r>
            <w:r w:rsidR="008E0CFE">
              <w:rPr>
                <w:rFonts w:ascii="Times New Roman" w:hAnsi="Times New Roman" w:cs="Times New Roman"/>
                <w:sz w:val="24"/>
                <w:szCs w:val="24"/>
              </w:rPr>
              <w:t>не предусмотрен</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Источник финансирования</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12DFD" w:rsidP="00812DFD">
            <w:pPr>
              <w:rPr>
                <w:rFonts w:ascii="Times New Roman" w:hAnsi="Times New Roman" w:cs="Times New Roman"/>
                <w:sz w:val="24"/>
                <w:szCs w:val="24"/>
              </w:rPr>
            </w:pPr>
            <w:r w:rsidRPr="00F54A0C">
              <w:rPr>
                <w:rFonts w:ascii="Times New Roman" w:hAnsi="Times New Roman" w:cs="Times New Roman"/>
                <w:sz w:val="24"/>
                <w:szCs w:val="24"/>
              </w:rPr>
              <w:t>Источником финансирования является бюджет муниципального образования городской округ Армянск Республики Крым (Закупка реализуется в рамках мероприятий, предусмотренных муниципальной программой «Охрана окружающей среды муниципального образования   городской округ Армянск Республики Крым», утвержденной постановлением администрации города Армянска от 30.05.2024г №455.) </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Сведения о валюте, используемой для формирования цены Контракта и расчетов с Подрядчиками (исполнителями, подрядчиками)</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Российский рубль</w:t>
            </w:r>
          </w:p>
        </w:tc>
      </w:tr>
      <w:tr w:rsidR="002652FF" w:rsidRPr="00F54A0C" w:rsidTr="00DE31B3">
        <w:trPr>
          <w:trHeight w:val="261"/>
        </w:trPr>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применяется</w:t>
            </w:r>
            <w:bookmarkStart w:id="4" w:name="OLE_LINK2"/>
            <w:bookmarkStart w:id="5" w:name="OLE_LINK1"/>
            <w:bookmarkEnd w:id="4"/>
            <w:bookmarkEnd w:id="5"/>
          </w:p>
          <w:p w:rsidR="002652FF" w:rsidRPr="00F54A0C" w:rsidRDefault="002652FF">
            <w:pPr>
              <w:widowControl w:val="0"/>
              <w:spacing w:after="0" w:line="240" w:lineRule="auto"/>
              <w:ind w:firstLine="34"/>
              <w:rPr>
                <w:rFonts w:ascii="Times New Roman" w:eastAsia="Times New Roman" w:hAnsi="Times New Roman" w:cs="Times New Roman"/>
                <w:sz w:val="24"/>
                <w:szCs w:val="24"/>
                <w:lang w:eastAsia="ru-RU"/>
              </w:rPr>
            </w:pP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xml:space="preserve">Место и порядок подачи заявок </w:t>
            </w:r>
            <w:r w:rsidRPr="00F54A0C">
              <w:rPr>
                <w:rFonts w:ascii="Times New Roman" w:eastAsia="Times New Roman" w:hAnsi="Times New Roman" w:cs="Times New Roman"/>
                <w:sz w:val="24"/>
                <w:szCs w:val="24"/>
                <w:lang w:eastAsia="ru-RU"/>
              </w:rPr>
              <w:lastRenderedPageBreak/>
              <w:t>участников</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F54A0C" w:rsidRDefault="00831BB4">
            <w:pPr>
              <w:widowControl w:val="0"/>
              <w:spacing w:after="0" w:line="240" w:lineRule="auto"/>
              <w:rPr>
                <w:rFonts w:ascii="Times New Roman" w:hAnsi="Times New Roman" w:cs="Times New Roman"/>
                <w:sz w:val="24"/>
                <w:szCs w:val="24"/>
              </w:rPr>
            </w:pPr>
            <w:r w:rsidRPr="00F54A0C">
              <w:rPr>
                <w:rFonts w:ascii="Times New Roman" w:hAnsi="Times New Roman" w:cs="Times New Roman"/>
                <w:sz w:val="24"/>
                <w:szCs w:val="24"/>
              </w:rPr>
              <w:lastRenderedPageBreak/>
              <w:t>На бумажном носителе.</w:t>
            </w:r>
          </w:p>
          <w:p w:rsidR="002652FF" w:rsidRPr="00F54A0C" w:rsidRDefault="00831BB4">
            <w:pPr>
              <w:widowControl w:val="0"/>
              <w:spacing w:after="0" w:line="240" w:lineRule="auto"/>
              <w:rPr>
                <w:rFonts w:ascii="Times New Roman" w:hAnsi="Times New Roman" w:cs="Times New Roman"/>
                <w:sz w:val="24"/>
                <w:szCs w:val="24"/>
              </w:rPr>
            </w:pPr>
            <w:r w:rsidRPr="00F54A0C">
              <w:rPr>
                <w:rFonts w:ascii="Times New Roman" w:hAnsi="Times New Roman" w:cs="Times New Roman"/>
                <w:sz w:val="24"/>
                <w:szCs w:val="24"/>
              </w:rPr>
              <w:t>г. Армянск,  ул. Симферопольская, 7, каб. 18,</w:t>
            </w:r>
          </w:p>
          <w:p w:rsidR="002652FF" w:rsidRPr="00F54A0C" w:rsidRDefault="00831BB4">
            <w:pPr>
              <w:widowControl w:val="0"/>
              <w:spacing w:after="0" w:line="240" w:lineRule="auto"/>
              <w:rPr>
                <w:rFonts w:ascii="Times New Roman" w:hAnsi="Times New Roman" w:cs="Times New Roman"/>
                <w:sz w:val="24"/>
                <w:szCs w:val="24"/>
              </w:rPr>
            </w:pPr>
            <w:r w:rsidRPr="00F54A0C">
              <w:rPr>
                <w:rFonts w:ascii="Times New Roman" w:hAnsi="Times New Roman" w:cs="Times New Roman"/>
                <w:sz w:val="24"/>
                <w:szCs w:val="24"/>
              </w:rPr>
              <w:lastRenderedPageBreak/>
              <w:t xml:space="preserve">с </w:t>
            </w:r>
            <w:r w:rsidR="002D462C" w:rsidRPr="00F54A0C">
              <w:rPr>
                <w:rFonts w:ascii="Times New Roman" w:hAnsi="Times New Roman" w:cs="Times New Roman"/>
                <w:sz w:val="24"/>
                <w:szCs w:val="24"/>
              </w:rPr>
              <w:t>0</w:t>
            </w:r>
            <w:r w:rsidR="00177F71" w:rsidRPr="00F54A0C">
              <w:rPr>
                <w:rFonts w:ascii="Times New Roman" w:hAnsi="Times New Roman" w:cs="Times New Roman"/>
                <w:sz w:val="24"/>
                <w:szCs w:val="24"/>
              </w:rPr>
              <w:t>8</w:t>
            </w:r>
            <w:r w:rsidR="009C61DA" w:rsidRPr="00F54A0C">
              <w:rPr>
                <w:rFonts w:ascii="Times New Roman" w:hAnsi="Times New Roman" w:cs="Times New Roman"/>
                <w:sz w:val="24"/>
                <w:szCs w:val="24"/>
              </w:rPr>
              <w:t xml:space="preserve"> часов 00 минут  </w:t>
            </w:r>
            <w:r w:rsidR="008E0CFE">
              <w:rPr>
                <w:rFonts w:ascii="Times New Roman" w:hAnsi="Times New Roman" w:cs="Times New Roman"/>
                <w:sz w:val="24"/>
                <w:szCs w:val="24"/>
              </w:rPr>
              <w:t>29</w:t>
            </w:r>
            <w:r w:rsidR="00DE31B3" w:rsidRPr="00F54A0C">
              <w:rPr>
                <w:rFonts w:ascii="Times New Roman" w:hAnsi="Times New Roman" w:cs="Times New Roman"/>
                <w:sz w:val="24"/>
                <w:szCs w:val="24"/>
              </w:rPr>
              <w:t xml:space="preserve"> </w:t>
            </w:r>
            <w:r w:rsidR="00641B7E">
              <w:rPr>
                <w:rFonts w:ascii="Times New Roman" w:hAnsi="Times New Roman" w:cs="Times New Roman"/>
                <w:sz w:val="24"/>
                <w:szCs w:val="24"/>
              </w:rPr>
              <w:t>августа</w:t>
            </w:r>
            <w:r w:rsidR="00DE31B3" w:rsidRPr="00F54A0C">
              <w:rPr>
                <w:rFonts w:ascii="Times New Roman" w:hAnsi="Times New Roman" w:cs="Times New Roman"/>
                <w:sz w:val="24"/>
                <w:szCs w:val="24"/>
              </w:rPr>
              <w:t xml:space="preserve"> </w:t>
            </w:r>
            <w:r w:rsidR="002A59C5" w:rsidRPr="00F54A0C">
              <w:rPr>
                <w:rFonts w:ascii="Times New Roman" w:hAnsi="Times New Roman" w:cs="Times New Roman"/>
                <w:sz w:val="24"/>
                <w:szCs w:val="24"/>
              </w:rPr>
              <w:t xml:space="preserve"> 202</w:t>
            </w:r>
            <w:r w:rsidR="00DE31B3" w:rsidRPr="00F54A0C">
              <w:rPr>
                <w:rFonts w:ascii="Times New Roman" w:hAnsi="Times New Roman" w:cs="Times New Roman"/>
                <w:sz w:val="24"/>
                <w:szCs w:val="24"/>
              </w:rPr>
              <w:t>5</w:t>
            </w:r>
            <w:r w:rsidR="007129BC" w:rsidRPr="00F54A0C">
              <w:rPr>
                <w:rFonts w:ascii="Times New Roman" w:hAnsi="Times New Roman" w:cs="Times New Roman"/>
                <w:sz w:val="24"/>
                <w:szCs w:val="24"/>
              </w:rPr>
              <w:t>г</w:t>
            </w:r>
            <w:r w:rsidR="002A59C5" w:rsidRPr="00F54A0C">
              <w:rPr>
                <w:rFonts w:ascii="Times New Roman" w:hAnsi="Times New Roman" w:cs="Times New Roman"/>
                <w:sz w:val="24"/>
                <w:szCs w:val="24"/>
              </w:rPr>
              <w:t xml:space="preserve">. до </w:t>
            </w:r>
            <w:r w:rsidR="00641B7E">
              <w:rPr>
                <w:rFonts w:ascii="Times New Roman" w:hAnsi="Times New Roman" w:cs="Times New Roman"/>
                <w:sz w:val="24"/>
                <w:szCs w:val="24"/>
              </w:rPr>
              <w:t>09</w:t>
            </w:r>
            <w:r w:rsidR="00E43F3C" w:rsidRPr="00F54A0C">
              <w:rPr>
                <w:rFonts w:ascii="Times New Roman" w:hAnsi="Times New Roman" w:cs="Times New Roman"/>
                <w:sz w:val="24"/>
                <w:szCs w:val="24"/>
              </w:rPr>
              <w:t xml:space="preserve"> </w:t>
            </w:r>
            <w:r w:rsidRPr="00F54A0C">
              <w:rPr>
                <w:rFonts w:ascii="Times New Roman" w:hAnsi="Times New Roman" w:cs="Times New Roman"/>
                <w:sz w:val="24"/>
                <w:szCs w:val="24"/>
              </w:rPr>
              <w:t xml:space="preserve">часов 00 минут по московскому времени </w:t>
            </w:r>
            <w:r w:rsidR="008E0CFE">
              <w:rPr>
                <w:rFonts w:ascii="Times New Roman" w:hAnsi="Times New Roman" w:cs="Times New Roman"/>
                <w:sz w:val="24"/>
                <w:szCs w:val="24"/>
              </w:rPr>
              <w:t>0</w:t>
            </w:r>
            <w:r w:rsidR="00641B7E">
              <w:rPr>
                <w:rFonts w:ascii="Times New Roman" w:hAnsi="Times New Roman" w:cs="Times New Roman"/>
                <w:sz w:val="24"/>
                <w:szCs w:val="24"/>
              </w:rPr>
              <w:t>1</w:t>
            </w:r>
            <w:r w:rsidR="00DE31B3" w:rsidRPr="00F54A0C">
              <w:rPr>
                <w:rFonts w:ascii="Times New Roman" w:hAnsi="Times New Roman" w:cs="Times New Roman"/>
                <w:sz w:val="24"/>
                <w:szCs w:val="24"/>
              </w:rPr>
              <w:t xml:space="preserve"> </w:t>
            </w:r>
            <w:r w:rsidR="008E0CFE">
              <w:rPr>
                <w:rFonts w:ascii="Times New Roman" w:hAnsi="Times New Roman" w:cs="Times New Roman"/>
                <w:sz w:val="24"/>
                <w:szCs w:val="24"/>
              </w:rPr>
              <w:t>сентября</w:t>
            </w:r>
            <w:r w:rsidR="00177F71" w:rsidRPr="00F54A0C">
              <w:rPr>
                <w:rFonts w:ascii="Times New Roman" w:hAnsi="Times New Roman" w:cs="Times New Roman"/>
                <w:sz w:val="24"/>
                <w:szCs w:val="24"/>
              </w:rPr>
              <w:t xml:space="preserve"> </w:t>
            </w:r>
            <w:r w:rsidRPr="00F54A0C">
              <w:rPr>
                <w:rFonts w:ascii="Times New Roman" w:hAnsi="Times New Roman" w:cs="Times New Roman"/>
                <w:sz w:val="24"/>
                <w:szCs w:val="24"/>
              </w:rPr>
              <w:t>202</w:t>
            </w:r>
            <w:r w:rsidR="00DE31B3" w:rsidRPr="00F54A0C">
              <w:rPr>
                <w:rFonts w:ascii="Times New Roman" w:hAnsi="Times New Roman" w:cs="Times New Roman"/>
                <w:sz w:val="24"/>
                <w:szCs w:val="24"/>
              </w:rPr>
              <w:t>5</w:t>
            </w:r>
            <w:r w:rsidRPr="00F54A0C">
              <w:rPr>
                <w:rFonts w:ascii="Times New Roman" w:hAnsi="Times New Roman" w:cs="Times New Roman"/>
                <w:sz w:val="24"/>
                <w:szCs w:val="24"/>
              </w:rPr>
              <w:t xml:space="preserve"> г.</w:t>
            </w:r>
          </w:p>
          <w:p w:rsidR="002652FF" w:rsidRPr="00F54A0C" w:rsidRDefault="00831BB4" w:rsidP="009C61DA">
            <w:pPr>
              <w:widowControl w:val="0"/>
              <w:spacing w:after="0" w:line="240" w:lineRule="auto"/>
              <w:rPr>
                <w:rFonts w:ascii="Times New Roman" w:hAnsi="Times New Roman" w:cs="Times New Roman"/>
              </w:rPr>
            </w:pPr>
            <w:r w:rsidRPr="00F54A0C">
              <w:rPr>
                <w:rFonts w:ascii="Times New Roman" w:hAnsi="Times New Roman" w:cs="Times New Roman"/>
                <w:sz w:val="24"/>
                <w:szCs w:val="24"/>
              </w:rPr>
              <w:t>время работы: понедельник-пятница</w:t>
            </w:r>
            <w:r w:rsidR="009C61DA" w:rsidRPr="00F54A0C">
              <w:rPr>
                <w:rFonts w:ascii="Times New Roman" w:hAnsi="Times New Roman" w:cs="Times New Roman"/>
                <w:sz w:val="24"/>
                <w:szCs w:val="24"/>
              </w:rPr>
              <w:t>, суббота, воскресенье</w:t>
            </w:r>
            <w:r w:rsidRPr="00F54A0C">
              <w:rPr>
                <w:rFonts w:ascii="Times New Roman" w:hAnsi="Times New Roman" w:cs="Times New Roman"/>
                <w:sz w:val="24"/>
                <w:szCs w:val="24"/>
              </w:rPr>
              <w:t xml:space="preserve"> с 8-00ч. до 17-00ч., перерыв с 12-00ч. до 13-00ч</w:t>
            </w:r>
            <w:r w:rsidR="0072064D" w:rsidRPr="00F54A0C">
              <w:rPr>
                <w:rFonts w:ascii="Times New Roman" w:hAnsi="Times New Roman" w:cs="Times New Roman"/>
                <w:sz w:val="24"/>
                <w:szCs w:val="24"/>
              </w:rPr>
              <w:t>.</w:t>
            </w:r>
          </w:p>
        </w:tc>
      </w:tr>
    </w:tbl>
    <w:p w:rsidR="002652FF" w:rsidRPr="00F54A0C" w:rsidRDefault="002652FF">
      <w:pPr>
        <w:rPr>
          <w:rFonts w:ascii="Times New Roman" w:hAnsi="Times New Roman" w:cs="Times New Roman"/>
        </w:rPr>
        <w:sectPr w:rsidR="002652FF" w:rsidRPr="00F54A0C">
          <w:pgSz w:w="11906" w:h="16838"/>
          <w:pgMar w:top="142" w:right="567" w:bottom="284" w:left="851" w:header="0" w:footer="0" w:gutter="0"/>
          <w:cols w:space="720"/>
          <w:formProt w:val="0"/>
          <w:docGrid w:linePitch="326" w:charSpace="16384"/>
        </w:sectPr>
      </w:pPr>
    </w:p>
    <w:p w:rsidR="002652FF" w:rsidRPr="00F54A0C"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F54A0C"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sz w:val="24"/>
          <w:szCs w:val="24"/>
          <w:lang w:eastAsia="ru-RU"/>
        </w:rPr>
        <w:t>ЕДИНЫЕ ТРЕБОВАНИЯ К УЧАСТНИКАМ ЗАКУПКИ</w:t>
      </w:r>
    </w:p>
    <w:p w:rsidR="002652FF" w:rsidRPr="00F54A0C" w:rsidRDefault="002652FF">
      <w:pPr>
        <w:spacing w:after="0" w:line="240" w:lineRule="auto"/>
        <w:rPr>
          <w:rFonts w:ascii="Times New Roman" w:eastAsia="Times New Roman" w:hAnsi="Times New Roman" w:cs="Times New Roman"/>
          <w:sz w:val="24"/>
          <w:szCs w:val="24"/>
          <w:lang w:eastAsia="ru-RU"/>
        </w:rPr>
      </w:pPr>
    </w:p>
    <w:tbl>
      <w:tblPr>
        <w:tblW w:w="10715" w:type="dxa"/>
        <w:tblInd w:w="-175" w:type="dxa"/>
        <w:tblLayout w:type="fixed"/>
        <w:tblLook w:val="0020" w:firstRow="1" w:lastRow="0" w:firstColumn="0" w:lastColumn="0" w:noHBand="0" w:noVBand="0"/>
      </w:tblPr>
      <w:tblGrid>
        <w:gridCol w:w="675"/>
        <w:gridCol w:w="3004"/>
        <w:gridCol w:w="1707"/>
        <w:gridCol w:w="5329"/>
      </w:tblGrid>
      <w:tr w:rsidR="002652FF" w:rsidRPr="00F54A0C">
        <w:trPr>
          <w:trHeight w:val="326"/>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tcPr>
          <w:p w:rsidR="002652FF" w:rsidRPr="00F54A0C" w:rsidRDefault="00831BB4">
            <w:pPr>
              <w:widowControl w:val="0"/>
              <w:spacing w:after="60" w:line="240" w:lineRule="auto"/>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 пункта</w:t>
            </w:r>
          </w:p>
        </w:tc>
        <w:tc>
          <w:tcPr>
            <w:tcW w:w="30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rPr>
          <w:trHeight w:val="1206"/>
        </w:trPr>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Единые требования к участникам закупки</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2652FF" w:rsidRPr="00F54A0C" w:rsidRDefault="00831BB4">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Требования к участникам закупки:</w:t>
            </w:r>
          </w:p>
          <w:p w:rsidR="002652FF" w:rsidRPr="00F54A0C" w:rsidRDefault="00831BB4">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2652FF" w:rsidRPr="00F54A0C" w:rsidRDefault="00D70472">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1</w:t>
            </w:r>
            <w:r w:rsidR="00831BB4" w:rsidRPr="00F54A0C">
              <w:rPr>
                <w:rFonts w:ascii="Times New Roman" w:eastAsia="Times New Roman" w:hAnsi="Times New Roman" w:cs="Times New Roman"/>
                <w:bCs/>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производства–установлено;</w:t>
            </w:r>
          </w:p>
          <w:p w:rsidR="002652FF" w:rsidRPr="00F54A0C" w:rsidRDefault="00D70472">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2</w:t>
            </w:r>
            <w:r w:rsidR="00831BB4" w:rsidRPr="00F54A0C">
              <w:rPr>
                <w:rFonts w:ascii="Times New Roman" w:eastAsia="Times New Roman" w:hAnsi="Times New Roman" w:cs="Times New Roman"/>
                <w:bCs/>
                <w:sz w:val="24"/>
                <w:szCs w:val="24"/>
                <w:lang w:eastAsia="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3</w:t>
            </w:r>
            <w:r w:rsidR="00831BB4" w:rsidRPr="00F54A0C">
              <w:rPr>
                <w:rFonts w:ascii="Times New Roman" w:eastAsia="Times New Roman" w:hAnsi="Times New Roman" w:cs="Times New Roman"/>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4</w:t>
            </w:r>
            <w:r w:rsidR="00831BB4" w:rsidRPr="00F54A0C">
              <w:rPr>
                <w:rFonts w:ascii="Times New Roman" w:eastAsia="Times New Roman" w:hAnsi="Times New Roman" w:cs="Times New Roman"/>
                <w:bCs/>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00831BB4" w:rsidRPr="00F54A0C">
              <w:rPr>
                <w:rFonts w:ascii="Times New Roman" w:eastAsia="Times New Roman" w:hAnsi="Times New Roman" w:cs="Times New Roman"/>
                <w:bCs/>
                <w:sz w:val="24"/>
                <w:szCs w:val="24"/>
                <w:lang w:eastAsia="ru-RU"/>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4</w:t>
            </w:r>
            <w:r w:rsidR="00831BB4" w:rsidRPr="00F54A0C">
              <w:rPr>
                <w:rFonts w:ascii="Times New Roman" w:eastAsia="Times New Roman" w:hAnsi="Times New Roman" w:cs="Times New Roman"/>
                <w:bCs/>
                <w:sz w:val="24"/>
                <w:szCs w:val="24"/>
                <w:lang w:eastAsia="ru-RU"/>
              </w:rPr>
              <w:t>.1)участник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5</w:t>
            </w:r>
            <w:r w:rsidR="00831BB4" w:rsidRPr="00F54A0C">
              <w:rPr>
                <w:rFonts w:ascii="Times New Roman" w:eastAsia="Times New Roman" w:hAnsi="Times New Roman" w:cs="Times New Roman"/>
                <w:bCs/>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фильма–не установлено;</w:t>
            </w:r>
          </w:p>
          <w:p w:rsidR="00C60012" w:rsidRPr="00F54A0C" w:rsidRDefault="00507189"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eastAsia="Times New Roman" w:hAnsi="Times New Roman" w:cs="Times New Roman"/>
                <w:bCs/>
                <w:sz w:val="24"/>
                <w:szCs w:val="24"/>
                <w:lang w:eastAsia="ru-RU"/>
              </w:rPr>
              <w:t>6</w:t>
            </w:r>
            <w:r w:rsidR="00831BB4" w:rsidRPr="00F54A0C">
              <w:rPr>
                <w:rFonts w:ascii="Times New Roman" w:eastAsia="Times New Roman" w:hAnsi="Times New Roman" w:cs="Times New Roman"/>
                <w:bCs/>
                <w:sz w:val="24"/>
                <w:szCs w:val="24"/>
                <w:lang w:eastAsia="ru-RU"/>
              </w:rPr>
              <w:t xml:space="preserve">) </w:t>
            </w:r>
            <w:r w:rsidR="00C60012" w:rsidRPr="00F54A0C">
              <w:rPr>
                <w:rFonts w:ascii="Times New Roman" w:hAnsi="Times New Roman" w:cs="Times New Roman"/>
                <w:sz w:val="24"/>
                <w:szCs w:val="24"/>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C60012" w:rsidRPr="00F54A0C"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C60012" w:rsidRPr="00F54A0C"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60012" w:rsidRPr="00F54A0C"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2652FF" w:rsidRPr="00F54A0C" w:rsidRDefault="00831BB4">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7</w:t>
            </w:r>
            <w:r w:rsidR="00831BB4" w:rsidRPr="00F54A0C">
              <w:rPr>
                <w:rFonts w:ascii="Times New Roman" w:eastAsia="Times New Roman" w:hAnsi="Times New Roman" w:cs="Times New Roman"/>
                <w:bCs/>
                <w:sz w:val="24"/>
                <w:szCs w:val="24"/>
                <w:lang w:eastAsia="ru-RU"/>
              </w:rPr>
              <w:t>)</w:t>
            </w:r>
            <w:r w:rsidR="00C60012" w:rsidRPr="00F54A0C">
              <w:t xml:space="preserve"> </w:t>
            </w:r>
            <w:r w:rsidR="00C60012" w:rsidRPr="00F54A0C">
              <w:rPr>
                <w:rFonts w:ascii="Times New Roman" w:eastAsia="Times New Roman" w:hAnsi="Times New Roman" w:cs="Times New Roman"/>
                <w:bCs/>
                <w:sz w:val="24"/>
                <w:szCs w:val="24"/>
                <w:lang w:eastAsia="ru-RU"/>
              </w:rPr>
              <w:t xml:space="preserve">участник закупки не является офшорной компанией, не имеет в </w:t>
            </w:r>
            <w:r w:rsidR="00C60012" w:rsidRPr="00F54A0C">
              <w:rPr>
                <w:rFonts w:ascii="Times New Roman" w:eastAsia="Times New Roman" w:hAnsi="Times New Roman" w:cs="Times New Roman"/>
                <w:bCs/>
                <w:sz w:val="24"/>
                <w:szCs w:val="24"/>
                <w:lang w:eastAsia="ru-RU"/>
              </w:rPr>
              <w:lastRenderedPageBreak/>
              <w:t>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831BB4" w:rsidRPr="00F54A0C">
              <w:rPr>
                <w:rFonts w:ascii="Times New Roman" w:eastAsia="Times New Roman" w:hAnsi="Times New Roman" w:cs="Times New Roman"/>
                <w:bCs/>
                <w:sz w:val="24"/>
                <w:szCs w:val="24"/>
                <w:lang w:eastAsia="ru-RU"/>
              </w:rPr>
              <w:t>;</w:t>
            </w:r>
          </w:p>
          <w:p w:rsidR="00C60012" w:rsidRPr="00F54A0C"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eastAsia="Times New Roman" w:hAnsi="Times New Roman" w:cs="Times New Roman"/>
                <w:bCs/>
                <w:sz w:val="24"/>
                <w:szCs w:val="24"/>
                <w:lang w:eastAsia="ru-RU"/>
              </w:rPr>
              <w:t xml:space="preserve">7.1) </w:t>
            </w:r>
            <w:r w:rsidRPr="00F54A0C">
              <w:rPr>
                <w:rFonts w:ascii="Times New Roman" w:hAnsi="Times New Roman" w:cs="Times New Roman"/>
                <w:sz w:val="24"/>
                <w:szCs w:val="24"/>
              </w:rPr>
              <w:t>участник закупки не является иностранным агентом;</w:t>
            </w:r>
          </w:p>
          <w:p w:rsidR="002652FF" w:rsidRPr="00F54A0C" w:rsidRDefault="00507189">
            <w:pPr>
              <w:widowControl w:val="0"/>
              <w:spacing w:after="0" w:line="240" w:lineRule="auto"/>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bCs/>
                <w:sz w:val="24"/>
                <w:szCs w:val="24"/>
                <w:lang w:eastAsia="ru-RU"/>
              </w:rPr>
              <w:t>8</w:t>
            </w:r>
            <w:r w:rsidR="00831BB4" w:rsidRPr="00F54A0C">
              <w:rPr>
                <w:rFonts w:ascii="Times New Roman" w:eastAsia="Times New Roman" w:hAnsi="Times New Roman" w:cs="Times New Roman"/>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 – установлено.</w:t>
            </w:r>
          </w:p>
        </w:tc>
      </w:tr>
      <w:tr w:rsidR="002652FF" w:rsidRPr="00F54A0C">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Подрядчиков</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Отсутствие в реестре недобросовестных Подрядчиков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878D3" w:rsidRPr="00F54A0C" w:rsidTr="00F878D3">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spacing w:after="0" w:line="240" w:lineRule="auto"/>
              <w:jc w:val="center"/>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Дополнительные требования к участникам закупки</w:t>
            </w:r>
          </w:p>
        </w:tc>
      </w:tr>
      <w:tr w:rsidR="00F878D3" w:rsidRPr="00F54A0C" w:rsidTr="002D462C">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spacing w:after="60" w:line="240" w:lineRule="auto"/>
              <w:ind w:left="432"/>
              <w:rPr>
                <w:rFonts w:ascii="Times New Roman" w:eastAsia="Times New Roman" w:hAnsi="Times New Roman" w:cs="Times New Roman"/>
                <w:b/>
                <w:bCs/>
                <w:sz w:val="24"/>
                <w:szCs w:val="24"/>
                <w:lang w:eastAsia="ru-RU"/>
              </w:rPr>
            </w:pPr>
          </w:p>
        </w:tc>
        <w:tc>
          <w:tcPr>
            <w:tcW w:w="4711" w:type="dxa"/>
            <w:gridSpan w:val="2"/>
            <w:tcBorders>
              <w:top w:val="single" w:sz="4" w:space="0" w:color="000000"/>
              <w:left w:val="single" w:sz="4" w:space="0" w:color="000000"/>
              <w:bottom w:val="single" w:sz="4" w:space="0" w:color="000000"/>
              <w:right w:val="single" w:sz="4" w:space="0" w:color="000000"/>
            </w:tcBorders>
          </w:tcPr>
          <w:p w:rsidR="00F878D3" w:rsidRPr="00F54A0C" w:rsidRDefault="00573DBC" w:rsidP="00F878D3">
            <w:pPr>
              <w:spacing w:line="228" w:lineRule="auto"/>
              <w:jc w:val="both"/>
              <w:rPr>
                <w:rFonts w:ascii="Times New Roman" w:eastAsia="Times New Roman" w:hAnsi="Times New Roman" w:cs="Times New Roman"/>
                <w:spacing w:val="-2"/>
                <w:sz w:val="24"/>
                <w:szCs w:val="24"/>
              </w:rPr>
            </w:pPr>
            <w:r w:rsidRPr="00F54A0C">
              <w:rPr>
                <w:rFonts w:ascii="Times New Roman" w:eastAsia="Times New Roman" w:hAnsi="Times New Roman" w:cs="Times New Roman"/>
                <w:spacing w:val="-2"/>
                <w:sz w:val="24"/>
                <w:szCs w:val="24"/>
              </w:rPr>
              <w:t>Не установлены</w:t>
            </w:r>
          </w:p>
        </w:tc>
        <w:tc>
          <w:tcPr>
            <w:tcW w:w="5329"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ind w:firstLine="709"/>
              <w:jc w:val="both"/>
              <w:rPr>
                <w:rFonts w:ascii="Times New Roman" w:eastAsia="Times New Roman" w:hAnsi="Times New Roman" w:cs="Times New Roman"/>
                <w:spacing w:val="-2"/>
                <w:sz w:val="24"/>
                <w:szCs w:val="24"/>
              </w:rPr>
            </w:pPr>
          </w:p>
        </w:tc>
      </w:tr>
      <w:tr w:rsidR="00F878D3" w:rsidRPr="00F54A0C">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Указанные в настоящем разделе требования предъявляются в равной мере ко всем участникам закупки.</w:t>
            </w:r>
          </w:p>
        </w:tc>
      </w:tr>
      <w:tr w:rsidR="00F878D3" w:rsidRPr="00F54A0C">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статьи 31 Федерального закона № 44-ФЗ, или предоставил недостоверную информацию в отношении своего соответствия указанным требованиям</w:t>
            </w:r>
          </w:p>
        </w:tc>
      </w:tr>
      <w:tr w:rsidR="00F878D3" w:rsidRPr="00F54A0C">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keepNext/>
              <w:keepLines/>
              <w:widowControl w:val="0"/>
              <w:spacing w:after="0" w:line="240" w:lineRule="auto"/>
              <w:contextualSpacing/>
              <w:jc w:val="both"/>
              <w:rPr>
                <w:rFonts w:ascii="Times New Roman" w:hAnsi="Times New Roman" w:cs="Times New Roman"/>
                <w:sz w:val="24"/>
                <w:szCs w:val="24"/>
                <w:lang w:eastAsia="ru-RU"/>
              </w:rPr>
            </w:pPr>
            <w:r w:rsidRPr="00F54A0C">
              <w:rPr>
                <w:rFonts w:ascii="Times New Roman" w:eastAsia="MS Mincho" w:hAnsi="Times New Roman" w:cs="Times New Roman"/>
                <w:b/>
                <w:sz w:val="24"/>
                <w:szCs w:val="24"/>
                <w:lang w:eastAsia="ru-RU"/>
              </w:rPr>
              <w:t xml:space="preserve">Все указания, встречающиеся в документации о закупке на используемое оборудование, машины, механизмы,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и т. д. не являются требованием к </w:t>
            </w:r>
            <w:r w:rsidRPr="00F54A0C">
              <w:rPr>
                <w:rFonts w:ascii="Times New Roman" w:eastAsia="Times New Roman" w:hAnsi="Times New Roman" w:cs="Times New Roman"/>
                <w:b/>
                <w:color w:val="000000"/>
                <w:sz w:val="24"/>
                <w:szCs w:val="24"/>
                <w:shd w:val="clear" w:color="auto" w:fill="FFFFFF"/>
                <w:lang w:eastAsia="ru-RU"/>
              </w:rPr>
              <w:t xml:space="preserve"> наличию у участника закупки производственных мощностей, технологического оборудования, трудовых, финансовых и других ресурсов, необходимых для выполнения работ, являющихся предметом контракта, заключаемого по результатам проведения закупки</w:t>
            </w:r>
            <w:r w:rsidRPr="00F54A0C">
              <w:rPr>
                <w:rFonts w:ascii="Times New Roman" w:eastAsia="MS Mincho" w:hAnsi="Times New Roman" w:cs="Times New Roman"/>
                <w:b/>
                <w:bCs/>
                <w:sz w:val="24"/>
                <w:szCs w:val="24"/>
                <w:lang w:eastAsia="ru-RU"/>
              </w:rPr>
              <w:t>.</w:t>
            </w:r>
          </w:p>
        </w:tc>
      </w:tr>
    </w:tbl>
    <w:p w:rsidR="002652FF" w:rsidRPr="00F54A0C" w:rsidRDefault="002652FF">
      <w:pPr>
        <w:rPr>
          <w:rFonts w:ascii="Times New Roman" w:hAnsi="Times New Roman" w:cs="Times New Roman"/>
        </w:rPr>
        <w:sectPr w:rsidR="002652FF" w:rsidRPr="00F54A0C">
          <w:pgSz w:w="11906" w:h="16838"/>
          <w:pgMar w:top="142" w:right="567" w:bottom="284" w:left="851" w:header="0" w:footer="0" w:gutter="0"/>
          <w:cols w:space="720"/>
          <w:formProt w:val="0"/>
          <w:docGrid w:linePitch="326" w:charSpace="16384"/>
        </w:sectPr>
      </w:pPr>
    </w:p>
    <w:p w:rsidR="002652FF" w:rsidRPr="00F54A0C" w:rsidRDefault="002652FF">
      <w:pPr>
        <w:spacing w:after="0" w:line="240" w:lineRule="auto"/>
        <w:outlineLvl w:val="1"/>
        <w:rPr>
          <w:rFonts w:ascii="Times New Roman" w:eastAsia="Times New Roman" w:hAnsi="Times New Roman" w:cs="Times New Roman"/>
          <w:sz w:val="24"/>
          <w:szCs w:val="24"/>
          <w:lang w:eastAsia="ru-RU"/>
        </w:rPr>
      </w:pP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sz w:val="24"/>
          <w:szCs w:val="24"/>
          <w:lang w:eastAsia="ru-RU"/>
        </w:rPr>
        <w:t xml:space="preserve">ТРЕБОВАНИЯ К СОДЕРЖАНИЮ И СОСТАВУ ЗАЯВКИ НА УЧАСТИЕ </w:t>
      </w:r>
    </w:p>
    <w:tbl>
      <w:tblPr>
        <w:tblW w:w="10774" w:type="dxa"/>
        <w:tblInd w:w="-744" w:type="dxa"/>
        <w:tblLayout w:type="fixed"/>
        <w:tblLook w:val="0020" w:firstRow="1" w:lastRow="0" w:firstColumn="0" w:lastColumn="0" w:noHBand="0" w:noVBand="0"/>
      </w:tblPr>
      <w:tblGrid>
        <w:gridCol w:w="710"/>
        <w:gridCol w:w="2832"/>
        <w:gridCol w:w="7232"/>
      </w:tblGrid>
      <w:tr w:rsidR="002652FF" w:rsidRPr="00F54A0C">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w:t>
            </w:r>
          </w:p>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пункта</w:t>
            </w:r>
          </w:p>
        </w:tc>
        <w:tc>
          <w:tcPr>
            <w:tcW w:w="28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72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c>
          <w:tcPr>
            <w:tcW w:w="710"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spacing w:after="60" w:line="240" w:lineRule="auto"/>
              <w:jc w:val="center"/>
              <w:rPr>
                <w:rFonts w:ascii="Times New Roman" w:eastAsia="Times New Roman" w:hAnsi="Times New Roman" w:cs="Times New Roman"/>
                <w:bCs/>
                <w:sz w:val="24"/>
                <w:szCs w:val="24"/>
                <w:lang w:eastAsia="ru-RU"/>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6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Содержание заявки на участие в закупке</w:t>
            </w:r>
          </w:p>
        </w:tc>
        <w:tc>
          <w:tcPr>
            <w:tcW w:w="7232" w:type="dxa"/>
            <w:vMerge w:val="restart"/>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1)Согласие участника закупки на выполнение работы на условиях, предусмотренных документацией о закупке;</w:t>
            </w: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2) Предложение о цене контракта;</w:t>
            </w: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3) Предложение о сроках исполнения контракта;</w:t>
            </w: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4) Наименование, фирменное наименование (при наличии), место нахождения (для юридического лица), почтовый адрес участника,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требуется</w:t>
            </w:r>
          </w:p>
          <w:p w:rsidR="002652FF" w:rsidRPr="00F54A0C" w:rsidRDefault="002652FF">
            <w:pPr>
              <w:widowControl w:val="0"/>
              <w:shd w:val="clear" w:color="auto" w:fill="FFFFFF"/>
              <w:spacing w:after="0" w:line="240" w:lineRule="auto"/>
              <w:jc w:val="both"/>
              <w:rPr>
                <w:rFonts w:ascii="Times New Roman" w:eastAsia="SimSun" w:hAnsi="Times New Roman" w:cs="Times New Roman"/>
                <w:sz w:val="24"/>
                <w:szCs w:val="24"/>
                <w:lang w:eastAsia="ar-SA"/>
              </w:rPr>
            </w:pP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Выписки из Единого государственного реестра юридических лиц (для юридического лица) или выписки из Единого государственного реестра индивидуальных предпринимателей (для индивидуального предпринимателя) юридического лица (индивидуального предпринимателя).</w:t>
            </w: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декларация о соответствии участника требованиям, установленным пунктами 3-5, 7</w:t>
            </w:r>
            <w:r w:rsidR="00B367DE" w:rsidRPr="00F54A0C">
              <w:rPr>
                <w:rFonts w:ascii="Times New Roman" w:eastAsia="Times New Roman" w:hAnsi="Times New Roman" w:cs="Times New Roman"/>
                <w:sz w:val="24"/>
                <w:szCs w:val="24"/>
                <w:lang w:eastAsia="ru-RU"/>
              </w:rPr>
              <w:t>-11</w:t>
            </w:r>
            <w:r w:rsidRPr="00F54A0C">
              <w:rPr>
                <w:rFonts w:ascii="Times New Roman" w:eastAsia="Times New Roman" w:hAnsi="Times New Roman" w:cs="Times New Roman"/>
                <w:sz w:val="24"/>
                <w:szCs w:val="24"/>
                <w:lang w:eastAsia="ru-RU"/>
              </w:rPr>
              <w:t xml:space="preserve"> части 1 статьи 31 Федерального закона № 44-ФЗ (указанная декларация предоставляется с использованием программно-аппаратных средств электронной площадки) - требуется;</w:t>
            </w:r>
          </w:p>
          <w:p w:rsidR="002652FF" w:rsidRPr="00F54A0C" w:rsidRDefault="00831BB4" w:rsidP="001247BC">
            <w:pPr>
              <w:widowControl w:val="0"/>
              <w:spacing w:after="0" w:line="240" w:lineRule="auto"/>
              <w:ind w:firstLine="34"/>
              <w:rPr>
                <w:rFonts w:ascii="Times New Roman" w:eastAsia="Times New Roman" w:hAnsi="Times New Roman" w:cs="Times New Roman"/>
                <w:b/>
                <w:i/>
                <w:sz w:val="24"/>
                <w:szCs w:val="24"/>
                <w:lang w:eastAsia="ru-RU"/>
              </w:rPr>
            </w:pPr>
            <w:r w:rsidRPr="00F54A0C">
              <w:rPr>
                <w:rFonts w:ascii="Times New Roman" w:eastAsia="Times New Roman" w:hAnsi="Times New Roman" w:cs="Times New Roman"/>
                <w:sz w:val="24"/>
                <w:szCs w:val="24"/>
                <w:lang w:eastAsia="ru-RU"/>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 - требуется;</w:t>
            </w:r>
          </w:p>
        </w:tc>
      </w:tr>
      <w:tr w:rsidR="002652FF" w:rsidRPr="00F54A0C">
        <w:tc>
          <w:tcPr>
            <w:tcW w:w="710"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spacing w:after="60" w:line="240" w:lineRule="auto"/>
              <w:ind w:left="432"/>
              <w:rPr>
                <w:rFonts w:ascii="Times New Roman" w:eastAsia="Times New Roman" w:hAnsi="Times New Roman" w:cs="Times New Roman"/>
                <w:b/>
                <w:bCs/>
                <w:sz w:val="24"/>
                <w:szCs w:val="24"/>
                <w:lang w:eastAsia="ru-RU"/>
              </w:rPr>
            </w:pPr>
          </w:p>
        </w:tc>
        <w:tc>
          <w:tcPr>
            <w:tcW w:w="2832" w:type="dxa"/>
            <w:vMerge/>
            <w:tcBorders>
              <w:left w:val="single" w:sz="4" w:space="0" w:color="000000"/>
              <w:bottom w:val="single" w:sz="4" w:space="0" w:color="000000"/>
              <w:right w:val="single" w:sz="4" w:space="0" w:color="000000"/>
            </w:tcBorders>
          </w:tcPr>
          <w:p w:rsidR="002652FF" w:rsidRPr="00F54A0C" w:rsidRDefault="002652FF">
            <w:pPr>
              <w:widowControl w:val="0"/>
              <w:spacing w:after="0" w:line="240" w:lineRule="auto"/>
              <w:rPr>
                <w:rFonts w:ascii="Times New Roman" w:eastAsia="Times New Roman" w:hAnsi="Times New Roman" w:cs="Times New Roman"/>
                <w:sz w:val="24"/>
                <w:szCs w:val="24"/>
                <w:lang w:eastAsia="ru-RU"/>
              </w:rPr>
            </w:pPr>
          </w:p>
        </w:tc>
        <w:tc>
          <w:tcPr>
            <w:tcW w:w="7232" w:type="dxa"/>
            <w:vMerge/>
            <w:tcBorders>
              <w:left w:val="single" w:sz="4" w:space="0" w:color="000000"/>
              <w:bottom w:val="single" w:sz="4" w:space="0" w:color="000000"/>
              <w:right w:val="single" w:sz="4" w:space="0" w:color="000000"/>
            </w:tcBorders>
          </w:tcPr>
          <w:p w:rsidR="002652FF" w:rsidRPr="00F54A0C" w:rsidRDefault="002652FF">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r>
    </w:tbl>
    <w:p w:rsidR="002652FF" w:rsidRPr="00F54A0C" w:rsidRDefault="002652FF">
      <w:pPr>
        <w:rPr>
          <w:rFonts w:ascii="Times New Roman" w:hAnsi="Times New Roman" w:cs="Times New Roman"/>
        </w:rPr>
        <w:sectPr w:rsidR="002652FF" w:rsidRPr="00F54A0C" w:rsidSect="00A15364">
          <w:pgSz w:w="11906" w:h="16838"/>
          <w:pgMar w:top="1276" w:right="850" w:bottom="1134" w:left="1701" w:header="0" w:footer="0" w:gutter="0"/>
          <w:cols w:space="720"/>
          <w:formProt w:val="0"/>
          <w:docGrid w:linePitch="360" w:charSpace="16384"/>
        </w:sectPr>
      </w:pP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i/>
          <w:sz w:val="24"/>
          <w:szCs w:val="24"/>
          <w:lang w:eastAsia="ru-RU"/>
        </w:rPr>
        <w:lastRenderedPageBreak/>
        <w:t>Информация об участнике закупки</w:t>
      </w:r>
    </w:p>
    <w:p w:rsidR="002652FF" w:rsidRPr="00F54A0C" w:rsidRDefault="00831BB4">
      <w:pPr>
        <w:spacing w:after="0" w:line="240" w:lineRule="auto"/>
        <w:jc w:val="right"/>
        <w:outlineLvl w:val="1"/>
        <w:rPr>
          <w:rFonts w:ascii="Times New Roman" w:hAnsi="Times New Roman" w:cs="Times New Roman"/>
        </w:rPr>
      </w:pPr>
      <w:r w:rsidRPr="00F54A0C">
        <w:rPr>
          <w:rFonts w:ascii="Times New Roman" w:eastAsia="Times New Roman" w:hAnsi="Times New Roman" w:cs="Times New Roman"/>
          <w:sz w:val="24"/>
          <w:szCs w:val="24"/>
          <w:lang w:eastAsia="ru-RU"/>
        </w:rPr>
        <w:t xml:space="preserve"> Таблица 1</w:t>
      </w:r>
    </w:p>
    <w:tbl>
      <w:tblPr>
        <w:tblW w:w="14616" w:type="dxa"/>
        <w:tblInd w:w="93" w:type="dxa"/>
        <w:tblLayout w:type="fixed"/>
        <w:tblLook w:val="04A0" w:firstRow="1" w:lastRow="0" w:firstColumn="1" w:lastColumn="0" w:noHBand="0" w:noVBand="1"/>
      </w:tblPr>
      <w:tblGrid>
        <w:gridCol w:w="461"/>
        <w:gridCol w:w="3519"/>
        <w:gridCol w:w="4400"/>
        <w:gridCol w:w="6236"/>
      </w:tblGrid>
      <w:tr w:rsidR="002652FF" w:rsidRPr="00F54A0C">
        <w:trPr>
          <w:trHeight w:hRule="exact" w:val="540"/>
        </w:trPr>
        <w:tc>
          <w:tcPr>
            <w:tcW w:w="4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c>
          <w:tcPr>
            <w:tcW w:w="14155" w:type="dxa"/>
            <w:gridSpan w:val="3"/>
            <w:tcBorders>
              <w:top w:val="single" w:sz="4" w:space="0" w:color="000000"/>
              <w:bottom w:val="single" w:sz="4" w:space="0" w:color="000000"/>
              <w:right w:val="single" w:sz="4" w:space="0" w:color="000000"/>
            </w:tcBorders>
            <w:shd w:val="clear" w:color="auto" w:fill="auto"/>
            <w:vAlign w:val="center"/>
          </w:tcPr>
          <w:p w:rsidR="002652FF" w:rsidRPr="00F54A0C"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F54A0C">
        <w:trPr>
          <w:trHeight w:val="585"/>
        </w:trPr>
        <w:tc>
          <w:tcPr>
            <w:tcW w:w="460" w:type="dxa"/>
            <w:tcBorders>
              <w:left w:val="single" w:sz="4" w:space="0" w:color="000000"/>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 п п</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Критерий отбора</w:t>
            </w:r>
          </w:p>
        </w:tc>
        <w:tc>
          <w:tcPr>
            <w:tcW w:w="6236" w:type="dxa"/>
            <w:tcBorders>
              <w:bottom w:val="single" w:sz="4" w:space="0" w:color="000000"/>
              <w:right w:val="single" w:sz="4" w:space="0" w:color="000000"/>
            </w:tcBorders>
            <w:shd w:val="clear" w:color="000000" w:fill="F2F2F2"/>
            <w:vAlign w:val="center"/>
          </w:tcPr>
          <w:p w:rsidR="002652FF" w:rsidRPr="00F54A0C"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F54A0C">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Уставной капитал</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2</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Срок существования</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vMerge w:val="restart"/>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3</w:t>
            </w:r>
          </w:p>
        </w:tc>
        <w:tc>
          <w:tcPr>
            <w:tcW w:w="3519" w:type="dxa"/>
            <w:vMerge w:val="restart"/>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Лицензии</w:t>
            </w:r>
          </w:p>
        </w:tc>
        <w:tc>
          <w:tcPr>
            <w:tcW w:w="4400" w:type="dxa"/>
            <w:tcBorders>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СРО (на какую сумму)</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другие</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889"/>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4</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Штатная численность квалифицированных сотрудников с указанием должностей</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6</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Укомплектованность техникой</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vMerge w:val="restart"/>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7</w:t>
            </w:r>
          </w:p>
        </w:tc>
        <w:tc>
          <w:tcPr>
            <w:tcW w:w="3519" w:type="dxa"/>
            <w:vMerge w:val="restart"/>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Выполненные контракты</w:t>
            </w:r>
          </w:p>
        </w:tc>
        <w:tc>
          <w:tcPr>
            <w:tcW w:w="4400" w:type="dxa"/>
            <w:tcBorders>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Количество</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Сумма средств</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649"/>
        </w:trPr>
        <w:tc>
          <w:tcPr>
            <w:tcW w:w="460"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Фото реализованных объектов (ссылки)</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72"/>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8</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Текущие контракты (и их стоимости)</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63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9</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Наличие службы технадзора и контроля качества</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10</w:t>
            </w:r>
          </w:p>
        </w:tc>
        <w:tc>
          <w:tcPr>
            <w:tcW w:w="7919" w:type="dxa"/>
            <w:gridSpan w:val="2"/>
            <w:tcBorders>
              <w:top w:val="single" w:sz="4" w:space="0" w:color="000000"/>
              <w:bottom w:val="single" w:sz="4" w:space="0" w:color="000000"/>
              <w:right w:val="single" w:sz="4" w:space="0" w:color="000000"/>
            </w:tcBorders>
            <w:shd w:val="clear" w:color="000000" w:fill="FFFFFF"/>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Наличие независимой гарантии</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9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11</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Готовность принимать трудовую помощь от горожан в процессе реализации проекта</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12</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Наличие штрафов от ФАС</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683"/>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13</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Отсутствие задолжености по налогам, сборам и другим обязательным платежам</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204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lastRenderedPageBreak/>
              <w:t>14</w:t>
            </w:r>
          </w:p>
        </w:tc>
        <w:tc>
          <w:tcPr>
            <w:tcW w:w="7919" w:type="dxa"/>
            <w:gridSpan w:val="2"/>
            <w:tcBorders>
              <w:top w:val="single" w:sz="4" w:space="0" w:color="000000"/>
              <w:bottom w:val="single" w:sz="4" w:space="0" w:color="000000"/>
              <w:right w:val="single" w:sz="4" w:space="0" w:color="000000"/>
            </w:tcBorders>
            <w:shd w:val="clear" w:color="000000" w:fill="FFFFFF"/>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Отсутс</w:t>
            </w:r>
            <w:r w:rsidR="00403355" w:rsidRPr="00F54A0C">
              <w:rPr>
                <w:rFonts w:ascii="Times New Roman" w:eastAsia="Times New Roman" w:hAnsi="Times New Roman" w:cs="Times New Roman"/>
                <w:color w:val="000000"/>
                <w:lang w:eastAsia="ru-RU"/>
              </w:rPr>
              <w:t>т</w:t>
            </w:r>
            <w:r w:rsidRPr="00F54A0C">
              <w:rPr>
                <w:rFonts w:ascii="Times New Roman" w:eastAsia="Times New Roman" w:hAnsi="Times New Roman" w:cs="Times New Roman"/>
                <w:color w:val="000000"/>
                <w:lang w:eastAsia="ru-RU"/>
              </w:rPr>
              <w:t>вие организации в перечне организаций нарушивших принятые не себя обязательства в процессе исполнения государственных и муниципальных контрактов на выполнение ПИР и СМР по объектам капитального ремонта/строительства Республики Крым (ДА/НЕТ)</w:t>
            </w:r>
          </w:p>
        </w:tc>
        <w:tc>
          <w:tcPr>
            <w:tcW w:w="6236" w:type="dxa"/>
            <w:tcBorders>
              <w:bottom w:val="single" w:sz="4" w:space="0" w:color="000000"/>
              <w:right w:val="single" w:sz="4" w:space="0" w:color="000000"/>
            </w:tcBorders>
            <w:shd w:val="clear" w:color="000000" w:fill="FFFFFF"/>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2505"/>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15</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Отсутствие у участника закупки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судимости за преступления в сфере экономики и (или) преступления, предусмотренные статьями 289, 290, 291, 291.1</w:t>
            </w:r>
          </w:p>
        </w:tc>
        <w:tc>
          <w:tcPr>
            <w:tcW w:w="6236" w:type="dxa"/>
            <w:tcBorders>
              <w:bottom w:val="single" w:sz="4" w:space="0" w:color="000000"/>
              <w:right w:val="single" w:sz="4" w:space="0" w:color="000000"/>
            </w:tcBorders>
            <w:shd w:val="clear" w:color="000000" w:fill="FFFFFF"/>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114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16</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Сведения об основных видах деятельности ОКВЭД</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bl>
    <w:p w:rsidR="002652FF" w:rsidRPr="00F54A0C" w:rsidRDefault="002652FF">
      <w:pPr>
        <w:rPr>
          <w:rFonts w:ascii="Times New Roman" w:hAnsi="Times New Roman" w:cs="Times New Roman"/>
        </w:rPr>
        <w:sectPr w:rsidR="002652FF" w:rsidRPr="00F54A0C">
          <w:pgSz w:w="16838" w:h="11906" w:orient="landscape"/>
          <w:pgMar w:top="1701" w:right="1134" w:bottom="850" w:left="1134" w:header="0" w:footer="0" w:gutter="0"/>
          <w:cols w:space="720"/>
          <w:formProt w:val="0"/>
          <w:docGrid w:linePitch="360" w:charSpace="16384"/>
        </w:sectPr>
      </w:pPr>
    </w:p>
    <w:p w:rsidR="002652FF" w:rsidRPr="00F54A0C"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sz w:val="24"/>
          <w:szCs w:val="24"/>
          <w:lang w:eastAsia="ru-RU"/>
        </w:rPr>
        <w:t xml:space="preserve"> СВЕДЕНИЯ ОБ ОГРАНИЧЕНИИ И ЗАПРЕТЕ УЧАСТИЯ В ЗАКУПКЕ</w:t>
      </w:r>
    </w:p>
    <w:tbl>
      <w:tblPr>
        <w:tblW w:w="10715" w:type="dxa"/>
        <w:tblInd w:w="-744" w:type="dxa"/>
        <w:tblLayout w:type="fixed"/>
        <w:tblLook w:val="0020" w:firstRow="1" w:lastRow="0" w:firstColumn="0" w:lastColumn="0" w:noHBand="0" w:noVBand="0"/>
      </w:tblPr>
      <w:tblGrid>
        <w:gridCol w:w="675"/>
        <w:gridCol w:w="5416"/>
        <w:gridCol w:w="4624"/>
      </w:tblGrid>
      <w:tr w:rsidR="002652FF" w:rsidRPr="00F54A0C">
        <w:trPr>
          <w:trHeight w:val="760"/>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w:t>
            </w:r>
          </w:p>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пункта</w:t>
            </w:r>
          </w:p>
        </w:tc>
        <w:tc>
          <w:tcPr>
            <w:tcW w:w="54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46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rPr>
                <w:rFonts w:ascii="Times New Roman" w:eastAsia="Times New Roman" w:hAnsi="Times New Roman" w:cs="Times New Roman"/>
                <w:sz w:val="24"/>
                <w:szCs w:val="24"/>
                <w:lang w:eastAsia="ar-SA"/>
              </w:rPr>
            </w:pPr>
            <w:r w:rsidRPr="00F54A0C">
              <w:rPr>
                <w:rFonts w:ascii="Times New Roman" w:eastAsia="Times New Roman" w:hAnsi="Times New Roman" w:cs="Times New Roman"/>
                <w:sz w:val="24"/>
                <w:szCs w:val="24"/>
                <w:lang w:eastAsia="ar-SA"/>
              </w:rPr>
              <w:t>Ограничение участия в закупке для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частью 1 статьи 31.1 Федерального закона от 12.01.1996 №7-ФЗ «О некоммерческих организациях».</w:t>
            </w:r>
          </w:p>
        </w:tc>
        <w:tc>
          <w:tcPr>
            <w:tcW w:w="4624"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установлено</w:t>
            </w:r>
          </w:p>
        </w:tc>
      </w:tr>
      <w:tr w:rsidR="002652FF" w:rsidRPr="00F54A0C">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F54A0C">
              <w:rPr>
                <w:rFonts w:ascii="Times New Roman" w:eastAsia="Times New Roman" w:hAnsi="Times New Roman" w:cs="Times New Roman"/>
                <w:sz w:val="24"/>
                <w:szCs w:val="24"/>
                <w:lang w:eastAsia="ar-SA"/>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4624"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установлено</w:t>
            </w:r>
          </w:p>
        </w:tc>
      </w:tr>
      <w:tr w:rsidR="002652FF" w:rsidRPr="00F54A0C" w:rsidTr="00E116EB">
        <w:trPr>
          <w:trHeight w:val="1407"/>
        </w:trPr>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4624"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установлено</w:t>
            </w:r>
          </w:p>
          <w:p w:rsidR="002652FF" w:rsidRPr="00F54A0C" w:rsidRDefault="002652FF">
            <w:pPr>
              <w:widowControl w:val="0"/>
              <w:spacing w:after="0" w:line="240" w:lineRule="auto"/>
              <w:ind w:firstLine="567"/>
              <w:rPr>
                <w:rFonts w:ascii="Times New Roman" w:eastAsia="Times New Roman" w:hAnsi="Times New Roman" w:cs="Times New Roman"/>
                <w:i/>
                <w:iCs/>
                <w:sz w:val="24"/>
                <w:szCs w:val="24"/>
                <w:lang w:eastAsia="ru-RU"/>
              </w:rPr>
            </w:pPr>
          </w:p>
        </w:tc>
      </w:tr>
    </w:tbl>
    <w:p w:rsidR="002652FF" w:rsidRPr="00F54A0C" w:rsidRDefault="00831BB4">
      <w:pPr>
        <w:spacing w:after="0" w:line="240" w:lineRule="auto"/>
        <w:jc w:val="center"/>
        <w:outlineLvl w:val="1"/>
        <w:rPr>
          <w:rFonts w:ascii="Times New Roman" w:hAnsi="Times New Roman" w:cs="Times New Roman"/>
        </w:rPr>
      </w:pPr>
      <w:r w:rsidRPr="00F54A0C">
        <w:rPr>
          <w:rFonts w:ascii="Times New Roman" w:hAnsi="Times New Roman" w:cs="Times New Roman"/>
        </w:rPr>
        <w:br w:type="page"/>
      </w:r>
      <w:bookmarkStart w:id="6" w:name="_Ref166313061"/>
      <w:bookmarkStart w:id="7" w:name="_Ref166312503"/>
      <w:bookmarkEnd w:id="6"/>
      <w:bookmarkEnd w:id="7"/>
      <w:r w:rsidRPr="00F54A0C">
        <w:rPr>
          <w:rFonts w:ascii="Times New Roman" w:eastAsia="Times New Roman" w:hAnsi="Times New Roman" w:cs="Times New Roman"/>
          <w:sz w:val="24"/>
          <w:szCs w:val="24"/>
          <w:lang w:eastAsia="ru-RU"/>
        </w:rPr>
        <w:lastRenderedPageBreak/>
        <w:t xml:space="preserve"> </w:t>
      </w: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sz w:val="24"/>
          <w:szCs w:val="24"/>
          <w:lang w:eastAsia="ru-RU"/>
        </w:rPr>
        <w:t>УСЛОВИЯ ФИНАНСОВОГО ОБЕСПЕЧЕНИЯ</w:t>
      </w:r>
    </w:p>
    <w:p w:rsidR="002652FF" w:rsidRPr="00F54A0C" w:rsidRDefault="00831BB4">
      <w:pPr>
        <w:tabs>
          <w:tab w:val="left" w:pos="1712"/>
        </w:tabs>
        <w:spacing w:after="0" w:line="240" w:lineRule="auto"/>
        <w:rPr>
          <w:rFonts w:ascii="Times New Roman" w:hAnsi="Times New Roman" w:cs="Times New Roman"/>
        </w:rPr>
      </w:pPr>
      <w:r w:rsidRPr="00F54A0C">
        <w:rPr>
          <w:rFonts w:ascii="Times New Roman" w:eastAsia="Times New Roman" w:hAnsi="Times New Roman" w:cs="Times New Roman"/>
          <w:sz w:val="24"/>
          <w:szCs w:val="24"/>
          <w:lang w:eastAsia="ru-RU"/>
        </w:rPr>
        <w:tab/>
      </w:r>
    </w:p>
    <w:tbl>
      <w:tblPr>
        <w:tblW w:w="10349" w:type="dxa"/>
        <w:tblInd w:w="-744" w:type="dxa"/>
        <w:tblLayout w:type="fixed"/>
        <w:tblLook w:val="0020" w:firstRow="1" w:lastRow="0" w:firstColumn="0" w:lastColumn="0" w:noHBand="0" w:noVBand="0"/>
      </w:tblPr>
      <w:tblGrid>
        <w:gridCol w:w="667"/>
        <w:gridCol w:w="2453"/>
        <w:gridCol w:w="7229"/>
      </w:tblGrid>
      <w:tr w:rsidR="002652FF" w:rsidRPr="00F54A0C">
        <w:trPr>
          <w:tblHeader/>
        </w:trPr>
        <w:tc>
          <w:tcPr>
            <w:tcW w:w="6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w:t>
            </w:r>
          </w:p>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пункта</w:t>
            </w:r>
          </w:p>
        </w:tc>
        <w:tc>
          <w:tcPr>
            <w:tcW w:w="24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722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4"/>
              </w:numPr>
              <w:spacing w:after="60" w:line="240" w:lineRule="auto"/>
              <w:jc w:val="center"/>
              <w:rPr>
                <w:rFonts w:ascii="Times New Roman" w:eastAsia="Times New Roman" w:hAnsi="Times New Roman" w:cs="Times New Roman"/>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keepLines/>
              <w:widowControl w:val="0"/>
              <w:suppressLineNumbers/>
              <w:spacing w:after="0" w:line="240" w:lineRule="auto"/>
              <w:ind w:firstLine="69"/>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Размер обеспечения заявок на участие в закупке</w:t>
            </w:r>
          </w:p>
        </w:tc>
        <w:tc>
          <w:tcPr>
            <w:tcW w:w="7229"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b/>
                <w:i/>
                <w:sz w:val="24"/>
                <w:szCs w:val="24"/>
                <w:lang w:eastAsia="ru-RU"/>
              </w:rPr>
              <w:t>Не установлено</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60" w:line="240" w:lineRule="auto"/>
              <w:jc w:val="center"/>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1.1.</w:t>
            </w:r>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keepLines/>
              <w:widowControl w:val="0"/>
              <w:suppressLineNumbers/>
              <w:spacing w:after="0" w:line="240" w:lineRule="auto"/>
              <w:contextualSpacing/>
              <w:rPr>
                <w:rFonts w:ascii="Times New Roman" w:eastAsia="Times New Roman" w:hAnsi="Times New Roman" w:cs="Times New Roman"/>
                <w:sz w:val="24"/>
                <w:szCs w:val="20"/>
                <w:lang w:eastAsia="ru-RU"/>
              </w:rPr>
            </w:pPr>
            <w:r w:rsidRPr="00F54A0C">
              <w:rPr>
                <w:rFonts w:ascii="Times New Roman" w:eastAsia="Times New Roman" w:hAnsi="Times New Roman" w:cs="Times New Roman"/>
                <w:sz w:val="24"/>
                <w:szCs w:val="20"/>
                <w:lang w:eastAsia="ru-RU"/>
              </w:rPr>
              <w:t>Способы внесения обеспечения заявки</w:t>
            </w:r>
          </w:p>
        </w:tc>
        <w:tc>
          <w:tcPr>
            <w:tcW w:w="7229" w:type="dxa"/>
            <w:tcBorders>
              <w:top w:val="single" w:sz="4" w:space="0" w:color="000000"/>
              <w:left w:val="single" w:sz="4" w:space="0" w:color="000000"/>
              <w:bottom w:val="single" w:sz="4" w:space="0" w:color="000000"/>
              <w:right w:val="single" w:sz="4" w:space="0" w:color="000000"/>
            </w:tcBorders>
          </w:tcPr>
          <w:p w:rsidR="002652FF" w:rsidRPr="00F54A0C" w:rsidRDefault="00B20AF8" w:rsidP="00B20AF8">
            <w:pPr>
              <w:widowControl w:val="0"/>
              <w:spacing w:after="0" w:line="240" w:lineRule="auto"/>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установлено</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4"/>
              </w:numPr>
              <w:spacing w:after="60" w:line="240" w:lineRule="auto"/>
              <w:jc w:val="center"/>
              <w:rPr>
                <w:rFonts w:ascii="Times New Roman" w:eastAsia="Times New Roman" w:hAnsi="Times New Roman" w:cs="Times New Roman"/>
                <w:b/>
                <w:bCs/>
                <w:sz w:val="24"/>
                <w:szCs w:val="24"/>
                <w:lang w:eastAsia="ru-RU"/>
              </w:rPr>
            </w:pPr>
            <w:bookmarkStart w:id="8" w:name="_Ref166337491"/>
            <w:bookmarkStart w:id="9" w:name="_Ref166315600"/>
            <w:bookmarkStart w:id="10" w:name="_Ref166315233"/>
            <w:bookmarkEnd w:id="8"/>
            <w:bookmarkEnd w:id="9"/>
            <w:bookmarkEnd w:id="10"/>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keepLines/>
              <w:widowControl w:val="0"/>
              <w:suppressLineNumbers/>
              <w:spacing w:after="0" w:line="240" w:lineRule="auto"/>
              <w:ind w:firstLine="69"/>
              <w:rPr>
                <w:rFonts w:ascii="Times New Roman" w:eastAsia="Times New Roman" w:hAnsi="Times New Roman" w:cs="Times New Roman"/>
                <w:b/>
                <w:sz w:val="24"/>
                <w:szCs w:val="24"/>
                <w:lang w:eastAsia="ru-RU"/>
              </w:rPr>
            </w:pPr>
            <w:r w:rsidRPr="00F54A0C">
              <w:rPr>
                <w:rFonts w:ascii="Times New Roman" w:eastAsia="Times New Roman" w:hAnsi="Times New Roman" w:cs="Times New Roman"/>
                <w:b/>
                <w:sz w:val="24"/>
                <w:szCs w:val="24"/>
                <w:lang w:eastAsia="ru-RU"/>
              </w:rPr>
              <w:t>Размер обеспечения исполнения Контракта</w:t>
            </w:r>
          </w:p>
        </w:tc>
        <w:tc>
          <w:tcPr>
            <w:tcW w:w="7229" w:type="dxa"/>
            <w:tcBorders>
              <w:top w:val="single" w:sz="4" w:space="0" w:color="000000"/>
              <w:left w:val="single" w:sz="4" w:space="0" w:color="000000"/>
              <w:bottom w:val="single" w:sz="4" w:space="0" w:color="000000"/>
              <w:right w:val="single" w:sz="4" w:space="0" w:color="000000"/>
            </w:tcBorders>
          </w:tcPr>
          <w:p w:rsidR="002652FF" w:rsidRPr="008E0CFE" w:rsidRDefault="0011131A" w:rsidP="008E0CFE">
            <w:pPr>
              <w:pStyle w:val="afb"/>
              <w:suppressAutoHyphens/>
              <w:ind w:left="0"/>
              <w:jc w:val="both"/>
              <w:rPr>
                <w:b/>
                <w:sz w:val="24"/>
                <w:szCs w:val="24"/>
                <w:lang w:val="ru-RU" w:eastAsia="ru-RU"/>
              </w:rPr>
            </w:pPr>
            <w:r w:rsidRPr="00F54A0C">
              <w:rPr>
                <w:b/>
                <w:sz w:val="24"/>
                <w:szCs w:val="24"/>
                <w:lang w:val="ru-RU"/>
              </w:rPr>
              <w:t xml:space="preserve">Предоставление Подрядчиком обеспечения исполнения </w:t>
            </w:r>
            <w:r w:rsidR="00D135B5" w:rsidRPr="00F54A0C">
              <w:rPr>
                <w:b/>
                <w:sz w:val="24"/>
                <w:szCs w:val="24"/>
                <w:lang w:val="ru-RU"/>
              </w:rPr>
              <w:t xml:space="preserve">в размере 0,5 % от </w:t>
            </w:r>
            <w:r w:rsidR="001758D2" w:rsidRPr="00F54A0C">
              <w:rPr>
                <w:b/>
                <w:sz w:val="24"/>
                <w:szCs w:val="24"/>
                <w:lang w:val="ru-RU"/>
              </w:rPr>
              <w:t>цены контракта</w:t>
            </w:r>
            <w:r w:rsidR="00D135B5" w:rsidRPr="00F54A0C">
              <w:rPr>
                <w:b/>
                <w:sz w:val="24"/>
                <w:szCs w:val="24"/>
                <w:lang w:val="ru-RU"/>
              </w:rPr>
              <w:t xml:space="preserve">, что составляет </w:t>
            </w:r>
            <w:r w:rsidR="008E0CFE">
              <w:rPr>
                <w:b/>
                <w:sz w:val="24"/>
                <w:szCs w:val="24"/>
                <w:lang w:val="ru-RU"/>
              </w:rPr>
              <w:t>49 025,00 рублей (Сорок девять</w:t>
            </w:r>
            <w:r w:rsidR="008E0CFE" w:rsidRPr="00FF2E8D">
              <w:rPr>
                <w:b/>
                <w:sz w:val="24"/>
                <w:szCs w:val="24"/>
                <w:lang w:val="ru-RU"/>
              </w:rPr>
              <w:t xml:space="preserve"> тысяч </w:t>
            </w:r>
            <w:r w:rsidR="008E0CFE">
              <w:rPr>
                <w:b/>
                <w:sz w:val="24"/>
                <w:szCs w:val="24"/>
                <w:lang w:val="ru-RU"/>
              </w:rPr>
              <w:t>двадцать пять рублей 00</w:t>
            </w:r>
            <w:r w:rsidR="008E0CFE" w:rsidRPr="00FF2E8D">
              <w:rPr>
                <w:b/>
                <w:sz w:val="24"/>
                <w:szCs w:val="24"/>
                <w:lang w:val="ru-RU"/>
              </w:rPr>
              <w:t xml:space="preserve"> копеек)</w:t>
            </w:r>
            <w:r w:rsidR="008E0CFE">
              <w:rPr>
                <w:b/>
                <w:sz w:val="24"/>
                <w:szCs w:val="24"/>
                <w:lang w:val="ru-RU"/>
              </w:rPr>
              <w:t>.</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1"/>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contextualSpacing/>
              <w:jc w:val="both"/>
              <w:rPr>
                <w:rFonts w:ascii="Times New Roman" w:eastAsia="Times New Roman" w:hAnsi="Times New Roman" w:cs="Times New Roman"/>
                <w:sz w:val="24"/>
                <w:szCs w:val="20"/>
                <w:lang w:eastAsia="ar-SA"/>
              </w:rPr>
            </w:pPr>
            <w:r w:rsidRPr="00F54A0C">
              <w:rPr>
                <w:rFonts w:ascii="Times New Roman" w:eastAsia="Times New Roman" w:hAnsi="Times New Roman" w:cs="Times New Roman"/>
                <w:sz w:val="24"/>
                <w:szCs w:val="20"/>
                <w:lang w:eastAsia="ar-SA"/>
              </w:rPr>
              <w:t>Размер обеспечения гарантийных обязательств</w:t>
            </w:r>
          </w:p>
        </w:tc>
        <w:tc>
          <w:tcPr>
            <w:tcW w:w="7229" w:type="dxa"/>
            <w:tcBorders>
              <w:top w:val="single" w:sz="4" w:space="0" w:color="000000"/>
              <w:left w:val="single" w:sz="4" w:space="0" w:color="000000"/>
              <w:bottom w:val="single" w:sz="4" w:space="0" w:color="000000"/>
              <w:right w:val="single" w:sz="4" w:space="0" w:color="000000"/>
            </w:tcBorders>
          </w:tcPr>
          <w:p w:rsidR="002652FF" w:rsidRPr="00F54A0C" w:rsidRDefault="00573DBC" w:rsidP="00573DBC">
            <w:pPr>
              <w:widowControl w:val="0"/>
              <w:spacing w:after="0" w:line="240" w:lineRule="auto"/>
              <w:ind w:firstLine="33"/>
              <w:contextualSpacing/>
              <w:jc w:val="both"/>
              <w:rPr>
                <w:rFonts w:ascii="Times New Roman" w:eastAsia="Times New Roman" w:hAnsi="Times New Roman" w:cs="Times New Roman"/>
                <w:b/>
                <w:sz w:val="24"/>
                <w:szCs w:val="24"/>
                <w:lang w:eastAsia="ru-RU"/>
              </w:rPr>
            </w:pPr>
            <w:r w:rsidRPr="00F54A0C">
              <w:rPr>
                <w:rFonts w:ascii="Times New Roman" w:eastAsia="Times New Roman" w:hAnsi="Times New Roman" w:cs="Times New Roman"/>
                <w:b/>
                <w:sz w:val="24"/>
                <w:szCs w:val="24"/>
                <w:lang w:eastAsia="ru-RU"/>
              </w:rPr>
              <w:t>Не установлен</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F54A0C">
              <w:rPr>
                <w:rFonts w:ascii="Times New Roman" w:eastAsia="Times New Roman" w:hAnsi="Times New Roman" w:cs="Times New Roman"/>
                <w:sz w:val="24"/>
                <w:szCs w:val="24"/>
                <w:lang w:eastAsia="ar-SA"/>
              </w:rPr>
              <w:t>Антидемпинговые меры</w:t>
            </w:r>
          </w:p>
          <w:p w:rsidR="002652FF" w:rsidRPr="00F54A0C" w:rsidRDefault="002652FF">
            <w:pPr>
              <w:widowControl w:val="0"/>
              <w:suppressLineNumbers/>
              <w:spacing w:after="0" w:line="240" w:lineRule="auto"/>
              <w:jc w:val="both"/>
              <w:rPr>
                <w:rFonts w:ascii="Times New Roman" w:eastAsia="Times New Roman" w:hAnsi="Times New Roman" w:cs="Times New Roman"/>
                <w:i/>
                <w:sz w:val="24"/>
                <w:szCs w:val="24"/>
                <w:lang w:eastAsia="ar-SA"/>
              </w:rPr>
            </w:pPr>
          </w:p>
        </w:tc>
        <w:tc>
          <w:tcPr>
            <w:tcW w:w="7229" w:type="dxa"/>
            <w:tcBorders>
              <w:top w:val="single" w:sz="4" w:space="0" w:color="000000"/>
              <w:left w:val="single" w:sz="4" w:space="0" w:color="000000"/>
              <w:bottom w:val="single" w:sz="4" w:space="0" w:color="000000"/>
              <w:right w:val="single" w:sz="4" w:space="0" w:color="000000"/>
            </w:tcBorders>
          </w:tcPr>
          <w:p w:rsidR="00411B7E" w:rsidRPr="00F54A0C" w:rsidRDefault="00425616" w:rsidP="00411B7E">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hAnsi="Times New Roman" w:cs="Times New Roman"/>
                <w:sz w:val="24"/>
                <w:szCs w:val="24"/>
              </w:rPr>
              <w:t xml:space="preserve">контракт заключается с участником закупки, предложившим </w:t>
            </w:r>
            <w:r w:rsidR="00F27D1D" w:rsidRPr="00F54A0C">
              <w:rPr>
                <w:rFonts w:ascii="Times New Roman" w:hAnsi="Times New Roman" w:cs="Times New Roman"/>
                <w:sz w:val="24"/>
                <w:szCs w:val="24"/>
              </w:rPr>
              <w:t>цену контракта</w:t>
            </w:r>
            <w:r w:rsidR="00411B7E" w:rsidRPr="00F54A0C">
              <w:rPr>
                <w:rFonts w:ascii="Times New Roman" w:hAnsi="Times New Roman" w:cs="Times New Roman"/>
                <w:sz w:val="24"/>
                <w:szCs w:val="24"/>
              </w:rPr>
              <w:t xml:space="preserve"> </w:t>
            </w:r>
            <w:r w:rsidRPr="00F54A0C">
              <w:rPr>
                <w:rFonts w:ascii="Times New Roman" w:hAnsi="Times New Roman" w:cs="Times New Roman"/>
                <w:sz w:val="24"/>
                <w:szCs w:val="24"/>
              </w:rPr>
              <w:t xml:space="preserve"> на двадцать пять и более процентов ниже </w:t>
            </w:r>
            <w:r w:rsidR="00411B7E" w:rsidRPr="00F54A0C">
              <w:rPr>
                <w:rFonts w:ascii="Times New Roman" w:hAnsi="Times New Roman" w:cs="Times New Roman"/>
                <w:sz w:val="24"/>
                <w:szCs w:val="24"/>
              </w:rPr>
              <w:t xml:space="preserve">начальной </w:t>
            </w:r>
            <w:r w:rsidR="00F27D1D" w:rsidRPr="00F54A0C">
              <w:rPr>
                <w:rFonts w:ascii="Times New Roman" w:hAnsi="Times New Roman" w:cs="Times New Roman"/>
                <w:sz w:val="24"/>
                <w:szCs w:val="24"/>
              </w:rPr>
              <w:t>максимальной цены контракта</w:t>
            </w:r>
            <w:r w:rsidRPr="00F54A0C">
              <w:rPr>
                <w:rFonts w:ascii="Times New Roman" w:hAnsi="Times New Roman" w:cs="Times New Roman"/>
                <w:sz w:val="24"/>
                <w:szCs w:val="24"/>
              </w:rPr>
              <w:t xml:space="preserve">, только после предоставления таким участником закупки обеспечения исполнения контракта в размере десять процентов от </w:t>
            </w:r>
            <w:r w:rsidR="00411B7E" w:rsidRPr="00F54A0C">
              <w:rPr>
                <w:rFonts w:ascii="Times New Roman" w:hAnsi="Times New Roman" w:cs="Times New Roman"/>
                <w:sz w:val="24"/>
                <w:szCs w:val="24"/>
              </w:rPr>
              <w:t>цены контракта</w:t>
            </w:r>
            <w:r w:rsidR="00411B7E" w:rsidRPr="00F54A0C">
              <w:rPr>
                <w:b/>
              </w:rPr>
              <w:t>.</w:t>
            </w:r>
          </w:p>
          <w:p w:rsidR="00425616" w:rsidRPr="00F54A0C" w:rsidRDefault="00425616" w:rsidP="00425616">
            <w:pPr>
              <w:suppressAutoHyphens w:val="0"/>
              <w:autoSpaceDE w:val="0"/>
              <w:autoSpaceDN w:val="0"/>
              <w:adjustRightInd w:val="0"/>
              <w:spacing w:after="0" w:line="240" w:lineRule="auto"/>
              <w:jc w:val="both"/>
              <w:rPr>
                <w:rFonts w:ascii="Times New Roman" w:hAnsi="Times New Roman" w:cs="Times New Roman"/>
                <w:sz w:val="24"/>
                <w:szCs w:val="24"/>
              </w:rPr>
            </w:pPr>
          </w:p>
          <w:p w:rsidR="002652FF" w:rsidRPr="00F54A0C" w:rsidRDefault="00425616" w:rsidP="00425616">
            <w:pPr>
              <w:widowControl w:val="0"/>
              <w:spacing w:after="0" w:line="240" w:lineRule="auto"/>
              <w:ind w:firstLine="720"/>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xml:space="preserve"> </w:t>
            </w:r>
          </w:p>
        </w:tc>
      </w:tr>
    </w:tbl>
    <w:p w:rsidR="00A82228" w:rsidRPr="00F54A0C" w:rsidRDefault="00A82228" w:rsidP="00A82228">
      <w:pPr>
        <w:rPr>
          <w:rFonts w:ascii="Times New Roman" w:hAnsi="Times New Roman" w:cs="Times New Roman"/>
        </w:rPr>
      </w:pPr>
    </w:p>
    <w:tbl>
      <w:tblPr>
        <w:tblW w:w="11340" w:type="dxa"/>
        <w:tblInd w:w="109" w:type="dxa"/>
        <w:tblLayout w:type="fixed"/>
        <w:tblLook w:val="01E0" w:firstRow="1" w:lastRow="1" w:firstColumn="1" w:lastColumn="1" w:noHBand="0" w:noVBand="0"/>
      </w:tblPr>
      <w:tblGrid>
        <w:gridCol w:w="6236"/>
        <w:gridCol w:w="2410"/>
        <w:gridCol w:w="2694"/>
      </w:tblGrid>
      <w:tr w:rsidR="00A82228" w:rsidRPr="00F54A0C" w:rsidTr="00F878D3">
        <w:trPr>
          <w:gridAfter w:val="1"/>
          <w:wAfter w:w="2694" w:type="dxa"/>
        </w:trPr>
        <w:tc>
          <w:tcPr>
            <w:tcW w:w="6236" w:type="dxa"/>
          </w:tcPr>
          <w:p w:rsidR="00A82228" w:rsidRPr="00F54A0C" w:rsidRDefault="00A01242" w:rsidP="00177F71">
            <w:pPr>
              <w:widowControl w:val="0"/>
              <w:ind w:firstLine="34"/>
              <w:rPr>
                <w:rFonts w:ascii="Times New Roman" w:hAnsi="Times New Roman" w:cs="Times New Roman"/>
                <w:sz w:val="26"/>
                <w:szCs w:val="26"/>
              </w:rPr>
            </w:pPr>
            <w:r w:rsidRPr="00F54A0C">
              <w:rPr>
                <w:rFonts w:ascii="Times New Roman" w:hAnsi="Times New Roman" w:cs="Times New Roman"/>
                <w:sz w:val="26"/>
                <w:szCs w:val="26"/>
              </w:rPr>
              <w:t>З</w:t>
            </w:r>
            <w:r w:rsidR="00A82228" w:rsidRPr="00F54A0C">
              <w:rPr>
                <w:rFonts w:ascii="Times New Roman" w:hAnsi="Times New Roman" w:cs="Times New Roman"/>
                <w:sz w:val="26"/>
                <w:szCs w:val="26"/>
              </w:rPr>
              <w:t>аместитель главы администрации</w:t>
            </w:r>
          </w:p>
        </w:tc>
        <w:tc>
          <w:tcPr>
            <w:tcW w:w="2410" w:type="dxa"/>
          </w:tcPr>
          <w:p w:rsidR="00A82228" w:rsidRPr="00F54A0C" w:rsidRDefault="00A01242" w:rsidP="00F878D3">
            <w:pPr>
              <w:widowControl w:val="0"/>
              <w:ind w:firstLine="34"/>
              <w:rPr>
                <w:rFonts w:ascii="Times New Roman" w:hAnsi="Times New Roman" w:cs="Times New Roman"/>
                <w:bCs/>
                <w:sz w:val="26"/>
                <w:szCs w:val="26"/>
              </w:rPr>
            </w:pPr>
            <w:r w:rsidRPr="00F54A0C">
              <w:rPr>
                <w:rFonts w:ascii="Times New Roman" w:hAnsi="Times New Roman" w:cs="Times New Roman"/>
                <w:bCs/>
                <w:sz w:val="26"/>
                <w:szCs w:val="26"/>
              </w:rPr>
              <w:t>Черненко А.А.</w:t>
            </w:r>
          </w:p>
          <w:p w:rsidR="00A82228" w:rsidRPr="00F54A0C" w:rsidRDefault="00A82228" w:rsidP="00F878D3">
            <w:pPr>
              <w:widowControl w:val="0"/>
              <w:ind w:firstLine="34"/>
              <w:rPr>
                <w:rFonts w:ascii="Times New Roman" w:hAnsi="Times New Roman" w:cs="Times New Roman"/>
                <w:b/>
                <w:sz w:val="26"/>
                <w:szCs w:val="26"/>
              </w:rPr>
            </w:pPr>
          </w:p>
        </w:tc>
      </w:tr>
      <w:tr w:rsidR="00A82228" w:rsidRPr="00F54A0C" w:rsidTr="00F878D3">
        <w:tc>
          <w:tcPr>
            <w:tcW w:w="6236" w:type="dxa"/>
          </w:tcPr>
          <w:p w:rsidR="00A82228" w:rsidRPr="00F54A0C" w:rsidRDefault="00A82228" w:rsidP="00F878D3">
            <w:pPr>
              <w:rPr>
                <w:rFonts w:ascii="Times New Roman" w:hAnsi="Times New Roman" w:cs="Times New Roman"/>
                <w:sz w:val="26"/>
                <w:szCs w:val="26"/>
              </w:rPr>
            </w:pPr>
            <w:r w:rsidRPr="00F54A0C">
              <w:rPr>
                <w:rFonts w:ascii="Times New Roman" w:hAnsi="Times New Roman" w:cs="Times New Roman"/>
                <w:color w:val="000000"/>
                <w:sz w:val="26"/>
                <w:szCs w:val="26"/>
              </w:rPr>
              <w:t>Заведующий СОЗМНОПРМЗ</w:t>
            </w:r>
            <w:r w:rsidRPr="00F54A0C">
              <w:rPr>
                <w:rFonts w:ascii="Times New Roman" w:hAnsi="Times New Roman" w:cs="Times New Roman"/>
                <w:b/>
                <w:color w:val="000000"/>
                <w:sz w:val="26"/>
                <w:szCs w:val="26"/>
              </w:rPr>
              <w:tab/>
            </w:r>
            <w:r w:rsidRPr="00F54A0C">
              <w:rPr>
                <w:rFonts w:ascii="Times New Roman" w:hAnsi="Times New Roman" w:cs="Times New Roman"/>
                <w:b/>
                <w:color w:val="000000"/>
                <w:sz w:val="26"/>
                <w:szCs w:val="26"/>
              </w:rPr>
              <w:tab/>
            </w:r>
            <w:r w:rsidRPr="00F54A0C">
              <w:rPr>
                <w:rFonts w:ascii="Times New Roman" w:hAnsi="Times New Roman" w:cs="Times New Roman"/>
                <w:b/>
                <w:color w:val="000000"/>
                <w:sz w:val="26"/>
                <w:szCs w:val="26"/>
              </w:rPr>
              <w:tab/>
            </w:r>
          </w:p>
        </w:tc>
        <w:tc>
          <w:tcPr>
            <w:tcW w:w="5104" w:type="dxa"/>
            <w:gridSpan w:val="2"/>
          </w:tcPr>
          <w:p w:rsidR="00A82228" w:rsidRPr="00F54A0C" w:rsidRDefault="00A82228" w:rsidP="00F878D3">
            <w:pPr>
              <w:widowControl w:val="0"/>
              <w:ind w:firstLine="34"/>
              <w:rPr>
                <w:rFonts w:ascii="Times New Roman" w:hAnsi="Times New Roman" w:cs="Times New Roman"/>
                <w:bCs/>
                <w:sz w:val="26"/>
                <w:szCs w:val="26"/>
              </w:rPr>
            </w:pPr>
            <w:r w:rsidRPr="00F54A0C">
              <w:rPr>
                <w:rFonts w:ascii="Times New Roman" w:hAnsi="Times New Roman" w:cs="Times New Roman"/>
                <w:bCs/>
                <w:sz w:val="26"/>
                <w:szCs w:val="26"/>
              </w:rPr>
              <w:t>Сачко М.В.</w:t>
            </w:r>
          </w:p>
        </w:tc>
      </w:tr>
    </w:tbl>
    <w:p w:rsidR="00A82228" w:rsidRPr="00F54A0C" w:rsidRDefault="00A82228" w:rsidP="00A82228">
      <w:pPr>
        <w:rPr>
          <w:rFonts w:ascii="Times New Roman" w:hAnsi="Times New Roman" w:cs="Times New Roman"/>
        </w:rPr>
        <w:sectPr w:rsidR="00A82228" w:rsidRPr="00F54A0C">
          <w:pgSz w:w="11906" w:h="16838"/>
          <w:pgMar w:top="1134" w:right="850" w:bottom="1134" w:left="1701" w:header="0" w:footer="0" w:gutter="0"/>
          <w:cols w:space="720"/>
          <w:formProt w:val="0"/>
          <w:docGrid w:linePitch="360" w:charSpace="16384"/>
        </w:sectPr>
      </w:pPr>
    </w:p>
    <w:p w:rsidR="002652FF" w:rsidRPr="00F54A0C" w:rsidRDefault="00831BB4">
      <w:pPr>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lastRenderedPageBreak/>
        <w:t>II. ОПИСАНИЕ ОБЪЕКТА ЗАКУПКИ (ТЕХНИЧЕСКОЕ ЗАДАНИЕ)</w:t>
      </w:r>
    </w:p>
    <w:p w:rsidR="003E38D0" w:rsidRPr="00F54A0C" w:rsidRDefault="003E38D0" w:rsidP="003E38D0">
      <w:pPr>
        <w:suppressAutoHyphens w:val="0"/>
        <w:spacing w:after="0" w:line="240" w:lineRule="auto"/>
        <w:rPr>
          <w:rFonts w:ascii="Times New Roman" w:eastAsia="Times New Roman" w:hAnsi="Times New Roman" w:cs="Times New Roman"/>
          <w:sz w:val="24"/>
          <w:szCs w:val="24"/>
          <w:lang w:eastAsia="ar-SA"/>
        </w:rPr>
      </w:pPr>
    </w:p>
    <w:p w:rsidR="008E0CFE" w:rsidRPr="008E0CFE" w:rsidRDefault="008E0CFE" w:rsidP="008E0CFE">
      <w:pPr>
        <w:suppressAutoHyphens w:val="0"/>
        <w:spacing w:after="0" w:line="240" w:lineRule="auto"/>
        <w:jc w:val="center"/>
        <w:rPr>
          <w:rFonts w:ascii="Times New Roman" w:eastAsia="Calibri" w:hAnsi="Times New Roman" w:cs="Times New Roman"/>
          <w:sz w:val="24"/>
          <w:szCs w:val="24"/>
        </w:rPr>
      </w:pPr>
      <w:r w:rsidRPr="008E0CFE">
        <w:rPr>
          <w:rFonts w:ascii="Times New Roman" w:eastAsia="Calibri" w:hAnsi="Times New Roman" w:cs="Times New Roman"/>
          <w:color w:val="2C2D2E"/>
          <w:sz w:val="24"/>
          <w:szCs w:val="24"/>
          <w:shd w:val="clear" w:color="auto" w:fill="FFFFFF"/>
        </w:rPr>
        <w:t>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2025 году (11 этап)»</w:t>
      </w:r>
      <w:r w:rsidRPr="008E0CFE">
        <w:rPr>
          <w:rFonts w:ascii="Times New Roman" w:eastAsia="Calibri" w:hAnsi="Times New Roman" w:cs="Times New Roman"/>
          <w:sz w:val="24"/>
          <w:szCs w:val="24"/>
        </w:rPr>
        <w:t xml:space="preserve"> </w:t>
      </w:r>
    </w:p>
    <w:p w:rsidR="008E0CFE" w:rsidRPr="008E0CFE" w:rsidRDefault="008E0CFE" w:rsidP="008E0CFE">
      <w:pPr>
        <w:suppressAutoHyphens w:val="0"/>
        <w:spacing w:after="0" w:line="240" w:lineRule="auto"/>
        <w:jc w:val="center"/>
        <w:rPr>
          <w:rFonts w:ascii="Times New Roman" w:eastAsia="Times New Roman" w:hAnsi="Times New Roman" w:cs="Times New Roman"/>
          <w:b/>
          <w:sz w:val="24"/>
          <w:szCs w:val="24"/>
          <w:lang w:eastAsia="ru-RU"/>
        </w:rPr>
      </w:pP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b/>
          <w:sz w:val="24"/>
          <w:szCs w:val="24"/>
          <w:lang w:eastAsia="ru-RU"/>
        </w:rPr>
      </w:pPr>
      <w:r w:rsidRPr="008E0CFE">
        <w:rPr>
          <w:rFonts w:ascii="Times New Roman" w:eastAsia="Times New Roman" w:hAnsi="Times New Roman" w:cs="Times New Roman"/>
          <w:b/>
          <w:sz w:val="24"/>
          <w:szCs w:val="24"/>
          <w:lang w:eastAsia="ru-RU"/>
        </w:rPr>
        <w:t>1. Общая информация об объекте закупки</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 xml:space="preserve">1.1. Объект закупки: Выполнение </w:t>
      </w:r>
      <w:r w:rsidRPr="008E0CFE">
        <w:rPr>
          <w:rFonts w:ascii="Times New Roman" w:eastAsia="Calibri" w:hAnsi="Times New Roman" w:cs="Times New Roman"/>
          <w:sz w:val="24"/>
          <w:szCs w:val="24"/>
        </w:rPr>
        <w:t>р</w:t>
      </w:r>
      <w:r w:rsidRPr="008E0CFE">
        <w:rPr>
          <w:rFonts w:ascii="Times New Roman" w:eastAsia="Calibri" w:hAnsi="Times New Roman" w:cs="Times New Roman"/>
          <w:color w:val="2C2D2E"/>
          <w:sz w:val="24"/>
          <w:szCs w:val="24"/>
          <w:shd w:val="clear" w:color="auto" w:fill="FFFFFF"/>
        </w:rPr>
        <w:t>абот по благоустройству территорий на объекте: «Работы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2025 году (11 этап)»,</w:t>
      </w:r>
      <w:r w:rsidRPr="008E0CFE">
        <w:rPr>
          <w:rFonts w:ascii="Times New Roman" w:eastAsia="Calibri" w:hAnsi="Times New Roman" w:cs="Times New Roman"/>
          <w:sz w:val="24"/>
          <w:szCs w:val="24"/>
        </w:rPr>
        <w:t xml:space="preserve"> </w:t>
      </w:r>
      <w:r w:rsidRPr="008E0CFE">
        <w:rPr>
          <w:rFonts w:ascii="Times New Roman" w:eastAsia="Times New Roman" w:hAnsi="Times New Roman" w:cs="Times New Roman"/>
          <w:sz w:val="24"/>
          <w:szCs w:val="24"/>
          <w:lang w:eastAsia="ru-RU"/>
        </w:rPr>
        <w:t>(далее - муниципальное образование).</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 xml:space="preserve">1.2. Место выполнения работ: Территория </w:t>
      </w:r>
      <w:r w:rsidRPr="008E0CFE">
        <w:rPr>
          <w:rFonts w:ascii="Times New Roman" w:eastAsia="Calibri" w:hAnsi="Times New Roman" w:cs="Times New Roman"/>
          <w:bCs/>
          <w:sz w:val="24"/>
          <w:szCs w:val="24"/>
          <w:lang w:eastAsia="ru-RU"/>
        </w:rPr>
        <w:t xml:space="preserve">муниципального образования городской округ Армянск Республики Крым </w:t>
      </w:r>
      <w:r w:rsidRPr="008E0CFE">
        <w:rPr>
          <w:rFonts w:ascii="Times New Roman" w:eastAsia="Times New Roman" w:hAnsi="Times New Roman" w:cs="Times New Roman"/>
          <w:sz w:val="24"/>
          <w:szCs w:val="24"/>
          <w:lang w:eastAsia="ru-RU"/>
        </w:rPr>
        <w:t>(</w:t>
      </w:r>
      <w:r w:rsidRPr="008E0CFE">
        <w:rPr>
          <w:rFonts w:ascii="Times New Roman" w:eastAsia="Times New Roman" w:hAnsi="Times New Roman" w:cs="Times New Roman"/>
          <w:color w:val="000000"/>
          <w:sz w:val="24"/>
          <w:szCs w:val="24"/>
          <w:lang w:eastAsia="ru-RU"/>
        </w:rPr>
        <w:t>согласно Приложению 1 к техническому заданию</w:t>
      </w:r>
      <w:r w:rsidRPr="008E0CFE">
        <w:rPr>
          <w:rFonts w:ascii="Times New Roman" w:eastAsia="Times New Roman" w:hAnsi="Times New Roman" w:cs="Times New Roman"/>
          <w:sz w:val="24"/>
          <w:szCs w:val="24"/>
          <w:lang w:eastAsia="ru-RU"/>
        </w:rPr>
        <w:t>).</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1.3. Виды работ: согласно Приложению 2.</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 xml:space="preserve">1.4. Срок выполнения работ: по заявкам Заказчика с момента подписания контракта по </w:t>
      </w:r>
      <w:r w:rsidRPr="008E0CFE">
        <w:rPr>
          <w:rFonts w:ascii="Times New Roman" w:eastAsia="Times New Roman" w:hAnsi="Times New Roman" w:cs="Times New Roman"/>
          <w:b/>
          <w:sz w:val="24"/>
          <w:szCs w:val="24"/>
          <w:lang w:eastAsia="ru-RU"/>
        </w:rPr>
        <w:t>31 декабря 2025 г. включительно.</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1.5. Приложения к Техническому заданию:</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1.5.1. Приложение 1 – Перечень объектов (Сведения о площадях и количестве элементов прилегающей территории);</w:t>
      </w:r>
    </w:p>
    <w:p w:rsidR="008E0CFE" w:rsidRPr="008E0CFE" w:rsidRDefault="008E0CFE" w:rsidP="008E0CFE">
      <w:pPr>
        <w:tabs>
          <w:tab w:val="left" w:pos="1418"/>
        </w:tabs>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 xml:space="preserve">1.5.2. Приложение 2 – Перечень видов и стоимости единицы работ </w:t>
      </w:r>
      <w:r w:rsidRPr="008E0CFE">
        <w:rPr>
          <w:rFonts w:ascii="Times New Roman" w:eastAsia="Calibri" w:hAnsi="Times New Roman" w:cs="Times New Roman"/>
          <w:color w:val="2C2D2E"/>
          <w:shd w:val="clear" w:color="auto" w:fill="FFFFFF"/>
        </w:rPr>
        <w:t>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2025 году</w:t>
      </w:r>
      <w:r w:rsidRPr="008E0CFE">
        <w:rPr>
          <w:rFonts w:ascii="Times New Roman" w:eastAsia="Calibri" w:hAnsi="Times New Roman" w:cs="Times New Roman"/>
          <w:sz w:val="24"/>
          <w:szCs w:val="24"/>
        </w:rPr>
        <w:t xml:space="preserve"> (11 этап).</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b/>
          <w:sz w:val="24"/>
          <w:szCs w:val="24"/>
          <w:lang w:eastAsia="ru-RU"/>
        </w:rPr>
      </w:pPr>
      <w:r w:rsidRPr="008E0CFE">
        <w:rPr>
          <w:rFonts w:ascii="Times New Roman" w:eastAsia="Times New Roman" w:hAnsi="Times New Roman" w:cs="Times New Roman"/>
          <w:b/>
          <w:sz w:val="24"/>
          <w:szCs w:val="24"/>
          <w:lang w:eastAsia="ru-RU"/>
        </w:rPr>
        <w:t>2. Стандарт работ</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 xml:space="preserve">2.1. Подрядчик организовывает и проводит комплекс </w:t>
      </w:r>
      <w:r w:rsidRPr="008E0CFE">
        <w:rPr>
          <w:rFonts w:ascii="Times New Roman" w:eastAsia="Calibri" w:hAnsi="Times New Roman" w:cs="Times New Roman"/>
        </w:rPr>
        <w:t>р</w:t>
      </w:r>
      <w:r w:rsidRPr="008E0CFE">
        <w:rPr>
          <w:rFonts w:ascii="Times New Roman" w:eastAsia="Calibri" w:hAnsi="Times New Roman" w:cs="Times New Roman"/>
          <w:color w:val="2C2D2E"/>
          <w:shd w:val="clear" w:color="auto" w:fill="FFFFFF"/>
        </w:rPr>
        <w:t>абот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2025 году (11 этап)</w:t>
      </w:r>
      <w:r w:rsidRPr="008E0CFE">
        <w:rPr>
          <w:rFonts w:ascii="Times New Roman" w:eastAsia="Times New Roman" w:hAnsi="Times New Roman" w:cs="Times New Roman"/>
          <w:sz w:val="24"/>
          <w:szCs w:val="24"/>
          <w:lang w:eastAsia="ru-RU"/>
        </w:rPr>
        <w:t>, указанных в Приложении 1 к настоящему Техническому заданию.</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 xml:space="preserve">2.2. Подрядчик проводит мероприятия </w:t>
      </w:r>
      <w:r w:rsidRPr="008E0CFE">
        <w:rPr>
          <w:rFonts w:ascii="Times New Roman" w:eastAsia="Calibri" w:hAnsi="Times New Roman" w:cs="Times New Roman"/>
          <w:color w:val="000000"/>
          <w:sz w:val="24"/>
          <w:szCs w:val="24"/>
          <w:shd w:val="clear" w:color="auto" w:fill="FFFFFF"/>
        </w:rPr>
        <w:t>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2025 году (11 этап)</w:t>
      </w:r>
      <w:r w:rsidRPr="008E0CFE">
        <w:rPr>
          <w:rFonts w:ascii="Times New Roman" w:eastAsia="Calibri" w:hAnsi="Times New Roman" w:cs="Times New Roman"/>
          <w:color w:val="000000"/>
          <w:sz w:val="24"/>
          <w:szCs w:val="24"/>
        </w:rPr>
        <w:t>,</w:t>
      </w:r>
      <w:r w:rsidRPr="008E0CFE">
        <w:rPr>
          <w:rFonts w:ascii="Times New Roman" w:eastAsia="Calibri" w:hAnsi="Times New Roman" w:cs="Times New Roman"/>
          <w:sz w:val="24"/>
          <w:szCs w:val="24"/>
        </w:rPr>
        <w:t xml:space="preserve"> </w:t>
      </w:r>
      <w:r w:rsidRPr="008E0CFE">
        <w:rPr>
          <w:rFonts w:ascii="Times New Roman" w:eastAsia="Times New Roman" w:hAnsi="Times New Roman" w:cs="Times New Roman"/>
          <w:sz w:val="24"/>
          <w:szCs w:val="24"/>
          <w:lang w:eastAsia="ru-RU"/>
        </w:rPr>
        <w:t>с учетом срока выполнения работ, установленного Контрактом и настоящим Техническим заданием.</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 xml:space="preserve">2.3. Подрядчик несет ответственность за качество и своевременность выполнения работ, в том числе перед контрольными и надзорными органами. Заказчик уведомляет Подрядчика о проверках состояния территории, проводимых уполномоченными органами, и об их результатах (в т.ч. об административных штрафах). </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 xml:space="preserve">2.3.1. Подрядчик обязан ежедневно до 10:00 предоставлять в адрес Заказчика информацию об выполненных работах за истекшие сутки для осуществления качества работ. </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2.4 Выполнение работ не должно препятствовать или создавать неудобства третьим лицам.</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2.5. Вред, причиненный личности или имуществу третьих лиц, подлежит возмещению в полном объеме Подрядчиком. Ответственность за вред, причиненный своими действиями, либо бездействиями, включая некачественное или недобросовестное выполнение работ, действиями, либо бездействиями своих работников, жизни, здоровью, а также ответственность за вред, причиненный своими действиями, либо бездействиями, действиями, либо бездействиями своих работников имуществу третьих лиц, в том числе юридических лиц или Заказчика, несет Подрядчик в полном объеме.</w:t>
      </w:r>
    </w:p>
    <w:p w:rsidR="008E0CFE" w:rsidRPr="008E0CFE" w:rsidRDefault="008E0CFE" w:rsidP="008E0CFE">
      <w:pPr>
        <w:suppressAutoHyphens w:val="0"/>
        <w:spacing w:after="0" w:line="240" w:lineRule="auto"/>
        <w:ind w:firstLine="708"/>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2.6. Подрядчик направляет для выполнения работ необходимое количество персонала и обеспечивает его необходимым оборудованием и расходными материалами для качественного и своевременного выполнения работ. Постоянное хранение инвентаря Подрядчика на территории Заказчика не предусматривается. Расчет количества привлекаемого персонала производится Подрядчиком самостоятельно исходя из климатических факторов и с учетом сроков обеспечения чистоты территорий Заказчика, установленных пунктом 2.4 настоящего Технического задания.</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2.6.1. Работы выполняются квалифицированным персоналом в соответствии с требованиями квалифицированных характеристик, предусмотренных квалифицированным справочником «Единый тариф</w:t>
      </w:r>
      <w:r w:rsidRPr="008E0CFE">
        <w:rPr>
          <w:rFonts w:ascii="Times New Roman" w:eastAsia="Times New Roman" w:hAnsi="Times New Roman" w:cs="Times New Roman"/>
          <w:sz w:val="24"/>
          <w:szCs w:val="24"/>
          <w:lang w:eastAsia="ru-RU"/>
        </w:rPr>
        <w:lastRenderedPageBreak/>
        <w:t>но-квалифицированный справочник работ и профессий» и имеющих стаж работ по соответствующим специальностям не менее 3-х лет.</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2.7. Погрузка отходов осуществляется на автотранспорт с последующим вывозом на территорию, определенную Постановлением администрации города Армянска Республики Крым от 12.09.2024г №743.</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2.8. При выполнении работ запрещается:</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 сброс смета, мусора, травы, порубочных остатков и иных отходов на озелененные территории, в смотровые колодцы, колодцы дождевой канализации, на проезжую часть и тротуары:</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 размещение смета и отходов в не предназначенных для этого местах;</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 сгребание листвы к комлевой части деревьев и кустарников;</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 сжигание мусора, листвы, иных отходов.</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2.9. Требования к работникам Подрядчика, выполняющим работы.</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2.9.1. Подрядчик обязан обеспечить соответствие работников, направляемых на объекты Заказчика для выполнения работ следующим требованиям:</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 быть опрятно одетыми в специальную одежду, иметь средства индивидуальной защиты (при необходимости);</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 xml:space="preserve">- корректно и вежливо обращаться с работниками Заказчика и другими лицами; </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 xml:space="preserve">- владеть русским языком (устная речь) на разговорном уровне, письменная речь. </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2.9.2. При выполнении работ Подрядчик должен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Республики Крым, настоящего Технического задания.</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2.9.3.О всех предметах и документах, найденных работником Подрядчика во время выполнения работ на территории Заказчика, независимо от их назначения, о всех нештатных ситуациях, противоправных действиях и т.п. работник должен немедленно сообщить Заказчику.</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 xml:space="preserve">2.9.4. Работники Подрядчика обязаны соблюдать требования локальных документов Заказчика по охране труда и пожарной безопасности. За доведение требований таких документов до своих работников несет ответственность Подрядчик; </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2.9.5. Несчастные случаи, произошедшие с работниками Подрядчика при выполнении работ на территории Заказчика, расследуются Подрядчиком в соответствии с порядком, установленным действующим трудовым законодательством. В случае причинения вреда жизни и здоровью работника Подрядчика, возмещение ущерба производится Подрядчиком в соответствии с требованиями действующего законодательства.</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2.9.6. Подрядчик своевременно обеспечивает обязательные медицинские и профилактические осмотры, гигиеническое обучение и аттестацию своих работников с учетом требований действующего законодательства.</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b/>
          <w:sz w:val="24"/>
          <w:szCs w:val="24"/>
          <w:lang w:eastAsia="ru-RU"/>
        </w:rPr>
      </w:pPr>
      <w:r w:rsidRPr="008E0CFE">
        <w:rPr>
          <w:rFonts w:ascii="Times New Roman" w:eastAsia="Times New Roman" w:hAnsi="Times New Roman" w:cs="Times New Roman"/>
          <w:b/>
          <w:sz w:val="24"/>
          <w:szCs w:val="24"/>
          <w:lang w:eastAsia="ru-RU"/>
        </w:rPr>
        <w:t>3. Состав работ</w:t>
      </w:r>
    </w:p>
    <w:p w:rsidR="008E0CFE" w:rsidRPr="008E0CFE" w:rsidRDefault="008E0CFE" w:rsidP="008E0CFE">
      <w:pPr>
        <w:suppressAutoHyphens w:val="0"/>
        <w:spacing w:after="0" w:line="240" w:lineRule="auto"/>
        <w:ind w:firstLine="709"/>
        <w:jc w:val="both"/>
        <w:rPr>
          <w:rFonts w:ascii="Times New Roman" w:eastAsia="Calibri" w:hAnsi="Times New Roman" w:cs="Times New Roman"/>
          <w:sz w:val="24"/>
          <w:szCs w:val="24"/>
        </w:rPr>
      </w:pPr>
      <w:r w:rsidRPr="008E0CFE">
        <w:rPr>
          <w:rFonts w:ascii="Times New Roman" w:eastAsia="Times New Roman" w:hAnsi="Times New Roman" w:cs="Times New Roman"/>
          <w:sz w:val="24"/>
          <w:szCs w:val="24"/>
        </w:rPr>
        <w:t xml:space="preserve">3.1. Состав основных видов </w:t>
      </w:r>
      <w:r w:rsidRPr="008E0CFE">
        <w:rPr>
          <w:rFonts w:ascii="Times New Roman" w:eastAsia="Calibri" w:hAnsi="Times New Roman" w:cs="Times New Roman"/>
          <w:color w:val="000000"/>
          <w:sz w:val="24"/>
          <w:szCs w:val="24"/>
        </w:rPr>
        <w:t>р</w:t>
      </w:r>
      <w:r w:rsidRPr="008E0CFE">
        <w:rPr>
          <w:rFonts w:ascii="Times New Roman" w:eastAsia="Calibri" w:hAnsi="Times New Roman" w:cs="Times New Roman"/>
          <w:color w:val="000000"/>
          <w:sz w:val="24"/>
          <w:szCs w:val="24"/>
          <w:shd w:val="clear" w:color="auto" w:fill="FFFFFF"/>
        </w:rPr>
        <w:t>абот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2025 году (11 этап)</w:t>
      </w:r>
      <w:r w:rsidRPr="008E0CFE">
        <w:rPr>
          <w:rFonts w:ascii="Times New Roman" w:eastAsia="Calibri" w:hAnsi="Times New Roman" w:cs="Times New Roman"/>
          <w:color w:val="000000"/>
          <w:sz w:val="24"/>
          <w:szCs w:val="24"/>
        </w:rPr>
        <w:t>:</w:t>
      </w:r>
      <w:r w:rsidRPr="008E0CFE">
        <w:rPr>
          <w:rFonts w:ascii="Times New Roman" w:eastAsia="Calibri" w:hAnsi="Times New Roman" w:cs="Times New Roman"/>
          <w:sz w:val="24"/>
          <w:szCs w:val="24"/>
        </w:rPr>
        <w:t xml:space="preserve"> </w:t>
      </w:r>
    </w:p>
    <w:tbl>
      <w:tblPr>
        <w:tblW w:w="10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
        <w:gridCol w:w="3747"/>
        <w:gridCol w:w="3149"/>
        <w:gridCol w:w="3043"/>
      </w:tblGrid>
      <w:tr w:rsidR="008E0CFE" w:rsidRPr="008E0CFE" w:rsidTr="002D3248">
        <w:trPr>
          <w:trHeight w:val="373"/>
          <w:jc w:val="center"/>
        </w:trPr>
        <w:tc>
          <w:tcPr>
            <w:tcW w:w="725" w:type="dxa"/>
          </w:tcPr>
          <w:p w:rsidR="008E0CFE" w:rsidRPr="008E0CFE" w:rsidRDefault="008E0CFE" w:rsidP="008E0CFE">
            <w:pPr>
              <w:widowControl w:val="0"/>
              <w:suppressAutoHyphens w:val="0"/>
              <w:autoSpaceDE w:val="0"/>
              <w:autoSpaceDN w:val="0"/>
              <w:spacing w:after="0" w:line="240" w:lineRule="auto"/>
              <w:jc w:val="center"/>
              <w:rPr>
                <w:rFonts w:ascii="Times New Roman" w:eastAsia="Times New Roman" w:hAnsi="Times New Roman" w:cs="Times New Roman"/>
                <w:lang w:eastAsia="ru-RU"/>
              </w:rPr>
            </w:pPr>
            <w:r w:rsidRPr="008E0CFE">
              <w:rPr>
                <w:rFonts w:ascii="Times New Roman" w:eastAsia="Times New Roman" w:hAnsi="Times New Roman" w:cs="Times New Roman"/>
                <w:lang w:eastAsia="ru-RU"/>
              </w:rPr>
              <w:t>№п/п</w:t>
            </w:r>
          </w:p>
        </w:tc>
        <w:tc>
          <w:tcPr>
            <w:tcW w:w="3747" w:type="dxa"/>
          </w:tcPr>
          <w:p w:rsidR="008E0CFE" w:rsidRPr="008E0CFE" w:rsidRDefault="008E0CFE" w:rsidP="008E0CFE">
            <w:pPr>
              <w:widowControl w:val="0"/>
              <w:suppressAutoHyphens w:val="0"/>
              <w:autoSpaceDE w:val="0"/>
              <w:autoSpaceDN w:val="0"/>
              <w:spacing w:after="0" w:line="240" w:lineRule="auto"/>
              <w:jc w:val="center"/>
              <w:rPr>
                <w:rFonts w:ascii="Times New Roman" w:eastAsia="Times New Roman" w:hAnsi="Times New Roman" w:cs="Times New Roman"/>
                <w:lang w:eastAsia="ru-RU"/>
              </w:rPr>
            </w:pPr>
            <w:r w:rsidRPr="008E0CFE">
              <w:rPr>
                <w:rFonts w:ascii="Times New Roman" w:eastAsia="Times New Roman" w:hAnsi="Times New Roman" w:cs="Times New Roman"/>
                <w:lang w:val="en-US" w:eastAsia="ru-RU"/>
              </w:rPr>
              <w:t xml:space="preserve">Основные виды </w:t>
            </w:r>
            <w:r w:rsidRPr="008E0CFE">
              <w:rPr>
                <w:rFonts w:ascii="Times New Roman" w:eastAsia="Times New Roman" w:hAnsi="Times New Roman" w:cs="Times New Roman"/>
                <w:lang w:eastAsia="ru-RU"/>
              </w:rPr>
              <w:t>работ</w:t>
            </w:r>
          </w:p>
        </w:tc>
        <w:tc>
          <w:tcPr>
            <w:tcW w:w="3149" w:type="dxa"/>
          </w:tcPr>
          <w:p w:rsidR="008E0CFE" w:rsidRPr="008E0CFE" w:rsidRDefault="008E0CFE" w:rsidP="008E0CFE">
            <w:pPr>
              <w:widowControl w:val="0"/>
              <w:suppressAutoHyphens w:val="0"/>
              <w:autoSpaceDE w:val="0"/>
              <w:autoSpaceDN w:val="0"/>
              <w:spacing w:after="0" w:line="240" w:lineRule="auto"/>
              <w:jc w:val="center"/>
              <w:rPr>
                <w:rFonts w:ascii="Times New Roman" w:eastAsia="Times New Roman" w:hAnsi="Times New Roman" w:cs="Times New Roman"/>
                <w:lang w:eastAsia="ru-RU"/>
              </w:rPr>
            </w:pPr>
            <w:r w:rsidRPr="008E0CFE">
              <w:rPr>
                <w:rFonts w:ascii="Times New Roman" w:eastAsia="Times New Roman" w:hAnsi="Times New Roman" w:cs="Times New Roman"/>
                <w:lang w:eastAsia="ru-RU"/>
              </w:rPr>
              <w:t>ОКПД-2-вид закупок</w:t>
            </w:r>
          </w:p>
        </w:tc>
        <w:tc>
          <w:tcPr>
            <w:tcW w:w="3043" w:type="dxa"/>
          </w:tcPr>
          <w:p w:rsidR="008E0CFE" w:rsidRPr="008E0CFE" w:rsidRDefault="008E0CFE" w:rsidP="008E0CFE">
            <w:pPr>
              <w:widowControl w:val="0"/>
              <w:suppressAutoHyphens w:val="0"/>
              <w:autoSpaceDE w:val="0"/>
              <w:autoSpaceDN w:val="0"/>
              <w:spacing w:after="0" w:line="240" w:lineRule="auto"/>
              <w:jc w:val="center"/>
              <w:rPr>
                <w:rFonts w:ascii="Times New Roman" w:eastAsia="Times New Roman" w:hAnsi="Times New Roman" w:cs="Times New Roman"/>
                <w:lang w:val="en-US" w:eastAsia="ru-RU"/>
              </w:rPr>
            </w:pPr>
            <w:r w:rsidRPr="008E0CFE">
              <w:rPr>
                <w:rFonts w:ascii="Times New Roman" w:eastAsia="Times New Roman" w:hAnsi="Times New Roman" w:cs="Times New Roman"/>
                <w:lang w:val="en-US" w:eastAsia="ru-RU"/>
              </w:rPr>
              <w:t>Кратность проведения</w:t>
            </w:r>
          </w:p>
        </w:tc>
      </w:tr>
      <w:tr w:rsidR="008E0CFE" w:rsidRPr="008E0CFE" w:rsidTr="002D3248">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hideMark/>
          </w:tcPr>
          <w:p w:rsidR="008E0CFE" w:rsidRPr="008E0CFE" w:rsidRDefault="008E0CFE" w:rsidP="008E0CFE">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1</w:t>
            </w:r>
          </w:p>
        </w:tc>
        <w:tc>
          <w:tcPr>
            <w:tcW w:w="3747" w:type="dxa"/>
            <w:tcBorders>
              <w:top w:val="single" w:sz="4" w:space="0" w:color="auto"/>
              <w:left w:val="single" w:sz="4" w:space="0" w:color="auto"/>
              <w:bottom w:val="single" w:sz="4" w:space="0" w:color="auto"/>
              <w:right w:val="single" w:sz="4" w:space="0" w:color="auto"/>
            </w:tcBorders>
            <w:vAlign w:val="center"/>
          </w:tcPr>
          <w:p w:rsidR="008E0CFE" w:rsidRPr="008E0CFE" w:rsidRDefault="008E0CFE" w:rsidP="008E0CFE">
            <w:pPr>
              <w:widowControl w:val="0"/>
              <w:suppressAutoHyphens w:val="0"/>
              <w:autoSpaceDE w:val="0"/>
              <w:autoSpaceDN w:val="0"/>
              <w:spacing w:after="0" w:line="240" w:lineRule="auto"/>
              <w:rPr>
                <w:rFonts w:ascii="Times New Roman" w:eastAsia="Calibri" w:hAnsi="Times New Roman" w:cs="Times New Roman"/>
                <w:lang w:eastAsia="ru-RU"/>
              </w:rPr>
            </w:pPr>
            <w:r w:rsidRPr="008E0CFE">
              <w:rPr>
                <w:rFonts w:ascii="Times New Roman" w:eastAsia="Times New Roman" w:hAnsi="Times New Roman" w:cs="Times New Roman"/>
                <w:sz w:val="24"/>
                <w:szCs w:val="24"/>
                <w:lang w:eastAsia="ru-RU"/>
              </w:rPr>
              <w:t xml:space="preserve">Уборка опавшей листвы с вывозом </w:t>
            </w:r>
          </w:p>
        </w:tc>
        <w:tc>
          <w:tcPr>
            <w:tcW w:w="3149" w:type="dxa"/>
            <w:tcBorders>
              <w:top w:val="single" w:sz="6" w:space="0" w:color="auto"/>
              <w:left w:val="single" w:sz="6" w:space="0" w:color="auto"/>
              <w:bottom w:val="single" w:sz="6" w:space="0" w:color="auto"/>
              <w:right w:val="single" w:sz="6" w:space="0" w:color="auto"/>
            </w:tcBorders>
            <w:shd w:val="clear" w:color="000000" w:fill="FFFFFF"/>
          </w:tcPr>
          <w:p w:rsidR="008E0CFE" w:rsidRPr="008E0CFE" w:rsidRDefault="008E0CFE" w:rsidP="008E0CF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8E0CFE">
              <w:rPr>
                <w:rFonts w:ascii="Times New Roman" w:eastAsia="Times New Roman" w:hAnsi="Times New Roman" w:cs="Times New Roman"/>
                <w:sz w:val="24"/>
                <w:szCs w:val="24"/>
              </w:rPr>
              <w:t>81.29.19.000-услуги по чистке и уборке прочие, не включенные в другие группировки</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rsidR="008E0CFE" w:rsidRPr="008E0CFE" w:rsidRDefault="008E0CFE" w:rsidP="008E0CFE">
            <w:pPr>
              <w:widowControl w:val="0"/>
              <w:suppressAutoHyphens w:val="0"/>
              <w:autoSpaceDE w:val="0"/>
              <w:autoSpaceDN w:val="0"/>
              <w:spacing w:after="0" w:line="240" w:lineRule="auto"/>
              <w:rPr>
                <w:rFonts w:ascii="Times New Roman" w:eastAsia="Calibri" w:hAnsi="Times New Roman" w:cs="Times New Roman"/>
              </w:rPr>
            </w:pPr>
            <w:r w:rsidRPr="008E0CFE">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E0CFE" w:rsidRPr="008E0CFE" w:rsidTr="002D3248">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hideMark/>
          </w:tcPr>
          <w:p w:rsidR="008E0CFE" w:rsidRPr="008E0CFE" w:rsidRDefault="008E0CFE" w:rsidP="008E0CFE">
            <w:pPr>
              <w:widowControl w:val="0"/>
              <w:suppressAutoHyphens w:val="0"/>
              <w:autoSpaceDE w:val="0"/>
              <w:autoSpaceDN w:val="0"/>
              <w:spacing w:after="0" w:line="240" w:lineRule="auto"/>
              <w:jc w:val="center"/>
              <w:rPr>
                <w:rFonts w:ascii="Times New Roman" w:eastAsia="Times New Roman" w:hAnsi="Times New Roman" w:cs="Times New Roman"/>
                <w:sz w:val="24"/>
                <w:szCs w:val="24"/>
                <w:lang w:val="en-US" w:eastAsia="ru-RU"/>
              </w:rPr>
            </w:pPr>
            <w:r w:rsidRPr="008E0CFE">
              <w:rPr>
                <w:rFonts w:ascii="Times New Roman" w:eastAsia="Times New Roman" w:hAnsi="Times New Roman" w:cs="Times New Roman"/>
                <w:sz w:val="24"/>
                <w:szCs w:val="24"/>
                <w:lang w:val="en-US" w:eastAsia="ru-RU"/>
              </w:rPr>
              <w:t>2</w:t>
            </w:r>
          </w:p>
        </w:tc>
        <w:tc>
          <w:tcPr>
            <w:tcW w:w="3747" w:type="dxa"/>
            <w:tcBorders>
              <w:top w:val="single" w:sz="4" w:space="0" w:color="auto"/>
              <w:left w:val="single" w:sz="4" w:space="0" w:color="auto"/>
              <w:bottom w:val="single" w:sz="4" w:space="0" w:color="auto"/>
              <w:right w:val="single" w:sz="4" w:space="0" w:color="auto"/>
            </w:tcBorders>
            <w:vAlign w:val="center"/>
          </w:tcPr>
          <w:p w:rsidR="008E0CFE" w:rsidRPr="008E0CFE" w:rsidRDefault="008E0CFE" w:rsidP="008E0CFE">
            <w:pPr>
              <w:widowControl w:val="0"/>
              <w:suppressAutoHyphens w:val="0"/>
              <w:autoSpaceDE w:val="0"/>
              <w:autoSpaceDN w:val="0"/>
              <w:spacing w:after="0" w:line="240" w:lineRule="auto"/>
              <w:rPr>
                <w:rFonts w:ascii="Times New Roman" w:eastAsia="Calibri" w:hAnsi="Times New Roman" w:cs="Times New Roman"/>
                <w:sz w:val="24"/>
                <w:szCs w:val="24"/>
              </w:rPr>
            </w:pPr>
            <w:r w:rsidRPr="008E0CFE">
              <w:rPr>
                <w:rFonts w:ascii="Times New Roman" w:eastAsia="Calibri" w:hAnsi="Times New Roman" w:cs="Times New Roman"/>
                <w:sz w:val="24"/>
                <w:szCs w:val="24"/>
              </w:rPr>
              <w:t>Стрижка живой изгороди  с вывозом</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rsidR="008E0CFE" w:rsidRPr="008E0CFE" w:rsidRDefault="008E0CFE" w:rsidP="008E0CFE">
            <w:pPr>
              <w:widowControl w:val="0"/>
              <w:suppressAutoHyphens w:val="0"/>
              <w:autoSpaceDE w:val="0"/>
              <w:autoSpaceDN w:val="0"/>
              <w:spacing w:after="0" w:line="240" w:lineRule="auto"/>
              <w:rPr>
                <w:rFonts w:ascii="Times New Roman" w:eastAsia="Calibri" w:hAnsi="Times New Roman" w:cs="Times New Roman"/>
                <w:lang w:val="en-US"/>
              </w:rPr>
            </w:pPr>
            <w:r w:rsidRPr="008E0CFE">
              <w:rPr>
                <w:rFonts w:ascii="Times New Roman" w:eastAsia="Times New Roman" w:hAnsi="Times New Roman" w:cs="Times New Roman"/>
                <w:sz w:val="24"/>
                <w:szCs w:val="24"/>
              </w:rPr>
              <w:t>81.30.10.000-услуги по планировке ландшафта</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rsidR="008E0CFE" w:rsidRPr="008E0CFE" w:rsidRDefault="008E0CFE" w:rsidP="008E0CF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8E0CFE">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E0CFE" w:rsidRPr="008E0CFE" w:rsidTr="002D3248">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hideMark/>
          </w:tcPr>
          <w:p w:rsidR="008E0CFE" w:rsidRPr="008E0CFE" w:rsidRDefault="008E0CFE" w:rsidP="008E0CFE">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3</w:t>
            </w:r>
          </w:p>
        </w:tc>
        <w:tc>
          <w:tcPr>
            <w:tcW w:w="3747" w:type="dxa"/>
            <w:tcBorders>
              <w:top w:val="single" w:sz="4" w:space="0" w:color="auto"/>
              <w:left w:val="single" w:sz="4" w:space="0" w:color="auto"/>
              <w:bottom w:val="single" w:sz="4" w:space="0" w:color="auto"/>
              <w:right w:val="single" w:sz="4" w:space="0" w:color="auto"/>
            </w:tcBorders>
            <w:vAlign w:val="center"/>
          </w:tcPr>
          <w:p w:rsidR="008E0CFE" w:rsidRPr="008E0CFE" w:rsidRDefault="008E0CFE" w:rsidP="008E0CFE">
            <w:pPr>
              <w:widowControl w:val="0"/>
              <w:suppressAutoHyphens w:val="0"/>
              <w:autoSpaceDE w:val="0"/>
              <w:autoSpaceDN w:val="0"/>
              <w:spacing w:after="0" w:line="240" w:lineRule="auto"/>
              <w:rPr>
                <w:rFonts w:ascii="Times New Roman" w:eastAsia="Calibri" w:hAnsi="Times New Roman" w:cs="Times New Roman"/>
                <w:sz w:val="24"/>
                <w:szCs w:val="24"/>
              </w:rPr>
            </w:pPr>
            <w:r w:rsidRPr="008E0CFE">
              <w:rPr>
                <w:rFonts w:ascii="Times New Roman" w:eastAsia="Calibri" w:hAnsi="Times New Roman" w:cs="Times New Roman"/>
                <w:sz w:val="24"/>
                <w:szCs w:val="24"/>
              </w:rPr>
              <w:t>Копание уплотненных почв</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rsidR="008E0CFE" w:rsidRPr="008E0CFE" w:rsidRDefault="008E0CFE" w:rsidP="008E0CFE">
            <w:pPr>
              <w:widowControl w:val="0"/>
              <w:suppressAutoHyphens w:val="0"/>
              <w:autoSpaceDE w:val="0"/>
              <w:autoSpaceDN w:val="0"/>
              <w:spacing w:after="0" w:line="240" w:lineRule="auto"/>
              <w:rPr>
                <w:rFonts w:ascii="Times New Roman" w:eastAsia="Calibri" w:hAnsi="Times New Roman" w:cs="Times New Roman"/>
                <w:lang w:val="en-US"/>
              </w:rPr>
            </w:pPr>
            <w:r w:rsidRPr="008E0CFE">
              <w:rPr>
                <w:rFonts w:ascii="Times New Roman" w:eastAsia="Times New Roman" w:hAnsi="Times New Roman" w:cs="Times New Roman"/>
                <w:sz w:val="24"/>
                <w:szCs w:val="24"/>
              </w:rPr>
              <w:t>81.30.10.000-услуги по планировке ландшафта</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rsidR="008E0CFE" w:rsidRPr="008E0CFE" w:rsidRDefault="008E0CFE" w:rsidP="008E0CF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8E0CFE">
              <w:rPr>
                <w:rFonts w:ascii="Times New Roman" w:eastAsia="Times New Roman" w:hAnsi="Times New Roman" w:cs="Times New Roman"/>
                <w:sz w:val="24"/>
                <w:szCs w:val="24"/>
              </w:rPr>
              <w:t>Периодичность, объем выполнения работ определяется Заказчиком в преде</w:t>
            </w:r>
            <w:r w:rsidRPr="008E0CFE">
              <w:rPr>
                <w:rFonts w:ascii="Times New Roman" w:eastAsia="Times New Roman" w:hAnsi="Times New Roman" w:cs="Times New Roman"/>
                <w:sz w:val="24"/>
                <w:szCs w:val="24"/>
              </w:rPr>
              <w:lastRenderedPageBreak/>
              <w:t>лах перечня объектов, указанных в Приложении 1 к Техническому заданию*</w:t>
            </w:r>
          </w:p>
        </w:tc>
      </w:tr>
      <w:tr w:rsidR="008E0CFE" w:rsidRPr="008E0CFE" w:rsidTr="002D3248">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E0CFE" w:rsidRPr="008E0CFE" w:rsidRDefault="008E0CFE" w:rsidP="008E0CFE">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lastRenderedPageBreak/>
              <w:t>4</w:t>
            </w:r>
          </w:p>
        </w:tc>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rsidR="008E0CFE" w:rsidRPr="008E0CFE" w:rsidRDefault="008E0CFE" w:rsidP="008E0CFE">
            <w:pPr>
              <w:widowControl w:val="0"/>
              <w:suppressAutoHyphens w:val="0"/>
              <w:autoSpaceDE w:val="0"/>
              <w:autoSpaceDN w:val="0"/>
              <w:spacing w:after="0" w:line="240" w:lineRule="auto"/>
              <w:rPr>
                <w:rFonts w:ascii="Times New Roman" w:eastAsia="Calibri" w:hAnsi="Times New Roman" w:cs="Times New Roman"/>
                <w:color w:val="000000"/>
                <w:sz w:val="24"/>
                <w:szCs w:val="24"/>
                <w:lang w:eastAsia="ru-RU"/>
              </w:rPr>
            </w:pPr>
            <w:r w:rsidRPr="008E0CFE">
              <w:rPr>
                <w:rFonts w:ascii="Times New Roman" w:eastAsia="Calibri" w:hAnsi="Times New Roman" w:cs="Times New Roman"/>
                <w:color w:val="000000"/>
                <w:sz w:val="24"/>
                <w:szCs w:val="24"/>
                <w:lang w:eastAsia="ru-RU"/>
              </w:rPr>
              <w:t>Очистка цветников от стеблей цветочных растений</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rsidR="008E0CFE" w:rsidRPr="008E0CFE" w:rsidRDefault="008E0CFE" w:rsidP="008E0CFE">
            <w:pPr>
              <w:widowControl w:val="0"/>
              <w:suppressAutoHyphens w:val="0"/>
              <w:autoSpaceDE w:val="0"/>
              <w:autoSpaceDN w:val="0"/>
              <w:spacing w:after="0" w:line="240" w:lineRule="auto"/>
              <w:rPr>
                <w:rFonts w:ascii="Times New Roman" w:eastAsia="Calibri" w:hAnsi="Times New Roman" w:cs="Times New Roman"/>
                <w:lang w:val="en-US"/>
              </w:rPr>
            </w:pPr>
            <w:r w:rsidRPr="008E0CFE">
              <w:rPr>
                <w:rFonts w:ascii="Times New Roman" w:eastAsia="Times New Roman" w:hAnsi="Times New Roman" w:cs="Times New Roman"/>
                <w:sz w:val="24"/>
                <w:szCs w:val="24"/>
              </w:rPr>
              <w:t>81.30.10.000-услуги по планировке ландшафта</w:t>
            </w:r>
          </w:p>
        </w:tc>
        <w:tc>
          <w:tcPr>
            <w:tcW w:w="3043" w:type="dxa"/>
            <w:tcBorders>
              <w:top w:val="single" w:sz="4" w:space="0" w:color="auto"/>
              <w:left w:val="single" w:sz="6" w:space="0" w:color="auto"/>
              <w:bottom w:val="single" w:sz="6" w:space="0" w:color="auto"/>
              <w:right w:val="single" w:sz="4" w:space="0" w:color="auto"/>
            </w:tcBorders>
            <w:shd w:val="clear" w:color="000000" w:fill="FFFFFF"/>
          </w:tcPr>
          <w:p w:rsidR="008E0CFE" w:rsidRPr="008E0CFE" w:rsidRDefault="008E0CFE" w:rsidP="008E0CF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8E0CFE">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E0CFE" w:rsidRPr="008E0CFE" w:rsidTr="002D3248">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hideMark/>
          </w:tcPr>
          <w:p w:rsidR="008E0CFE" w:rsidRPr="008E0CFE" w:rsidRDefault="008E0CFE" w:rsidP="008E0CFE">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5</w:t>
            </w:r>
          </w:p>
        </w:tc>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rsidR="008E0CFE" w:rsidRPr="008E0CFE" w:rsidRDefault="008E0CFE" w:rsidP="008E0CFE">
            <w:pPr>
              <w:widowControl w:val="0"/>
              <w:suppressAutoHyphens w:val="0"/>
              <w:autoSpaceDE w:val="0"/>
              <w:autoSpaceDN w:val="0"/>
              <w:spacing w:after="0" w:line="240" w:lineRule="auto"/>
              <w:rPr>
                <w:rFonts w:ascii="Times New Roman" w:eastAsia="Calibri" w:hAnsi="Times New Roman" w:cs="Times New Roman"/>
                <w:color w:val="000000"/>
                <w:sz w:val="24"/>
                <w:szCs w:val="24"/>
                <w:lang w:eastAsia="ru-RU"/>
              </w:rPr>
            </w:pPr>
            <w:r w:rsidRPr="008E0CFE">
              <w:rPr>
                <w:rFonts w:ascii="Times New Roman" w:eastAsia="Calibri" w:hAnsi="Times New Roman" w:cs="Times New Roman"/>
                <w:color w:val="000000"/>
                <w:sz w:val="24"/>
                <w:szCs w:val="24"/>
                <w:lang w:eastAsia="ru-RU"/>
              </w:rPr>
              <w:t>Обрезка кустов роз</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rsidR="008E0CFE" w:rsidRPr="008E0CFE" w:rsidRDefault="008E0CFE" w:rsidP="008E0CFE">
            <w:pPr>
              <w:widowControl w:val="0"/>
              <w:suppressAutoHyphens w:val="0"/>
              <w:autoSpaceDE w:val="0"/>
              <w:autoSpaceDN w:val="0"/>
              <w:spacing w:after="0" w:line="240" w:lineRule="auto"/>
              <w:rPr>
                <w:rFonts w:ascii="Times New Roman" w:eastAsia="Calibri" w:hAnsi="Times New Roman" w:cs="Times New Roman"/>
                <w:lang w:val="en-US"/>
              </w:rPr>
            </w:pPr>
            <w:r w:rsidRPr="008E0CFE">
              <w:rPr>
                <w:rFonts w:ascii="Times New Roman" w:eastAsia="Times New Roman" w:hAnsi="Times New Roman" w:cs="Times New Roman"/>
                <w:sz w:val="24"/>
                <w:szCs w:val="24"/>
              </w:rPr>
              <w:t>81.30.10.000-услуги по планировке ландшафта</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rsidR="008E0CFE" w:rsidRPr="008E0CFE" w:rsidRDefault="008E0CFE" w:rsidP="008E0CF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8E0CFE">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E0CFE" w:rsidRPr="008E0CFE" w:rsidTr="002D3248">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4" w:space="0" w:color="auto"/>
              <w:right w:val="single" w:sz="6" w:space="0" w:color="auto"/>
            </w:tcBorders>
            <w:shd w:val="clear" w:color="000000" w:fill="FFFFFF"/>
            <w:noWrap/>
            <w:vAlign w:val="center"/>
            <w:hideMark/>
          </w:tcPr>
          <w:p w:rsidR="008E0CFE" w:rsidRPr="008E0CFE" w:rsidRDefault="008E0CFE" w:rsidP="008E0CFE">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6</w:t>
            </w:r>
          </w:p>
        </w:tc>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rsidR="008E0CFE" w:rsidRPr="008E0CFE" w:rsidRDefault="008E0CFE" w:rsidP="008E0CFE">
            <w:pPr>
              <w:widowControl w:val="0"/>
              <w:suppressAutoHyphens w:val="0"/>
              <w:autoSpaceDE w:val="0"/>
              <w:autoSpaceDN w:val="0"/>
              <w:spacing w:after="0" w:line="240" w:lineRule="auto"/>
              <w:rPr>
                <w:rFonts w:ascii="Times New Roman" w:eastAsia="Calibri" w:hAnsi="Times New Roman" w:cs="Times New Roman"/>
                <w:color w:val="000000"/>
                <w:sz w:val="24"/>
                <w:szCs w:val="24"/>
                <w:lang w:eastAsia="ru-RU"/>
              </w:rPr>
            </w:pPr>
            <w:r w:rsidRPr="008E0CFE">
              <w:rPr>
                <w:rFonts w:ascii="Times New Roman" w:eastAsia="Calibri" w:hAnsi="Times New Roman" w:cs="Times New Roman"/>
                <w:color w:val="000000"/>
                <w:sz w:val="24"/>
                <w:szCs w:val="24"/>
                <w:lang w:eastAsia="ru-RU"/>
              </w:rPr>
              <w:t>Вырезка поросли деревьев</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rsidR="008E0CFE" w:rsidRPr="008E0CFE" w:rsidRDefault="008E0CFE" w:rsidP="008E0CFE">
            <w:pPr>
              <w:widowControl w:val="0"/>
              <w:suppressAutoHyphens w:val="0"/>
              <w:autoSpaceDE w:val="0"/>
              <w:autoSpaceDN w:val="0"/>
              <w:spacing w:after="0" w:line="240" w:lineRule="auto"/>
              <w:rPr>
                <w:rFonts w:ascii="Times New Roman" w:eastAsia="Calibri" w:hAnsi="Times New Roman" w:cs="Times New Roman"/>
                <w:lang w:val="en-US"/>
              </w:rPr>
            </w:pPr>
            <w:r w:rsidRPr="008E0CFE">
              <w:rPr>
                <w:rFonts w:ascii="Times New Roman" w:eastAsia="Times New Roman" w:hAnsi="Times New Roman" w:cs="Times New Roman"/>
                <w:sz w:val="24"/>
                <w:szCs w:val="24"/>
              </w:rPr>
              <w:t>81.30.10.000-услуги по планировке ландшафта</w:t>
            </w:r>
          </w:p>
        </w:tc>
        <w:tc>
          <w:tcPr>
            <w:tcW w:w="3043" w:type="dxa"/>
            <w:tcBorders>
              <w:top w:val="single" w:sz="6" w:space="0" w:color="auto"/>
              <w:left w:val="single" w:sz="6" w:space="0" w:color="auto"/>
              <w:bottom w:val="single" w:sz="4" w:space="0" w:color="auto"/>
              <w:right w:val="single" w:sz="4" w:space="0" w:color="auto"/>
            </w:tcBorders>
            <w:shd w:val="clear" w:color="000000" w:fill="FFFFFF"/>
          </w:tcPr>
          <w:p w:rsidR="008E0CFE" w:rsidRPr="008E0CFE" w:rsidRDefault="008E0CFE" w:rsidP="008E0CF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8E0CFE">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E0CFE" w:rsidRPr="008E0CFE" w:rsidTr="002D3248">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E0CFE" w:rsidRPr="008E0CFE" w:rsidRDefault="008E0CFE" w:rsidP="008E0CFE">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7</w:t>
            </w:r>
          </w:p>
        </w:tc>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rsidR="008E0CFE" w:rsidRPr="008E0CFE" w:rsidRDefault="008E0CFE" w:rsidP="008E0CFE">
            <w:pPr>
              <w:widowControl w:val="0"/>
              <w:suppressAutoHyphens w:val="0"/>
              <w:autoSpaceDE w:val="0"/>
              <w:autoSpaceDN w:val="0"/>
              <w:spacing w:after="0" w:line="240" w:lineRule="auto"/>
              <w:rPr>
                <w:rFonts w:ascii="Times New Roman" w:eastAsia="Calibri" w:hAnsi="Times New Roman" w:cs="Times New Roman"/>
                <w:color w:val="000000"/>
                <w:sz w:val="24"/>
                <w:szCs w:val="24"/>
                <w:lang w:eastAsia="ru-RU"/>
              </w:rPr>
            </w:pPr>
            <w:r w:rsidRPr="008E0CFE">
              <w:rPr>
                <w:rFonts w:ascii="Times New Roman" w:eastAsia="Calibri" w:hAnsi="Times New Roman" w:cs="Times New Roman"/>
                <w:color w:val="000000"/>
                <w:sz w:val="24"/>
                <w:szCs w:val="24"/>
                <w:lang w:eastAsia="ru-RU"/>
              </w:rPr>
              <w:t>Омоложение деревьев с вывозом порубочных остатков</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rsidR="008E0CFE" w:rsidRPr="008E0CFE" w:rsidRDefault="008E0CFE" w:rsidP="008E0CF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8E0CFE">
              <w:rPr>
                <w:rFonts w:ascii="Times New Roman" w:eastAsia="Times New Roman" w:hAnsi="Times New Roman" w:cs="Times New Roman"/>
                <w:sz w:val="24"/>
                <w:szCs w:val="24"/>
              </w:rPr>
              <w:t>81.30.10.000-услуги по планировке ландшафта</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rsidR="008E0CFE" w:rsidRPr="008E0CFE" w:rsidRDefault="008E0CFE" w:rsidP="008E0CF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8E0CFE">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E0CFE" w:rsidRPr="008E0CFE" w:rsidTr="002D3248">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E0CFE" w:rsidRPr="008E0CFE" w:rsidRDefault="008E0CFE" w:rsidP="008E0CFE">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8</w:t>
            </w:r>
          </w:p>
        </w:tc>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rsidR="008E0CFE" w:rsidRPr="008E0CFE" w:rsidRDefault="008E0CFE" w:rsidP="008E0CFE">
            <w:pPr>
              <w:widowControl w:val="0"/>
              <w:suppressAutoHyphens w:val="0"/>
              <w:autoSpaceDE w:val="0"/>
              <w:autoSpaceDN w:val="0"/>
              <w:spacing w:after="0" w:line="240" w:lineRule="auto"/>
              <w:rPr>
                <w:rFonts w:ascii="Times New Roman" w:eastAsia="Calibri" w:hAnsi="Times New Roman" w:cs="Times New Roman"/>
                <w:sz w:val="24"/>
                <w:szCs w:val="24"/>
              </w:rPr>
            </w:pPr>
            <w:r w:rsidRPr="008E0CFE">
              <w:rPr>
                <w:rFonts w:ascii="Times New Roman" w:eastAsia="Times New Roman" w:hAnsi="Times New Roman" w:cs="Times New Roman"/>
                <w:sz w:val="24"/>
                <w:szCs w:val="24"/>
                <w:lang w:eastAsia="ru-RU"/>
              </w:rPr>
              <w:t>Распиловка упавших деревьев с вывозом</w:t>
            </w:r>
          </w:p>
        </w:tc>
        <w:tc>
          <w:tcPr>
            <w:tcW w:w="3149" w:type="dxa"/>
            <w:tcBorders>
              <w:top w:val="single" w:sz="6" w:space="0" w:color="auto"/>
              <w:left w:val="single" w:sz="6" w:space="0" w:color="auto"/>
              <w:bottom w:val="single" w:sz="6" w:space="0" w:color="auto"/>
              <w:right w:val="single" w:sz="6" w:space="0" w:color="auto"/>
            </w:tcBorders>
            <w:shd w:val="clear" w:color="000000" w:fill="FFFFFF"/>
          </w:tcPr>
          <w:p w:rsidR="008E0CFE" w:rsidRPr="008E0CFE" w:rsidRDefault="008E0CFE" w:rsidP="008E0CF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8E0CFE">
              <w:rPr>
                <w:rFonts w:ascii="Times New Roman" w:eastAsia="Times New Roman" w:hAnsi="Times New Roman" w:cs="Times New Roman"/>
                <w:sz w:val="24"/>
                <w:szCs w:val="24"/>
              </w:rPr>
              <w:t>81.29.19.000-услуги по чистке и уборке прочие, не включенные в другие группировки</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rsidR="008E0CFE" w:rsidRPr="008E0CFE" w:rsidRDefault="008E0CFE" w:rsidP="008E0CFE">
            <w:pPr>
              <w:widowControl w:val="0"/>
              <w:suppressAutoHyphens w:val="0"/>
              <w:autoSpaceDE w:val="0"/>
              <w:autoSpaceDN w:val="0"/>
              <w:spacing w:after="0" w:line="240" w:lineRule="auto"/>
              <w:rPr>
                <w:rFonts w:ascii="Times New Roman" w:eastAsia="Calibri" w:hAnsi="Times New Roman" w:cs="Times New Roman"/>
              </w:rPr>
            </w:pPr>
            <w:r w:rsidRPr="008E0CFE">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E0CFE" w:rsidRPr="008E0CFE" w:rsidTr="002D3248">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E0CFE" w:rsidRPr="008E0CFE" w:rsidRDefault="008E0CFE" w:rsidP="008E0CFE">
            <w:pPr>
              <w:widowControl w:val="0"/>
              <w:suppressAutoHyphens w:val="0"/>
              <w:autoSpaceDE w:val="0"/>
              <w:autoSpaceDN w:val="0"/>
              <w:spacing w:after="0" w:line="240" w:lineRule="auto"/>
              <w:jc w:val="center"/>
              <w:rPr>
                <w:rFonts w:ascii="Times New Roman" w:eastAsia="Times New Roman" w:hAnsi="Times New Roman" w:cs="Times New Roman"/>
                <w:sz w:val="24"/>
                <w:szCs w:val="24"/>
                <w:lang w:val="en-US" w:eastAsia="ru-RU"/>
              </w:rPr>
            </w:pPr>
            <w:r w:rsidRPr="008E0CFE">
              <w:rPr>
                <w:rFonts w:ascii="Times New Roman" w:eastAsia="Times New Roman" w:hAnsi="Times New Roman" w:cs="Times New Roman"/>
                <w:sz w:val="24"/>
                <w:szCs w:val="24"/>
                <w:lang w:eastAsia="ru-RU"/>
              </w:rPr>
              <w:t>9</w:t>
            </w:r>
          </w:p>
        </w:tc>
        <w:tc>
          <w:tcPr>
            <w:tcW w:w="3747" w:type="dxa"/>
            <w:tcBorders>
              <w:top w:val="single" w:sz="4" w:space="0" w:color="auto"/>
              <w:left w:val="single" w:sz="4" w:space="0" w:color="auto"/>
              <w:bottom w:val="single" w:sz="4" w:space="0" w:color="auto"/>
              <w:right w:val="single" w:sz="4" w:space="0" w:color="auto"/>
            </w:tcBorders>
            <w:vAlign w:val="center"/>
          </w:tcPr>
          <w:p w:rsidR="008E0CFE" w:rsidRPr="008E0CFE" w:rsidRDefault="008E0CFE" w:rsidP="008E0CFE">
            <w:pPr>
              <w:widowControl w:val="0"/>
              <w:suppressAutoHyphens w:val="0"/>
              <w:autoSpaceDE w:val="0"/>
              <w:autoSpaceDN w:val="0"/>
              <w:spacing w:after="0" w:line="240" w:lineRule="auto"/>
              <w:rPr>
                <w:rFonts w:ascii="Times New Roman" w:eastAsia="Calibri" w:hAnsi="Times New Roman" w:cs="Times New Roman"/>
                <w:sz w:val="24"/>
                <w:szCs w:val="24"/>
              </w:rPr>
            </w:pPr>
            <w:r w:rsidRPr="008E0CFE">
              <w:rPr>
                <w:rFonts w:ascii="Times New Roman" w:eastAsia="Calibri" w:hAnsi="Times New Roman" w:cs="Times New Roman"/>
                <w:sz w:val="24"/>
                <w:szCs w:val="24"/>
              </w:rPr>
              <w:t>Прополка цветников с рыхлением почвы</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rsidR="008E0CFE" w:rsidRPr="008E0CFE" w:rsidRDefault="008E0CFE" w:rsidP="008E0CFE">
            <w:pPr>
              <w:widowControl w:val="0"/>
              <w:suppressAutoHyphens w:val="0"/>
              <w:autoSpaceDE w:val="0"/>
              <w:autoSpaceDN w:val="0"/>
              <w:spacing w:after="0" w:line="240" w:lineRule="auto"/>
              <w:rPr>
                <w:rFonts w:ascii="Times New Roman" w:eastAsia="Calibri" w:hAnsi="Times New Roman" w:cs="Times New Roman"/>
                <w:lang w:val="en-US"/>
              </w:rPr>
            </w:pPr>
            <w:r w:rsidRPr="008E0CFE">
              <w:rPr>
                <w:rFonts w:ascii="Times New Roman" w:eastAsia="Times New Roman" w:hAnsi="Times New Roman" w:cs="Times New Roman"/>
                <w:sz w:val="24"/>
                <w:szCs w:val="24"/>
              </w:rPr>
              <w:t>81.30.10.000-услуги по планировке ландшафта</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rsidR="008E0CFE" w:rsidRPr="008E0CFE" w:rsidRDefault="008E0CFE" w:rsidP="008E0CF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8E0CFE">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E0CFE" w:rsidRPr="008E0CFE" w:rsidTr="002D3248">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E0CFE" w:rsidRPr="008E0CFE" w:rsidRDefault="008E0CFE" w:rsidP="008E0CFE">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10</w:t>
            </w:r>
          </w:p>
        </w:tc>
        <w:tc>
          <w:tcPr>
            <w:tcW w:w="3747" w:type="dxa"/>
            <w:tcBorders>
              <w:top w:val="single" w:sz="4" w:space="0" w:color="auto"/>
              <w:left w:val="single" w:sz="4" w:space="0" w:color="auto"/>
              <w:bottom w:val="single" w:sz="4" w:space="0" w:color="auto"/>
              <w:right w:val="single" w:sz="4" w:space="0" w:color="auto"/>
            </w:tcBorders>
            <w:vAlign w:val="center"/>
          </w:tcPr>
          <w:p w:rsidR="008E0CFE" w:rsidRPr="008E0CFE" w:rsidRDefault="008E0CFE" w:rsidP="008E0CFE">
            <w:pPr>
              <w:widowControl w:val="0"/>
              <w:suppressAutoHyphens w:val="0"/>
              <w:autoSpaceDE w:val="0"/>
              <w:autoSpaceDN w:val="0"/>
              <w:spacing w:after="0" w:line="240" w:lineRule="auto"/>
              <w:rPr>
                <w:rFonts w:ascii="Times New Roman" w:eastAsia="Calibri" w:hAnsi="Times New Roman" w:cs="Times New Roman"/>
                <w:sz w:val="24"/>
                <w:szCs w:val="24"/>
              </w:rPr>
            </w:pPr>
            <w:r w:rsidRPr="008E0CFE">
              <w:rPr>
                <w:rFonts w:ascii="Times New Roman" w:eastAsia="Calibri" w:hAnsi="Times New Roman" w:cs="Times New Roman"/>
                <w:sz w:val="24"/>
                <w:szCs w:val="24"/>
              </w:rPr>
              <w:t>Посадка древесных саженцев в естественный грунт</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rsidR="008E0CFE" w:rsidRPr="008E0CFE" w:rsidRDefault="008E0CFE" w:rsidP="008E0CF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8E0CFE">
              <w:rPr>
                <w:rFonts w:ascii="Times New Roman" w:eastAsia="Times New Roman" w:hAnsi="Times New Roman" w:cs="Times New Roman"/>
                <w:sz w:val="24"/>
                <w:szCs w:val="24"/>
              </w:rPr>
              <w:t>81.30.10.000-услуги по планировке ландшафта</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rsidR="008E0CFE" w:rsidRPr="008E0CFE" w:rsidRDefault="008E0CFE" w:rsidP="008E0CF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8E0CFE">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E0CFE" w:rsidRPr="008E0CFE" w:rsidTr="002D3248">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E0CFE" w:rsidRPr="008E0CFE" w:rsidRDefault="008E0CFE" w:rsidP="008E0CFE">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11</w:t>
            </w:r>
          </w:p>
        </w:tc>
        <w:tc>
          <w:tcPr>
            <w:tcW w:w="3747" w:type="dxa"/>
            <w:tcBorders>
              <w:top w:val="single" w:sz="4" w:space="0" w:color="auto"/>
              <w:left w:val="single" w:sz="4" w:space="0" w:color="auto"/>
              <w:bottom w:val="single" w:sz="4" w:space="0" w:color="auto"/>
              <w:right w:val="single" w:sz="4" w:space="0" w:color="auto"/>
            </w:tcBorders>
            <w:vAlign w:val="center"/>
          </w:tcPr>
          <w:p w:rsidR="008E0CFE" w:rsidRPr="008E0CFE" w:rsidRDefault="008E0CFE" w:rsidP="008E0CFE">
            <w:pPr>
              <w:widowControl w:val="0"/>
              <w:suppressAutoHyphens w:val="0"/>
              <w:autoSpaceDE w:val="0"/>
              <w:autoSpaceDN w:val="0"/>
              <w:spacing w:after="0" w:line="240" w:lineRule="auto"/>
              <w:rPr>
                <w:rFonts w:ascii="Times New Roman" w:eastAsia="Calibri" w:hAnsi="Times New Roman" w:cs="Times New Roman"/>
                <w:sz w:val="24"/>
                <w:szCs w:val="24"/>
              </w:rPr>
            </w:pPr>
            <w:r w:rsidRPr="008E0CFE">
              <w:rPr>
                <w:rFonts w:ascii="Times New Roman" w:eastAsia="Calibri" w:hAnsi="Times New Roman" w:cs="Times New Roman"/>
                <w:sz w:val="24"/>
                <w:szCs w:val="24"/>
              </w:rPr>
              <w:t>Посадка роз</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rsidR="008E0CFE" w:rsidRPr="008E0CFE" w:rsidRDefault="008E0CFE" w:rsidP="008E0CF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8E0CFE">
              <w:rPr>
                <w:rFonts w:ascii="Times New Roman" w:eastAsia="Times New Roman" w:hAnsi="Times New Roman" w:cs="Times New Roman"/>
                <w:sz w:val="24"/>
                <w:szCs w:val="24"/>
              </w:rPr>
              <w:t>81.30.10.000-услуги по планировке ландшафта</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rsidR="008E0CFE" w:rsidRPr="008E0CFE" w:rsidRDefault="008E0CFE" w:rsidP="008E0CF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8E0CFE">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E0CFE" w:rsidRPr="008E0CFE" w:rsidTr="002D3248">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E0CFE" w:rsidRPr="008E0CFE" w:rsidRDefault="008E0CFE" w:rsidP="008E0CFE">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12</w:t>
            </w:r>
          </w:p>
        </w:tc>
        <w:tc>
          <w:tcPr>
            <w:tcW w:w="3747" w:type="dxa"/>
            <w:tcBorders>
              <w:top w:val="single" w:sz="4" w:space="0" w:color="auto"/>
              <w:left w:val="single" w:sz="4" w:space="0" w:color="auto"/>
              <w:bottom w:val="single" w:sz="4" w:space="0" w:color="auto"/>
              <w:right w:val="single" w:sz="4" w:space="0" w:color="auto"/>
            </w:tcBorders>
            <w:vAlign w:val="center"/>
          </w:tcPr>
          <w:p w:rsidR="008E0CFE" w:rsidRPr="008E0CFE" w:rsidRDefault="008E0CFE" w:rsidP="008E0CFE">
            <w:pPr>
              <w:widowControl w:val="0"/>
              <w:suppressAutoHyphens w:val="0"/>
              <w:autoSpaceDE w:val="0"/>
              <w:autoSpaceDN w:val="0"/>
              <w:spacing w:after="0" w:line="240" w:lineRule="auto"/>
              <w:rPr>
                <w:rFonts w:ascii="Times New Roman" w:eastAsia="Calibri" w:hAnsi="Times New Roman" w:cs="Times New Roman"/>
                <w:sz w:val="24"/>
                <w:szCs w:val="24"/>
              </w:rPr>
            </w:pPr>
            <w:r w:rsidRPr="008E0CFE">
              <w:rPr>
                <w:rFonts w:ascii="Times New Roman" w:eastAsia="Calibri" w:hAnsi="Times New Roman" w:cs="Times New Roman"/>
                <w:sz w:val="24"/>
                <w:szCs w:val="24"/>
              </w:rPr>
              <w:t>Глубокая обрезка деревьев диам.до 400мм с вывозом</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rsidR="008E0CFE" w:rsidRPr="008E0CFE" w:rsidRDefault="008E0CFE" w:rsidP="008E0CF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8E0CFE">
              <w:rPr>
                <w:rFonts w:ascii="Times New Roman" w:eastAsia="Times New Roman" w:hAnsi="Times New Roman" w:cs="Times New Roman"/>
                <w:sz w:val="24"/>
                <w:szCs w:val="24"/>
              </w:rPr>
              <w:t>81.30.10.000-услуги по планировке ландшафта</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rsidR="008E0CFE" w:rsidRPr="008E0CFE" w:rsidRDefault="008E0CFE" w:rsidP="008E0CF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8E0CFE">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w:t>
            </w:r>
            <w:r w:rsidRPr="008E0CFE">
              <w:rPr>
                <w:rFonts w:ascii="Times New Roman" w:eastAsia="Times New Roman" w:hAnsi="Times New Roman" w:cs="Times New Roman"/>
                <w:sz w:val="24"/>
                <w:szCs w:val="24"/>
              </w:rPr>
              <w:lastRenderedPageBreak/>
              <w:t>занных в Приложении 1 к Техническому заданию*</w:t>
            </w:r>
          </w:p>
        </w:tc>
      </w:tr>
      <w:tr w:rsidR="008E0CFE" w:rsidRPr="008E0CFE" w:rsidTr="002D3248">
        <w:tblPrEx>
          <w:tblBorders>
            <w:insideH w:val="single" w:sz="6" w:space="0" w:color="auto"/>
            <w:insideV w:val="single" w:sz="6" w:space="0" w:color="auto"/>
          </w:tblBorders>
          <w:tblLook w:val="04A0" w:firstRow="1" w:lastRow="0" w:firstColumn="1" w:lastColumn="0" w:noHBand="0" w:noVBand="1"/>
        </w:tblPrEx>
        <w:trPr>
          <w:trHeight w:val="600"/>
          <w:jc w:val="center"/>
        </w:trPr>
        <w:tc>
          <w:tcPr>
            <w:tcW w:w="725"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E0CFE" w:rsidRPr="008E0CFE" w:rsidRDefault="008E0CFE" w:rsidP="008E0CFE">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lastRenderedPageBreak/>
              <w:t>13</w:t>
            </w:r>
          </w:p>
        </w:tc>
        <w:tc>
          <w:tcPr>
            <w:tcW w:w="3747" w:type="dxa"/>
            <w:tcBorders>
              <w:top w:val="single" w:sz="4" w:space="0" w:color="auto"/>
              <w:left w:val="single" w:sz="4" w:space="0" w:color="auto"/>
              <w:bottom w:val="single" w:sz="4" w:space="0" w:color="auto"/>
              <w:right w:val="single" w:sz="4" w:space="0" w:color="auto"/>
            </w:tcBorders>
            <w:vAlign w:val="center"/>
          </w:tcPr>
          <w:p w:rsidR="008E0CFE" w:rsidRPr="008E0CFE" w:rsidRDefault="008E0CFE" w:rsidP="008E0CFE">
            <w:pPr>
              <w:widowControl w:val="0"/>
              <w:suppressAutoHyphens w:val="0"/>
              <w:autoSpaceDE w:val="0"/>
              <w:autoSpaceDN w:val="0"/>
              <w:spacing w:after="0" w:line="240" w:lineRule="auto"/>
              <w:rPr>
                <w:rFonts w:ascii="Times New Roman" w:eastAsia="Calibri" w:hAnsi="Times New Roman" w:cs="Times New Roman"/>
                <w:sz w:val="24"/>
                <w:szCs w:val="24"/>
              </w:rPr>
            </w:pPr>
            <w:r w:rsidRPr="008E0CFE">
              <w:rPr>
                <w:rFonts w:ascii="Times New Roman" w:eastAsia="Calibri" w:hAnsi="Times New Roman" w:cs="Times New Roman"/>
                <w:sz w:val="24"/>
                <w:szCs w:val="24"/>
              </w:rPr>
              <w:t>Глубокая обрезка деревьев диам.более 400мм с вывозом</w:t>
            </w: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rsidR="008E0CFE" w:rsidRPr="008E0CFE" w:rsidRDefault="008E0CFE" w:rsidP="008E0CF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8E0CFE">
              <w:rPr>
                <w:rFonts w:ascii="Times New Roman" w:eastAsia="Times New Roman" w:hAnsi="Times New Roman" w:cs="Times New Roman"/>
                <w:sz w:val="24"/>
                <w:szCs w:val="24"/>
              </w:rPr>
              <w:t>81.30.10.000-услуги по планировке ландшафта</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rsidR="008E0CFE" w:rsidRPr="008E0CFE" w:rsidRDefault="008E0CFE" w:rsidP="008E0CF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8E0CFE">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bl>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3.2. Подрядчик обязан обеспечить выполнение своими работниками на объектах требований по охране труда и технике безопасности, пожарной безопасности, электробезопасности, охране окружающей среды в соответствии с требованиями действующих законодательных актов РФ и других нормативных документов и несет всю ответственность за выполнение таких требований.</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3.3. Для исключения травматизма убираемые площади следует ограждать специальными предупреждающими знаками.</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b/>
          <w:sz w:val="24"/>
          <w:szCs w:val="24"/>
          <w:lang w:eastAsia="ru-RU"/>
        </w:rPr>
      </w:pPr>
      <w:r w:rsidRPr="008E0CFE">
        <w:rPr>
          <w:rFonts w:ascii="Times New Roman" w:eastAsia="Times New Roman" w:hAnsi="Times New Roman" w:cs="Times New Roman"/>
          <w:b/>
          <w:sz w:val="24"/>
          <w:szCs w:val="24"/>
          <w:lang w:eastAsia="ru-RU"/>
        </w:rPr>
        <w:t>4. Требования к используемым материалам и оборудованию</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4.1. В случае технологической необходимости применения материалов и/или химических средств, опасных для окружающей среды, жизни и здоровья человека, уровень их содержания не должен превышать норм, предусмотренных технологической операцией и допустимых нормативными правовыми актами Российской Федерации.</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4.2. Все используемые для уборки расходные материалы и оборудование должны иметь соответствующие сертификаты, технические паспорта и другие документы, удостоверяющие их качество.</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4.3. Химические средства должны использоваться в соответствии с требованиями инструкций производителей.</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4.4. В соответствии с настоящим Техническим заданием все товары, применяемые при выполнении работ должны быть сертифицированы (если требование о сертификации установлено законодательством Российской Федерации), соответствовать требованиям нормативных документов.</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b/>
          <w:sz w:val="24"/>
          <w:szCs w:val="24"/>
          <w:lang w:eastAsia="ru-RU"/>
        </w:rPr>
      </w:pPr>
      <w:r w:rsidRPr="008E0CFE">
        <w:rPr>
          <w:rFonts w:ascii="Times New Roman" w:eastAsia="Times New Roman" w:hAnsi="Times New Roman" w:cs="Times New Roman"/>
          <w:b/>
          <w:sz w:val="24"/>
          <w:szCs w:val="24"/>
          <w:lang w:eastAsia="ru-RU"/>
        </w:rPr>
        <w:t>5. Перечень нормативных правовых и нормативных технических актов</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5.1. Трудовой кодекс Российской Федерации;</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5.2. Федеральный закон от 25.07.2002 г. № 115-ФЗ «О правовом положении иностранных граждан в Российской Федерации»;</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5.3. Федеральный закон от 30.03.1999 г. № 52-ФЗ «О санитарно-эпидемиологическом благополучии населения»;</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5.4. ГОСТ 12.1.007-76 Система стандартов безопасности труда. Вредные вещества. Классификация и общие требования безопасности»;</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5.5. ГОСТ 12.4.011-89 (СТ СЭВ 1086-88). Межгосударственный стандарт. Система стандартов безопасности труда. Средства защиты работающих. Общие требования и классификация;</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5.6. ГОСТ Р 51870-2014 «Услуги профессиональной уборки – клининговые услуги»;</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5.7. ГОСТ 12.4.059-89 Система стандартов безопасности труда (ССБТ). Строительство. Ограждения предохранительные инвентарные. Общие технические условия;</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5.8. СанПиН 2.2.2.540-96 «Технологические процессы, сырье, материалы и оборудование, рабочий инструмент. Гигиенические требования к ручным инструментам и организации работ. Санитарные правила и нормы»;</w:t>
      </w:r>
    </w:p>
    <w:p w:rsidR="008E0CFE" w:rsidRPr="008E0CFE" w:rsidRDefault="008E0CFE" w:rsidP="008E0CFE">
      <w:pPr>
        <w:suppressAutoHyphens w:val="0"/>
        <w:spacing w:after="0" w:line="240" w:lineRule="auto"/>
        <w:ind w:left="567"/>
        <w:contextualSpacing/>
        <w:jc w:val="both"/>
        <w:rPr>
          <w:rFonts w:ascii="Times New Roman" w:eastAsia="Times New Roman" w:hAnsi="Times New Roman" w:cs="Times New Roman"/>
          <w:bCs/>
          <w:lang w:eastAsia="ru-RU"/>
        </w:rPr>
      </w:pPr>
      <w:r w:rsidRPr="008E0CFE">
        <w:rPr>
          <w:rFonts w:ascii="Times New Roman" w:eastAsia="Times New Roman" w:hAnsi="Times New Roman" w:cs="Times New Roman"/>
          <w:lang w:eastAsia="ru-RU"/>
        </w:rPr>
        <w:t xml:space="preserve">   5.9.ГОСТ 27635-88. Государственный стандарт Союза ССР. Саженцы сортовых роз и сиреней. Технические условия и п.15 </w:t>
      </w:r>
      <w:r w:rsidRPr="008E0CFE">
        <w:rPr>
          <w:rFonts w:ascii="Times New Roman" w:eastAsia="Times New Roman" w:hAnsi="Times New Roman" w:cs="Times New Roman"/>
          <w:bCs/>
          <w:lang w:eastAsia="ru-RU"/>
        </w:rPr>
        <w:t>ГОСТ Р 59370-2021 "Зеленые" стандарты. Посадочный материал декоративных растений.</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5.10. Приказ Министерства здравоохранения Российской Федерации от 19.11.2021 г. № 1079н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предоставляющих опасность для окружающих, и заболевания, вызываемого вирусом иммунодефицита человека (ВИЧ-инфекции)»;</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r w:rsidRPr="008E0CFE">
        <w:rPr>
          <w:rFonts w:ascii="Times New Roman" w:eastAsia="Times New Roman" w:hAnsi="Times New Roman" w:cs="Times New Roman"/>
          <w:sz w:val="24"/>
          <w:szCs w:val="24"/>
          <w:lang w:eastAsia="ru-RU"/>
        </w:rPr>
        <w:t>5.11. Правила благоустройства территории муниципального образования городского округа Армянск, утвержденные решением сессии Армянского городского совета Республики Крым от 27.04.2021 г. №286(с изменениями).</w:t>
      </w:r>
    </w:p>
    <w:p w:rsidR="008E0CFE" w:rsidRPr="008E0CFE" w:rsidRDefault="008E0CFE" w:rsidP="008E0CFE">
      <w:pPr>
        <w:suppressAutoHyphens w:val="0"/>
        <w:spacing w:after="0" w:line="240" w:lineRule="auto"/>
        <w:ind w:firstLine="709"/>
        <w:jc w:val="both"/>
        <w:rPr>
          <w:rFonts w:ascii="Times New Roman" w:eastAsia="Times New Roman" w:hAnsi="Times New Roman" w:cs="Times New Roman"/>
          <w:sz w:val="24"/>
          <w:szCs w:val="24"/>
          <w:lang w:eastAsia="ru-RU"/>
        </w:rPr>
      </w:pPr>
    </w:p>
    <w:p w:rsidR="009F7D9D" w:rsidRPr="00F54A0C" w:rsidRDefault="009F7D9D" w:rsidP="003E38D0">
      <w:pPr>
        <w:suppressAutoHyphens w:val="0"/>
        <w:spacing w:after="0" w:line="240" w:lineRule="auto"/>
        <w:rPr>
          <w:rFonts w:ascii="Times New Roman" w:eastAsia="Times New Roman" w:hAnsi="Times New Roman" w:cs="Times New Roman"/>
          <w:sz w:val="24"/>
          <w:szCs w:val="24"/>
          <w:lang w:eastAsia="ar-SA"/>
        </w:rPr>
        <w:sectPr w:rsidR="009F7D9D" w:rsidRPr="00F54A0C" w:rsidSect="00D37CB4">
          <w:footerReference w:type="default" r:id="rId9"/>
          <w:pgSz w:w="11910" w:h="16840"/>
          <w:pgMar w:top="567" w:right="567" w:bottom="561" w:left="426" w:header="0" w:footer="329" w:gutter="0"/>
          <w:pgNumType w:start="11"/>
          <w:cols w:space="720"/>
        </w:sectPr>
      </w:pPr>
    </w:p>
    <w:p w:rsidR="008E34B0" w:rsidRDefault="008E34B0" w:rsidP="008E34B0">
      <w:pPr>
        <w:widowControl w:val="0"/>
        <w:tabs>
          <w:tab w:val="left" w:pos="1560"/>
        </w:tabs>
        <w:contextualSpacing/>
        <w:jc w:val="center"/>
        <w:rPr>
          <w:rFonts w:ascii="Times New Roman" w:hAnsi="Times New Roman" w:cs="Times New Roman"/>
          <w:b/>
          <w:bCs/>
        </w:rPr>
      </w:pPr>
      <w:r w:rsidRPr="00F54A0C">
        <w:rPr>
          <w:rFonts w:ascii="Times New Roman" w:hAnsi="Times New Roman" w:cs="Times New Roman"/>
          <w:b/>
          <w:bCs/>
          <w:lang w:val="en-US"/>
        </w:rPr>
        <w:lastRenderedPageBreak/>
        <w:t>III</w:t>
      </w:r>
      <w:r w:rsidRPr="00F54A0C">
        <w:rPr>
          <w:rFonts w:ascii="Times New Roman" w:hAnsi="Times New Roman" w:cs="Times New Roman"/>
          <w:b/>
          <w:bCs/>
        </w:rPr>
        <w:t>. ОБОСНОВАНИЕ НАЧАЛЬНОЙ (МАКСИМАЛЬНОЙ) ЦЕНЫ КОНТРАКТА</w:t>
      </w:r>
    </w:p>
    <w:p w:rsidR="000F529A" w:rsidRPr="006A5E84" w:rsidRDefault="000F529A" w:rsidP="002D3248">
      <w:pPr>
        <w:ind w:firstLine="708"/>
        <w:jc w:val="both"/>
        <w:rPr>
          <w:rFonts w:ascii="Times New Roman" w:hAnsi="Times New Roman" w:cs="Times New Roman"/>
          <w:sz w:val="24"/>
          <w:szCs w:val="24"/>
          <w:shd w:val="clear" w:color="auto" w:fill="FFFFFF"/>
        </w:rPr>
      </w:pPr>
      <w:r w:rsidRPr="002C28A4">
        <w:rPr>
          <w:rFonts w:ascii="Times New Roman" w:hAnsi="Times New Roman" w:cs="Times New Roman"/>
          <w:color w:val="000000"/>
          <w:sz w:val="24"/>
          <w:szCs w:val="24"/>
        </w:rPr>
        <w:t xml:space="preserve">Объект закупки:  выполнение </w:t>
      </w:r>
      <w:r w:rsidRPr="006A5E84">
        <w:rPr>
          <w:rFonts w:ascii="Times New Roman" w:hAnsi="Times New Roman" w:cs="Times New Roman"/>
          <w:color w:val="000000"/>
          <w:sz w:val="24"/>
          <w:szCs w:val="24"/>
        </w:rPr>
        <w:t xml:space="preserve">работ </w:t>
      </w:r>
      <w:r w:rsidRPr="006A5E84">
        <w:rPr>
          <w:rFonts w:ascii="Times New Roman" w:hAnsi="Times New Roman" w:cs="Times New Roman"/>
          <w:sz w:val="24"/>
          <w:szCs w:val="24"/>
          <w:shd w:val="clear" w:color="auto" w:fill="FFFFFF"/>
        </w:rPr>
        <w:t>по благоустройству территорий на объекте: «Работы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2025 году (</w:t>
      </w:r>
      <w:r w:rsidR="008E0CFE">
        <w:rPr>
          <w:rFonts w:ascii="Times New Roman" w:hAnsi="Times New Roman" w:cs="Times New Roman"/>
          <w:sz w:val="24"/>
          <w:szCs w:val="24"/>
          <w:shd w:val="clear" w:color="auto" w:fill="FFFFFF"/>
        </w:rPr>
        <w:t>11</w:t>
      </w:r>
      <w:r w:rsidRPr="006A5E84">
        <w:rPr>
          <w:rFonts w:ascii="Times New Roman" w:hAnsi="Times New Roman" w:cs="Times New Roman"/>
          <w:sz w:val="24"/>
          <w:szCs w:val="24"/>
          <w:shd w:val="clear" w:color="auto" w:fill="FFFFFF"/>
        </w:rPr>
        <w:t xml:space="preserve"> этап)»</w:t>
      </w:r>
    </w:p>
    <w:p w:rsidR="000F529A" w:rsidRDefault="000F529A" w:rsidP="000F529A">
      <w:pPr>
        <w:spacing w:after="0" w:line="240" w:lineRule="auto"/>
        <w:ind w:firstLine="708"/>
        <w:jc w:val="both"/>
        <w:rPr>
          <w:rFonts w:ascii="Times New Roman" w:hAnsi="Times New Roman" w:cs="Times New Roman"/>
          <w:color w:val="000000"/>
          <w:sz w:val="24"/>
          <w:szCs w:val="24"/>
        </w:rPr>
      </w:pPr>
      <w:r w:rsidRPr="002C28A4">
        <w:rPr>
          <w:rFonts w:ascii="Times New Roman" w:hAnsi="Times New Roman" w:cs="Times New Roman"/>
          <w:color w:val="000000"/>
          <w:sz w:val="24"/>
          <w:szCs w:val="24"/>
        </w:rPr>
        <w:t xml:space="preserve">На основании пункта 1 части 1 статьи 22 Федерального закона от 05.04.2013 г. № 44-ФЗ начальная (максимальная) цена контракта определена заказчиком методом сопоставимых рыночных цен (анализа рынка). Источниками информации о ценах услуг, являющихся предметом закупки, являлись </w:t>
      </w:r>
      <w:r w:rsidR="008E0CFE">
        <w:rPr>
          <w:rFonts w:ascii="Times New Roman" w:hAnsi="Times New Roman" w:cs="Times New Roman"/>
          <w:color w:val="000000"/>
          <w:sz w:val="24"/>
          <w:szCs w:val="24"/>
        </w:rPr>
        <w:t>коммерческие предложения поставщиков</w:t>
      </w:r>
      <w:r w:rsidR="00A741DB">
        <w:rPr>
          <w:rFonts w:ascii="Times New Roman" w:hAnsi="Times New Roman" w:cs="Times New Roman"/>
          <w:color w:val="000000"/>
          <w:sz w:val="24"/>
          <w:szCs w:val="24"/>
        </w:rPr>
        <w:t xml:space="preserve"> и контракта из реестра контрактов в ЕИС</w:t>
      </w:r>
      <w:r w:rsidRPr="002C28A4">
        <w:rPr>
          <w:rFonts w:ascii="Times New Roman" w:hAnsi="Times New Roman" w:cs="Times New Roman"/>
          <w:color w:val="000000"/>
          <w:sz w:val="24"/>
          <w:szCs w:val="24"/>
        </w:rPr>
        <w:t xml:space="preserve">. Расчет начальной (максимальной) цены контракта </w:t>
      </w:r>
      <w:r>
        <w:rPr>
          <w:rFonts w:ascii="Times New Roman" w:hAnsi="Times New Roman" w:cs="Times New Roman"/>
          <w:color w:val="000000"/>
          <w:sz w:val="24"/>
          <w:szCs w:val="24"/>
        </w:rPr>
        <w:t>представлен в таблице:</w:t>
      </w:r>
    </w:p>
    <w:p w:rsidR="00F2398A" w:rsidRDefault="00F2398A" w:rsidP="008E34B0">
      <w:pPr>
        <w:widowControl w:val="0"/>
        <w:tabs>
          <w:tab w:val="left" w:pos="1560"/>
        </w:tabs>
        <w:contextualSpacing/>
        <w:jc w:val="center"/>
        <w:rPr>
          <w:rFonts w:ascii="Times New Roman" w:hAnsi="Times New Roman" w:cs="Times New Roman"/>
          <w:b/>
          <w:bCs/>
        </w:rPr>
      </w:pPr>
    </w:p>
    <w:tbl>
      <w:tblPr>
        <w:tblW w:w="16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16"/>
        <w:gridCol w:w="709"/>
        <w:gridCol w:w="1701"/>
        <w:gridCol w:w="1559"/>
        <w:gridCol w:w="1842"/>
        <w:gridCol w:w="1083"/>
        <w:gridCol w:w="1242"/>
        <w:gridCol w:w="1300"/>
        <w:gridCol w:w="22"/>
        <w:gridCol w:w="1486"/>
        <w:gridCol w:w="22"/>
        <w:gridCol w:w="1486"/>
        <w:gridCol w:w="22"/>
      </w:tblGrid>
      <w:tr w:rsidR="00A741DB" w:rsidRPr="000A4319" w:rsidTr="00A741DB">
        <w:trPr>
          <w:trHeight w:val="464"/>
          <w:jc w:val="center"/>
        </w:trPr>
        <w:tc>
          <w:tcPr>
            <w:tcW w:w="534" w:type="dxa"/>
            <w:vMerge w:val="restart"/>
            <w:tcBorders>
              <w:top w:val="single" w:sz="4" w:space="0" w:color="auto"/>
              <w:left w:val="single" w:sz="4" w:space="0" w:color="auto"/>
              <w:right w:val="single" w:sz="4" w:space="0" w:color="auto"/>
            </w:tcBorders>
            <w:hideMark/>
          </w:tcPr>
          <w:p w:rsidR="00A741DB" w:rsidRPr="000A4319" w:rsidRDefault="00A741DB" w:rsidP="002D3248">
            <w:pPr>
              <w:spacing w:after="0" w:line="240" w:lineRule="auto"/>
              <w:jc w:val="center"/>
              <w:rPr>
                <w:rFonts w:ascii="Times New Roman" w:hAnsi="Times New Roman" w:cs="Times New Roman"/>
                <w:sz w:val="24"/>
                <w:szCs w:val="24"/>
              </w:rPr>
            </w:pPr>
            <w:r w:rsidRPr="000A4319">
              <w:rPr>
                <w:rFonts w:ascii="Times New Roman" w:hAnsi="Times New Roman" w:cs="Times New Roman"/>
                <w:sz w:val="24"/>
                <w:szCs w:val="24"/>
              </w:rPr>
              <w:t>№ п/п</w:t>
            </w:r>
          </w:p>
        </w:tc>
        <w:tc>
          <w:tcPr>
            <w:tcW w:w="3416" w:type="dxa"/>
            <w:vMerge w:val="restart"/>
            <w:tcBorders>
              <w:top w:val="single" w:sz="4" w:space="0" w:color="auto"/>
              <w:left w:val="single" w:sz="4" w:space="0" w:color="auto"/>
              <w:bottom w:val="nil"/>
              <w:right w:val="single" w:sz="4" w:space="0" w:color="auto"/>
            </w:tcBorders>
          </w:tcPr>
          <w:p w:rsidR="00A741DB" w:rsidRPr="000A4319" w:rsidRDefault="00A741DB" w:rsidP="002D3248">
            <w:pPr>
              <w:spacing w:after="0" w:line="240" w:lineRule="auto"/>
              <w:jc w:val="center"/>
              <w:rPr>
                <w:rFonts w:ascii="Times New Roman" w:hAnsi="Times New Roman" w:cs="Times New Roman"/>
                <w:sz w:val="24"/>
                <w:szCs w:val="24"/>
              </w:rPr>
            </w:pPr>
          </w:p>
          <w:p w:rsidR="00A741DB" w:rsidRPr="000A4319" w:rsidRDefault="00A741DB" w:rsidP="002D32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вида работ</w:t>
            </w:r>
          </w:p>
        </w:tc>
        <w:tc>
          <w:tcPr>
            <w:tcW w:w="709" w:type="dxa"/>
            <w:vMerge w:val="restart"/>
            <w:tcBorders>
              <w:top w:val="single" w:sz="4" w:space="0" w:color="auto"/>
              <w:left w:val="single" w:sz="4" w:space="0" w:color="auto"/>
              <w:bottom w:val="nil"/>
              <w:right w:val="single" w:sz="4" w:space="0" w:color="auto"/>
            </w:tcBorders>
            <w:hideMark/>
          </w:tcPr>
          <w:p w:rsidR="00A741DB" w:rsidRDefault="00A741DB" w:rsidP="002D32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w:t>
            </w:r>
          </w:p>
          <w:p w:rsidR="00A741DB" w:rsidRPr="000A4319" w:rsidRDefault="00A741DB" w:rsidP="002D3248">
            <w:pPr>
              <w:spacing w:after="0" w:line="240" w:lineRule="auto"/>
              <w:jc w:val="center"/>
              <w:rPr>
                <w:rFonts w:ascii="Times New Roman" w:hAnsi="Times New Roman" w:cs="Times New Roman"/>
                <w:sz w:val="24"/>
                <w:szCs w:val="24"/>
              </w:rPr>
            </w:pPr>
            <w:r w:rsidRPr="000A4319">
              <w:rPr>
                <w:rFonts w:ascii="Times New Roman" w:hAnsi="Times New Roman" w:cs="Times New Roman"/>
                <w:sz w:val="24"/>
                <w:szCs w:val="24"/>
              </w:rPr>
              <w:t>изм.</w:t>
            </w:r>
          </w:p>
        </w:tc>
        <w:tc>
          <w:tcPr>
            <w:tcW w:w="8749" w:type="dxa"/>
            <w:gridSpan w:val="7"/>
            <w:tcBorders>
              <w:top w:val="single" w:sz="4" w:space="0" w:color="auto"/>
              <w:left w:val="single" w:sz="4" w:space="0" w:color="auto"/>
              <w:bottom w:val="single" w:sz="4" w:space="0" w:color="auto"/>
              <w:right w:val="single" w:sz="4" w:space="0" w:color="auto"/>
            </w:tcBorders>
          </w:tcPr>
          <w:p w:rsidR="00A741DB" w:rsidRPr="009D6337" w:rsidRDefault="00A741DB" w:rsidP="002D3248">
            <w:pPr>
              <w:autoSpaceDE w:val="0"/>
              <w:autoSpaceDN w:val="0"/>
              <w:adjustRightInd w:val="0"/>
              <w:spacing w:after="0" w:line="240" w:lineRule="auto"/>
              <w:jc w:val="center"/>
              <w:rPr>
                <w:rFonts w:ascii="Times New Roman" w:hAnsi="Times New Roman" w:cs="Times New Roman"/>
                <w:b/>
              </w:rPr>
            </w:pPr>
            <w:r w:rsidRPr="009D6337">
              <w:rPr>
                <w:rFonts w:ascii="Times New Roman" w:hAnsi="Times New Roman" w:cs="Times New Roman"/>
                <w:b/>
              </w:rPr>
              <w:t>Цена за ед.</w:t>
            </w:r>
          </w:p>
        </w:tc>
        <w:tc>
          <w:tcPr>
            <w:tcW w:w="1508" w:type="dxa"/>
            <w:gridSpan w:val="2"/>
            <w:tcBorders>
              <w:top w:val="single" w:sz="4" w:space="0" w:color="auto"/>
              <w:left w:val="single" w:sz="4" w:space="0" w:color="auto"/>
              <w:bottom w:val="nil"/>
              <w:right w:val="single" w:sz="4" w:space="0" w:color="auto"/>
            </w:tcBorders>
          </w:tcPr>
          <w:p w:rsidR="00A741DB" w:rsidRDefault="00A741DB" w:rsidP="002D3248">
            <w:pPr>
              <w:autoSpaceDE w:val="0"/>
              <w:autoSpaceDN w:val="0"/>
              <w:adjustRightInd w:val="0"/>
              <w:spacing w:after="0" w:line="240" w:lineRule="auto"/>
              <w:jc w:val="center"/>
              <w:rPr>
                <w:rFonts w:ascii="Times New Roman" w:hAnsi="Times New Roman" w:cs="Times New Roman"/>
                <w:b/>
              </w:rPr>
            </w:pPr>
          </w:p>
          <w:p w:rsidR="00A741DB" w:rsidRPr="00A741DB" w:rsidRDefault="00A741DB" w:rsidP="00A741DB">
            <w:pPr>
              <w:rPr>
                <w:rFonts w:ascii="Times New Roman" w:hAnsi="Times New Roman" w:cs="Times New Roman"/>
              </w:rPr>
            </w:pPr>
          </w:p>
          <w:p w:rsidR="00A741DB" w:rsidRDefault="00A741DB" w:rsidP="00A741DB">
            <w:pPr>
              <w:rPr>
                <w:rFonts w:ascii="Times New Roman" w:hAnsi="Times New Roman" w:cs="Times New Roman"/>
              </w:rPr>
            </w:pPr>
          </w:p>
          <w:p w:rsidR="00A741DB" w:rsidRPr="00A741DB" w:rsidRDefault="00A741DB" w:rsidP="00A741DB">
            <w:pPr>
              <w:jc w:val="center"/>
              <w:rPr>
                <w:rFonts w:ascii="Times New Roman" w:hAnsi="Times New Roman" w:cs="Times New Roman"/>
              </w:rPr>
            </w:pPr>
            <w:r w:rsidRPr="00A741DB">
              <w:rPr>
                <w:rFonts w:ascii="Times New Roman" w:hAnsi="Times New Roman" w:cs="Times New Roman"/>
              </w:rPr>
              <w:t>Коэффициент вариации</w:t>
            </w:r>
          </w:p>
        </w:tc>
        <w:tc>
          <w:tcPr>
            <w:tcW w:w="1508" w:type="dxa"/>
            <w:gridSpan w:val="2"/>
            <w:tcBorders>
              <w:top w:val="single" w:sz="4" w:space="0" w:color="auto"/>
              <w:left w:val="single" w:sz="4" w:space="0" w:color="auto"/>
              <w:bottom w:val="nil"/>
              <w:right w:val="single" w:sz="4" w:space="0" w:color="auto"/>
            </w:tcBorders>
          </w:tcPr>
          <w:p w:rsidR="00A741DB" w:rsidRPr="009D6337" w:rsidRDefault="00A741DB" w:rsidP="002D3248">
            <w:pPr>
              <w:autoSpaceDE w:val="0"/>
              <w:autoSpaceDN w:val="0"/>
              <w:adjustRightInd w:val="0"/>
              <w:spacing w:after="0" w:line="240" w:lineRule="auto"/>
              <w:jc w:val="center"/>
              <w:rPr>
                <w:rFonts w:ascii="Times New Roman" w:hAnsi="Times New Roman" w:cs="Times New Roman"/>
                <w:b/>
              </w:rPr>
            </w:pPr>
          </w:p>
        </w:tc>
      </w:tr>
      <w:tr w:rsidR="00A741DB" w:rsidRPr="000A4319" w:rsidTr="00A741DB">
        <w:trPr>
          <w:gridAfter w:val="1"/>
          <w:wAfter w:w="22" w:type="dxa"/>
          <w:trHeight w:val="1479"/>
          <w:jc w:val="center"/>
        </w:trPr>
        <w:tc>
          <w:tcPr>
            <w:tcW w:w="534" w:type="dxa"/>
            <w:vMerge/>
            <w:tcBorders>
              <w:left w:val="single" w:sz="4" w:space="0" w:color="auto"/>
              <w:bottom w:val="single" w:sz="4" w:space="0" w:color="auto"/>
              <w:right w:val="single" w:sz="4" w:space="0" w:color="auto"/>
            </w:tcBorders>
            <w:hideMark/>
          </w:tcPr>
          <w:p w:rsidR="00A741DB" w:rsidRPr="000A4319" w:rsidRDefault="00A741DB" w:rsidP="00A741DB">
            <w:pPr>
              <w:spacing w:after="0" w:line="240" w:lineRule="auto"/>
              <w:jc w:val="center"/>
              <w:rPr>
                <w:rFonts w:ascii="Times New Roman" w:hAnsi="Times New Roman" w:cs="Times New Roman"/>
                <w:sz w:val="24"/>
                <w:szCs w:val="24"/>
              </w:rPr>
            </w:pPr>
          </w:p>
        </w:tc>
        <w:tc>
          <w:tcPr>
            <w:tcW w:w="3416" w:type="dxa"/>
            <w:vMerge/>
            <w:tcBorders>
              <w:top w:val="nil"/>
              <w:left w:val="single" w:sz="4" w:space="0" w:color="auto"/>
              <w:bottom w:val="single" w:sz="4" w:space="0" w:color="auto"/>
              <w:right w:val="single" w:sz="4" w:space="0" w:color="auto"/>
            </w:tcBorders>
          </w:tcPr>
          <w:p w:rsidR="00A741DB" w:rsidRPr="000A4319" w:rsidRDefault="00A741DB" w:rsidP="00A741DB">
            <w:pPr>
              <w:spacing w:after="0" w:line="240" w:lineRule="auto"/>
              <w:jc w:val="center"/>
              <w:rPr>
                <w:rFonts w:ascii="Times New Roman" w:hAnsi="Times New Roman" w:cs="Times New Roman"/>
                <w:sz w:val="24"/>
                <w:szCs w:val="24"/>
              </w:rPr>
            </w:pPr>
          </w:p>
        </w:tc>
        <w:tc>
          <w:tcPr>
            <w:tcW w:w="709" w:type="dxa"/>
            <w:vMerge/>
            <w:tcBorders>
              <w:top w:val="nil"/>
              <w:left w:val="single" w:sz="4" w:space="0" w:color="auto"/>
              <w:bottom w:val="single" w:sz="4" w:space="0" w:color="auto"/>
              <w:right w:val="single" w:sz="4" w:space="0" w:color="auto"/>
            </w:tcBorders>
            <w:hideMark/>
          </w:tcPr>
          <w:p w:rsidR="00A741DB" w:rsidRPr="000A4319" w:rsidRDefault="00A741DB" w:rsidP="00A741DB">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741DB" w:rsidRPr="009D6337" w:rsidRDefault="00A741DB" w:rsidP="00A741DB">
            <w:pPr>
              <w:suppressAutoHyphens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Ком.предлож</w:t>
            </w:r>
          </w:p>
          <w:p w:rsidR="00A741DB" w:rsidRPr="009D6337" w:rsidRDefault="00A741DB" w:rsidP="00A741DB">
            <w:pPr>
              <w:suppressAutoHyphens w:val="0"/>
              <w:autoSpaceDE w:val="0"/>
              <w:autoSpaceDN w:val="0"/>
              <w:adjustRightInd w:val="0"/>
              <w:spacing w:after="0" w:line="240" w:lineRule="auto"/>
              <w:jc w:val="center"/>
              <w:rPr>
                <w:rFonts w:ascii="Times New Roman"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741DB" w:rsidRPr="009D6337" w:rsidRDefault="00A741DB" w:rsidP="00A741DB">
            <w:pPr>
              <w:suppressAutoHyphens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Ком.предлож</w:t>
            </w:r>
          </w:p>
          <w:p w:rsidR="00A741DB" w:rsidRPr="009D6337" w:rsidRDefault="00A741DB" w:rsidP="00A741DB">
            <w:pPr>
              <w:autoSpaceDE w:val="0"/>
              <w:autoSpaceDN w:val="0"/>
              <w:adjustRightInd w:val="0"/>
              <w:spacing w:after="0" w:line="240" w:lineRule="auto"/>
              <w:jc w:val="center"/>
              <w:rPr>
                <w:rFonts w:ascii="Times New Roman" w:hAnsi="Times New Roman" w:cs="Times New Roman"/>
                <w:b/>
              </w:rPr>
            </w:pPr>
          </w:p>
        </w:tc>
        <w:tc>
          <w:tcPr>
            <w:tcW w:w="1842" w:type="dxa"/>
            <w:tcBorders>
              <w:top w:val="single" w:sz="4" w:space="0" w:color="auto"/>
              <w:left w:val="single" w:sz="4" w:space="0" w:color="auto"/>
              <w:bottom w:val="single" w:sz="4" w:space="0" w:color="auto"/>
              <w:right w:val="single" w:sz="4" w:space="0" w:color="auto"/>
            </w:tcBorders>
          </w:tcPr>
          <w:p w:rsidR="00A741DB" w:rsidRPr="009D6337" w:rsidRDefault="00A741DB" w:rsidP="00A741DB">
            <w:pPr>
              <w:suppressAutoHyphens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Ком</w:t>
            </w:r>
            <w:r w:rsidRPr="009D6337">
              <w:rPr>
                <w:rFonts w:ascii="Times New Roman" w:hAnsi="Times New Roman" w:cs="Times New Roman"/>
                <w:b/>
              </w:rPr>
              <w:t xml:space="preserve">. предлож.  </w:t>
            </w:r>
          </w:p>
          <w:p w:rsidR="00A741DB" w:rsidRPr="009D6337" w:rsidRDefault="00A741DB" w:rsidP="00A741DB">
            <w:pPr>
              <w:autoSpaceDE w:val="0"/>
              <w:autoSpaceDN w:val="0"/>
              <w:adjustRightInd w:val="0"/>
              <w:spacing w:after="0" w:line="240" w:lineRule="auto"/>
              <w:jc w:val="center"/>
              <w:rPr>
                <w:rFonts w:ascii="Times New Roman" w:hAnsi="Times New Roman" w:cs="Times New Roman"/>
                <w:b/>
              </w:rPr>
            </w:pPr>
          </w:p>
        </w:tc>
        <w:tc>
          <w:tcPr>
            <w:tcW w:w="1083" w:type="dxa"/>
            <w:tcBorders>
              <w:top w:val="single" w:sz="4" w:space="0" w:color="auto"/>
              <w:left w:val="single" w:sz="4" w:space="0" w:color="auto"/>
              <w:bottom w:val="single" w:sz="4" w:space="0" w:color="auto"/>
              <w:right w:val="single" w:sz="4" w:space="0" w:color="auto"/>
            </w:tcBorders>
          </w:tcPr>
          <w:p w:rsidR="00A741DB" w:rsidRPr="009D6337" w:rsidRDefault="00A741DB" w:rsidP="00A741DB">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Анализ рынка цен в ЕИС (руб)</w:t>
            </w:r>
          </w:p>
        </w:tc>
        <w:tc>
          <w:tcPr>
            <w:tcW w:w="1242" w:type="dxa"/>
            <w:tcBorders>
              <w:top w:val="single" w:sz="4" w:space="0" w:color="auto"/>
              <w:left w:val="single" w:sz="4" w:space="0" w:color="auto"/>
              <w:bottom w:val="single" w:sz="4" w:space="0" w:color="auto"/>
              <w:right w:val="single" w:sz="4" w:space="0" w:color="auto"/>
            </w:tcBorders>
          </w:tcPr>
          <w:p w:rsidR="00A741DB" w:rsidRDefault="00A741DB" w:rsidP="00A741DB">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Анализ рынка цен в ЕИС</w:t>
            </w:r>
            <w:r w:rsidRPr="009D6337">
              <w:rPr>
                <w:rFonts w:ascii="Times New Roman" w:hAnsi="Times New Roman" w:cs="Times New Roman"/>
                <w:b/>
              </w:rPr>
              <w:t xml:space="preserve"> </w:t>
            </w:r>
          </w:p>
          <w:p w:rsidR="00A741DB" w:rsidRPr="009D6337" w:rsidRDefault="00A741DB" w:rsidP="00A741DB">
            <w:pPr>
              <w:autoSpaceDE w:val="0"/>
              <w:autoSpaceDN w:val="0"/>
              <w:adjustRightInd w:val="0"/>
              <w:spacing w:after="0" w:line="240" w:lineRule="auto"/>
              <w:jc w:val="center"/>
              <w:rPr>
                <w:rFonts w:ascii="Times New Roman" w:hAnsi="Times New Roman" w:cs="Times New Roman"/>
                <w:b/>
              </w:rPr>
            </w:pPr>
            <w:r w:rsidRPr="009D6337">
              <w:rPr>
                <w:rFonts w:ascii="Times New Roman" w:hAnsi="Times New Roman" w:cs="Times New Roman"/>
                <w:b/>
              </w:rPr>
              <w:t>(руб)</w:t>
            </w:r>
          </w:p>
        </w:tc>
        <w:tc>
          <w:tcPr>
            <w:tcW w:w="1300" w:type="dxa"/>
            <w:tcBorders>
              <w:top w:val="single" w:sz="4" w:space="0" w:color="auto"/>
              <w:left w:val="single" w:sz="4" w:space="0" w:color="auto"/>
              <w:bottom w:val="single" w:sz="4" w:space="0" w:color="auto"/>
              <w:right w:val="single" w:sz="4" w:space="0" w:color="auto"/>
            </w:tcBorders>
          </w:tcPr>
          <w:p w:rsidR="00A741DB" w:rsidRDefault="00A741DB" w:rsidP="00A741DB">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Анализ рынка цен в ЕИС</w:t>
            </w:r>
          </w:p>
          <w:p w:rsidR="00A741DB" w:rsidRPr="009D6337" w:rsidRDefault="00A741DB" w:rsidP="00A741DB">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(руб)</w:t>
            </w:r>
          </w:p>
        </w:tc>
        <w:tc>
          <w:tcPr>
            <w:tcW w:w="1508" w:type="dxa"/>
            <w:gridSpan w:val="2"/>
            <w:tcBorders>
              <w:top w:val="nil"/>
              <w:left w:val="single" w:sz="4" w:space="0" w:color="auto"/>
              <w:bottom w:val="single" w:sz="4" w:space="0" w:color="auto"/>
              <w:right w:val="single" w:sz="4" w:space="0" w:color="auto"/>
            </w:tcBorders>
          </w:tcPr>
          <w:p w:rsidR="00A741DB" w:rsidRPr="009D6337" w:rsidRDefault="00A741DB" w:rsidP="00A741DB">
            <w:pPr>
              <w:autoSpaceDE w:val="0"/>
              <w:autoSpaceDN w:val="0"/>
              <w:adjustRightInd w:val="0"/>
              <w:spacing w:after="0" w:line="240" w:lineRule="auto"/>
              <w:jc w:val="center"/>
              <w:rPr>
                <w:rFonts w:ascii="Times New Roman" w:hAnsi="Times New Roman" w:cs="Times New Roman"/>
                <w:b/>
              </w:rPr>
            </w:pPr>
          </w:p>
        </w:tc>
        <w:tc>
          <w:tcPr>
            <w:tcW w:w="1508" w:type="dxa"/>
            <w:gridSpan w:val="2"/>
            <w:tcBorders>
              <w:top w:val="nil"/>
              <w:left w:val="single" w:sz="4" w:space="0" w:color="auto"/>
              <w:bottom w:val="single" w:sz="4" w:space="0" w:color="auto"/>
              <w:right w:val="single" w:sz="4" w:space="0" w:color="auto"/>
            </w:tcBorders>
          </w:tcPr>
          <w:p w:rsidR="00A741DB" w:rsidRPr="009D6337" w:rsidRDefault="00A741DB" w:rsidP="00A741DB">
            <w:pPr>
              <w:autoSpaceDE w:val="0"/>
              <w:autoSpaceDN w:val="0"/>
              <w:adjustRightInd w:val="0"/>
              <w:spacing w:after="0" w:line="240" w:lineRule="auto"/>
              <w:jc w:val="center"/>
              <w:rPr>
                <w:rFonts w:ascii="Times New Roman" w:hAnsi="Times New Roman" w:cs="Times New Roman"/>
                <w:b/>
              </w:rPr>
            </w:pPr>
            <w:r w:rsidRPr="009D6337">
              <w:rPr>
                <w:rFonts w:ascii="Times New Roman" w:hAnsi="Times New Roman" w:cs="Times New Roman"/>
                <w:b/>
              </w:rPr>
              <w:t>Средняя</w:t>
            </w:r>
          </w:p>
          <w:p w:rsidR="00A741DB" w:rsidRPr="009D6337" w:rsidRDefault="00A741DB" w:rsidP="00A741DB">
            <w:pPr>
              <w:autoSpaceDE w:val="0"/>
              <w:autoSpaceDN w:val="0"/>
              <w:adjustRightInd w:val="0"/>
              <w:spacing w:after="0" w:line="240" w:lineRule="auto"/>
              <w:jc w:val="center"/>
              <w:rPr>
                <w:rFonts w:ascii="Times New Roman" w:hAnsi="Times New Roman" w:cs="Times New Roman"/>
                <w:b/>
              </w:rPr>
            </w:pPr>
            <w:r w:rsidRPr="009D6337">
              <w:rPr>
                <w:rFonts w:ascii="Times New Roman" w:hAnsi="Times New Roman" w:cs="Times New Roman"/>
                <w:b/>
              </w:rPr>
              <w:t>цена</w:t>
            </w:r>
          </w:p>
          <w:p w:rsidR="00A741DB" w:rsidRPr="009D6337" w:rsidRDefault="00A741DB" w:rsidP="00A741DB">
            <w:pPr>
              <w:autoSpaceDE w:val="0"/>
              <w:autoSpaceDN w:val="0"/>
              <w:adjustRightInd w:val="0"/>
              <w:spacing w:after="0" w:line="240" w:lineRule="auto"/>
              <w:jc w:val="center"/>
              <w:rPr>
                <w:rFonts w:ascii="Times New Roman" w:hAnsi="Times New Roman" w:cs="Times New Roman"/>
                <w:b/>
              </w:rPr>
            </w:pPr>
          </w:p>
          <w:p w:rsidR="00A741DB" w:rsidRPr="009D6337" w:rsidRDefault="00A741DB" w:rsidP="00A741DB">
            <w:pPr>
              <w:autoSpaceDE w:val="0"/>
              <w:autoSpaceDN w:val="0"/>
              <w:adjustRightInd w:val="0"/>
              <w:spacing w:after="0" w:line="240" w:lineRule="auto"/>
              <w:jc w:val="center"/>
              <w:rPr>
                <w:rFonts w:ascii="Times New Roman" w:hAnsi="Times New Roman" w:cs="Times New Roman"/>
                <w:b/>
              </w:rPr>
            </w:pPr>
            <w:r w:rsidRPr="009D6337">
              <w:rPr>
                <w:rFonts w:ascii="Times New Roman" w:hAnsi="Times New Roman" w:cs="Times New Roman"/>
                <w:b/>
              </w:rPr>
              <w:t>(руб</w:t>
            </w:r>
            <w:r>
              <w:rPr>
                <w:rFonts w:ascii="Times New Roman" w:hAnsi="Times New Roman" w:cs="Times New Roman"/>
                <w:b/>
              </w:rPr>
              <w:t>)</w:t>
            </w:r>
          </w:p>
        </w:tc>
      </w:tr>
      <w:tr w:rsidR="00A741DB" w:rsidRPr="003D0053" w:rsidTr="00A741DB">
        <w:trPr>
          <w:gridAfter w:val="1"/>
          <w:wAfter w:w="22" w:type="dxa"/>
          <w:jc w:val="center"/>
        </w:trPr>
        <w:tc>
          <w:tcPr>
            <w:tcW w:w="534" w:type="dxa"/>
            <w:tcBorders>
              <w:top w:val="single" w:sz="4" w:space="0" w:color="auto"/>
              <w:left w:val="single" w:sz="4" w:space="0" w:color="auto"/>
              <w:bottom w:val="single" w:sz="4" w:space="0" w:color="auto"/>
              <w:right w:val="single" w:sz="4" w:space="0" w:color="auto"/>
            </w:tcBorders>
            <w:vAlign w:val="center"/>
          </w:tcPr>
          <w:p w:rsidR="00A741DB" w:rsidRPr="00C90C92" w:rsidRDefault="00A741DB" w:rsidP="00A74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16" w:type="dxa"/>
            <w:tcBorders>
              <w:top w:val="single" w:sz="4" w:space="0" w:color="auto"/>
              <w:left w:val="single" w:sz="4" w:space="0" w:color="auto"/>
              <w:bottom w:val="single" w:sz="4" w:space="0" w:color="auto"/>
              <w:right w:val="single" w:sz="4" w:space="0" w:color="auto"/>
            </w:tcBorders>
            <w:vAlign w:val="center"/>
          </w:tcPr>
          <w:p w:rsidR="00A741DB" w:rsidRPr="00C90C92" w:rsidRDefault="00A741DB" w:rsidP="00A741DB">
            <w:pPr>
              <w:spacing w:after="0"/>
              <w:rPr>
                <w:rFonts w:ascii="Times New Roman" w:hAnsi="Times New Roman" w:cs="Times New Roman"/>
                <w:sz w:val="24"/>
                <w:szCs w:val="24"/>
              </w:rPr>
            </w:pPr>
            <w:r>
              <w:rPr>
                <w:rFonts w:ascii="Times New Roman" w:hAnsi="Times New Roman" w:cs="Times New Roman"/>
                <w:sz w:val="24"/>
                <w:szCs w:val="24"/>
              </w:rPr>
              <w:t>Прополка цветников с рыхлением почвы</w:t>
            </w:r>
          </w:p>
        </w:tc>
        <w:tc>
          <w:tcPr>
            <w:tcW w:w="709" w:type="dxa"/>
            <w:tcBorders>
              <w:top w:val="single" w:sz="4" w:space="0" w:color="auto"/>
              <w:left w:val="single" w:sz="4" w:space="0" w:color="auto"/>
              <w:bottom w:val="single" w:sz="4" w:space="0" w:color="auto"/>
              <w:right w:val="single" w:sz="4" w:space="0" w:color="auto"/>
            </w:tcBorders>
            <w:vAlign w:val="center"/>
          </w:tcPr>
          <w:p w:rsidR="00A741DB" w:rsidRPr="00C90C92" w:rsidRDefault="00A741DB" w:rsidP="00A741DB">
            <w:pPr>
              <w:spacing w:after="0"/>
              <w:jc w:val="center"/>
              <w:rPr>
                <w:rFonts w:ascii="Times New Roman" w:hAnsi="Times New Roman" w:cs="Times New Roman"/>
                <w:sz w:val="24"/>
                <w:szCs w:val="24"/>
              </w:rPr>
            </w:pPr>
            <w:r>
              <w:rPr>
                <w:rFonts w:ascii="Times New Roman" w:hAnsi="Times New Roman" w:cs="Times New Roman"/>
                <w:sz w:val="24"/>
                <w:szCs w:val="24"/>
              </w:rPr>
              <w:t>м2</w:t>
            </w:r>
          </w:p>
        </w:tc>
        <w:tc>
          <w:tcPr>
            <w:tcW w:w="1701" w:type="dxa"/>
            <w:tcBorders>
              <w:top w:val="single" w:sz="4" w:space="0" w:color="auto"/>
              <w:left w:val="single" w:sz="4" w:space="0" w:color="auto"/>
              <w:bottom w:val="single" w:sz="4" w:space="0" w:color="auto"/>
              <w:right w:val="single" w:sz="4" w:space="0" w:color="auto"/>
            </w:tcBorders>
            <w:vAlign w:val="center"/>
          </w:tcPr>
          <w:p w:rsidR="00A741DB" w:rsidRPr="00C90C92" w:rsidRDefault="00A741DB" w:rsidP="00A741D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741DB" w:rsidRPr="00F7281A" w:rsidRDefault="00A741DB" w:rsidP="00A741DB">
            <w:pPr>
              <w:jc w:val="center"/>
              <w:rPr>
                <w:rFonts w:ascii="Times New Roman" w:hAnsi="Times New Roman" w:cs="Times New Roman"/>
                <w:sz w:val="24"/>
                <w:szCs w:val="24"/>
              </w:rPr>
            </w:pPr>
            <w:r w:rsidRPr="00F7281A">
              <w:rPr>
                <w:rFonts w:ascii="Times New Roman" w:hAnsi="Times New Roman" w:cs="Times New Roman"/>
                <w:sz w:val="24"/>
                <w:szCs w:val="24"/>
              </w:rPr>
              <w:t>30,00</w:t>
            </w:r>
          </w:p>
        </w:tc>
        <w:tc>
          <w:tcPr>
            <w:tcW w:w="1842" w:type="dxa"/>
            <w:tcBorders>
              <w:top w:val="single" w:sz="4" w:space="0" w:color="auto"/>
              <w:left w:val="single" w:sz="4" w:space="0" w:color="auto"/>
              <w:bottom w:val="single" w:sz="4" w:space="0" w:color="auto"/>
              <w:right w:val="single" w:sz="4" w:space="0" w:color="auto"/>
            </w:tcBorders>
            <w:vAlign w:val="center"/>
          </w:tcPr>
          <w:p w:rsidR="00A741DB" w:rsidRPr="00F7281A" w:rsidRDefault="00A741DB" w:rsidP="00A741DB">
            <w:pPr>
              <w:jc w:val="center"/>
              <w:rPr>
                <w:rFonts w:ascii="Times New Roman" w:hAnsi="Times New Roman" w:cs="Times New Roman"/>
                <w:sz w:val="24"/>
                <w:szCs w:val="24"/>
              </w:rPr>
            </w:pPr>
            <w:r w:rsidRPr="00F7281A">
              <w:rPr>
                <w:rFonts w:ascii="Times New Roman" w:hAnsi="Times New Roman" w:cs="Times New Roman"/>
                <w:sz w:val="24"/>
                <w:szCs w:val="24"/>
              </w:rPr>
              <w:t>31,01</w:t>
            </w:r>
          </w:p>
        </w:tc>
        <w:tc>
          <w:tcPr>
            <w:tcW w:w="1083" w:type="dxa"/>
            <w:tcBorders>
              <w:top w:val="single" w:sz="4" w:space="0" w:color="auto"/>
              <w:left w:val="single" w:sz="4" w:space="0" w:color="auto"/>
              <w:bottom w:val="single" w:sz="4" w:space="0" w:color="auto"/>
              <w:right w:val="single" w:sz="4" w:space="0" w:color="auto"/>
            </w:tcBorders>
            <w:vAlign w:val="center"/>
          </w:tcPr>
          <w:p w:rsidR="00A741DB" w:rsidRPr="00A960B4" w:rsidRDefault="00A741DB" w:rsidP="00A741DB">
            <w:pPr>
              <w:jc w:val="center"/>
              <w:rPr>
                <w:rFonts w:ascii="Times New Roman" w:hAnsi="Times New Roman" w:cs="Times New Roman"/>
              </w:rPr>
            </w:pPr>
          </w:p>
        </w:tc>
        <w:tc>
          <w:tcPr>
            <w:tcW w:w="1242" w:type="dxa"/>
            <w:tcBorders>
              <w:top w:val="single" w:sz="4" w:space="0" w:color="auto"/>
              <w:left w:val="single" w:sz="4" w:space="0" w:color="auto"/>
              <w:bottom w:val="single" w:sz="4" w:space="0" w:color="auto"/>
              <w:right w:val="single" w:sz="4" w:space="0" w:color="auto"/>
            </w:tcBorders>
            <w:vAlign w:val="center"/>
          </w:tcPr>
          <w:p w:rsidR="00A741DB" w:rsidRPr="00A960B4" w:rsidRDefault="00A741DB" w:rsidP="00A741DB">
            <w:pPr>
              <w:jc w:val="center"/>
              <w:rPr>
                <w:rFonts w:ascii="Times New Roman" w:hAnsi="Times New Roman" w:cs="Times New Roman"/>
              </w:rPr>
            </w:pPr>
          </w:p>
        </w:tc>
        <w:tc>
          <w:tcPr>
            <w:tcW w:w="1300" w:type="dxa"/>
            <w:tcBorders>
              <w:top w:val="single" w:sz="4" w:space="0" w:color="auto"/>
              <w:left w:val="single" w:sz="4" w:space="0" w:color="auto"/>
              <w:bottom w:val="single" w:sz="4" w:space="0" w:color="auto"/>
              <w:right w:val="single" w:sz="4" w:space="0" w:color="auto"/>
            </w:tcBorders>
            <w:vAlign w:val="center"/>
          </w:tcPr>
          <w:p w:rsidR="00A741DB" w:rsidRPr="00A960B4" w:rsidRDefault="00A741DB" w:rsidP="00A741DB">
            <w:pPr>
              <w:jc w:val="center"/>
              <w:rPr>
                <w:rFonts w:ascii="Times New Roman" w:hAnsi="Times New Roman" w:cs="Times New Roman"/>
              </w:rPr>
            </w:pPr>
          </w:p>
        </w:tc>
        <w:tc>
          <w:tcPr>
            <w:tcW w:w="1508" w:type="dxa"/>
            <w:gridSpan w:val="2"/>
            <w:tcBorders>
              <w:top w:val="single" w:sz="4" w:space="0" w:color="auto"/>
              <w:left w:val="single" w:sz="4" w:space="0" w:color="auto"/>
              <w:bottom w:val="single" w:sz="4" w:space="0" w:color="auto"/>
              <w:right w:val="single" w:sz="4" w:space="0" w:color="auto"/>
            </w:tcBorders>
          </w:tcPr>
          <w:p w:rsidR="00A741DB" w:rsidRPr="00873054" w:rsidRDefault="00A741DB" w:rsidP="00A741DB">
            <w:r w:rsidRPr="00873054">
              <w:t>4,09</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A741DB" w:rsidRPr="00A960B4" w:rsidRDefault="00A741DB" w:rsidP="00A741D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29,86</w:t>
            </w:r>
          </w:p>
        </w:tc>
      </w:tr>
      <w:tr w:rsidR="00A741DB" w:rsidRPr="003D0053" w:rsidTr="00A741DB">
        <w:trPr>
          <w:gridAfter w:val="1"/>
          <w:wAfter w:w="22" w:type="dxa"/>
          <w:jc w:val="center"/>
        </w:trPr>
        <w:tc>
          <w:tcPr>
            <w:tcW w:w="534" w:type="dxa"/>
            <w:tcBorders>
              <w:top w:val="single" w:sz="4" w:space="0" w:color="auto"/>
              <w:left w:val="single" w:sz="4" w:space="0" w:color="auto"/>
              <w:bottom w:val="single" w:sz="4" w:space="0" w:color="auto"/>
              <w:right w:val="single" w:sz="4" w:space="0" w:color="auto"/>
            </w:tcBorders>
            <w:vAlign w:val="center"/>
          </w:tcPr>
          <w:p w:rsidR="00A741DB" w:rsidRPr="009E44F0" w:rsidRDefault="00A741DB" w:rsidP="00A74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16" w:type="dxa"/>
            <w:tcBorders>
              <w:top w:val="single" w:sz="4" w:space="0" w:color="auto"/>
              <w:left w:val="single" w:sz="4" w:space="0" w:color="auto"/>
              <w:bottom w:val="single" w:sz="4" w:space="0" w:color="auto"/>
              <w:right w:val="single" w:sz="4" w:space="0" w:color="auto"/>
            </w:tcBorders>
            <w:vAlign w:val="center"/>
          </w:tcPr>
          <w:p w:rsidR="00A741DB" w:rsidRPr="00E001BA" w:rsidRDefault="00A741DB" w:rsidP="00A741DB">
            <w:pPr>
              <w:spacing w:after="0"/>
              <w:rPr>
                <w:rFonts w:ascii="Times New Roman" w:hAnsi="Times New Roman" w:cs="Times New Roman"/>
                <w:sz w:val="24"/>
                <w:szCs w:val="24"/>
              </w:rPr>
            </w:pPr>
            <w:r>
              <w:rPr>
                <w:rFonts w:ascii="Times New Roman" w:hAnsi="Times New Roman" w:cs="Times New Roman"/>
                <w:sz w:val="24"/>
                <w:szCs w:val="24"/>
              </w:rPr>
              <w:t>Обрезка кустов роз</w:t>
            </w:r>
          </w:p>
        </w:tc>
        <w:tc>
          <w:tcPr>
            <w:tcW w:w="709" w:type="dxa"/>
            <w:tcBorders>
              <w:top w:val="single" w:sz="4" w:space="0" w:color="auto"/>
              <w:left w:val="single" w:sz="4" w:space="0" w:color="auto"/>
              <w:bottom w:val="single" w:sz="4" w:space="0" w:color="auto"/>
              <w:right w:val="single" w:sz="4" w:space="0" w:color="auto"/>
            </w:tcBorders>
            <w:vAlign w:val="center"/>
          </w:tcPr>
          <w:p w:rsidR="00A741DB" w:rsidRPr="00E001BA" w:rsidRDefault="00A741DB" w:rsidP="00A741DB">
            <w:pPr>
              <w:spacing w:after="0"/>
              <w:jc w:val="center"/>
              <w:rPr>
                <w:rFonts w:ascii="Times New Roman" w:hAnsi="Times New Roman" w:cs="Times New Roman"/>
                <w:sz w:val="24"/>
                <w:szCs w:val="24"/>
              </w:rPr>
            </w:pPr>
            <w:r>
              <w:rPr>
                <w:rFonts w:ascii="Times New Roman" w:hAnsi="Times New Roman" w:cs="Times New Roman"/>
                <w:sz w:val="24"/>
                <w:szCs w:val="24"/>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A741DB" w:rsidRPr="00B11031" w:rsidRDefault="00A741DB" w:rsidP="00A741D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741DB" w:rsidRPr="00F7281A" w:rsidRDefault="00A741DB" w:rsidP="00A741DB">
            <w:pPr>
              <w:jc w:val="center"/>
              <w:rPr>
                <w:rFonts w:ascii="Times New Roman" w:hAnsi="Times New Roman" w:cs="Times New Roman"/>
                <w:sz w:val="24"/>
                <w:szCs w:val="24"/>
              </w:rPr>
            </w:pPr>
            <w:r w:rsidRPr="00F7281A">
              <w:rPr>
                <w:rFonts w:ascii="Times New Roman" w:hAnsi="Times New Roman" w:cs="Times New Roman"/>
                <w:sz w:val="24"/>
                <w:szCs w:val="24"/>
              </w:rPr>
              <w:t>18,50</w:t>
            </w:r>
          </w:p>
        </w:tc>
        <w:tc>
          <w:tcPr>
            <w:tcW w:w="1842" w:type="dxa"/>
            <w:tcBorders>
              <w:top w:val="single" w:sz="4" w:space="0" w:color="auto"/>
              <w:left w:val="single" w:sz="4" w:space="0" w:color="auto"/>
              <w:bottom w:val="single" w:sz="4" w:space="0" w:color="auto"/>
              <w:right w:val="single" w:sz="4" w:space="0" w:color="auto"/>
            </w:tcBorders>
            <w:vAlign w:val="center"/>
          </w:tcPr>
          <w:p w:rsidR="00A741DB" w:rsidRPr="00F7281A" w:rsidRDefault="00A741DB" w:rsidP="00A741DB">
            <w:pPr>
              <w:jc w:val="center"/>
              <w:rPr>
                <w:rFonts w:ascii="Times New Roman" w:hAnsi="Times New Roman" w:cs="Times New Roman"/>
                <w:sz w:val="24"/>
                <w:szCs w:val="24"/>
              </w:rPr>
            </w:pPr>
            <w:r>
              <w:rPr>
                <w:rFonts w:ascii="Times New Roman" w:hAnsi="Times New Roman" w:cs="Times New Roman"/>
                <w:sz w:val="24"/>
                <w:szCs w:val="24"/>
              </w:rPr>
              <w:t>17,62</w:t>
            </w:r>
          </w:p>
        </w:tc>
        <w:tc>
          <w:tcPr>
            <w:tcW w:w="1083" w:type="dxa"/>
            <w:tcBorders>
              <w:top w:val="single" w:sz="4" w:space="0" w:color="auto"/>
              <w:left w:val="single" w:sz="4" w:space="0" w:color="auto"/>
              <w:bottom w:val="single" w:sz="4" w:space="0" w:color="auto"/>
              <w:right w:val="single" w:sz="4" w:space="0" w:color="auto"/>
            </w:tcBorders>
            <w:vAlign w:val="center"/>
          </w:tcPr>
          <w:p w:rsidR="00A741DB" w:rsidRPr="00A960B4" w:rsidRDefault="00A741DB" w:rsidP="00A741DB">
            <w:pPr>
              <w:jc w:val="center"/>
              <w:rPr>
                <w:rFonts w:ascii="Times New Roman" w:hAnsi="Times New Roman" w:cs="Times New Roman"/>
              </w:rPr>
            </w:pPr>
          </w:p>
        </w:tc>
        <w:tc>
          <w:tcPr>
            <w:tcW w:w="1242" w:type="dxa"/>
            <w:tcBorders>
              <w:top w:val="single" w:sz="4" w:space="0" w:color="auto"/>
              <w:left w:val="single" w:sz="4" w:space="0" w:color="auto"/>
              <w:bottom w:val="single" w:sz="4" w:space="0" w:color="auto"/>
              <w:right w:val="single" w:sz="4" w:space="0" w:color="auto"/>
            </w:tcBorders>
            <w:vAlign w:val="center"/>
          </w:tcPr>
          <w:p w:rsidR="00A741DB" w:rsidRPr="00A960B4" w:rsidRDefault="00A741DB" w:rsidP="00A741DB">
            <w:pPr>
              <w:jc w:val="center"/>
              <w:rPr>
                <w:rFonts w:ascii="Times New Roman" w:hAnsi="Times New Roman" w:cs="Times New Roman"/>
              </w:rPr>
            </w:pPr>
          </w:p>
        </w:tc>
        <w:tc>
          <w:tcPr>
            <w:tcW w:w="1300" w:type="dxa"/>
            <w:tcBorders>
              <w:top w:val="single" w:sz="4" w:space="0" w:color="auto"/>
              <w:left w:val="single" w:sz="4" w:space="0" w:color="auto"/>
              <w:bottom w:val="single" w:sz="4" w:space="0" w:color="auto"/>
              <w:right w:val="single" w:sz="4" w:space="0" w:color="auto"/>
            </w:tcBorders>
            <w:vAlign w:val="center"/>
          </w:tcPr>
          <w:p w:rsidR="00A741DB" w:rsidRPr="00A960B4" w:rsidRDefault="00A741DB" w:rsidP="00A741DB">
            <w:pPr>
              <w:jc w:val="center"/>
              <w:rPr>
                <w:rFonts w:ascii="Times New Roman" w:hAnsi="Times New Roman" w:cs="Times New Roman"/>
              </w:rPr>
            </w:pPr>
          </w:p>
        </w:tc>
        <w:tc>
          <w:tcPr>
            <w:tcW w:w="1508" w:type="dxa"/>
            <w:gridSpan w:val="2"/>
            <w:tcBorders>
              <w:top w:val="single" w:sz="4" w:space="0" w:color="auto"/>
              <w:left w:val="single" w:sz="4" w:space="0" w:color="auto"/>
              <w:bottom w:val="single" w:sz="4" w:space="0" w:color="auto"/>
              <w:right w:val="single" w:sz="4" w:space="0" w:color="auto"/>
            </w:tcBorders>
          </w:tcPr>
          <w:p w:rsidR="00A741DB" w:rsidRPr="00873054" w:rsidRDefault="00A741DB" w:rsidP="00A741DB">
            <w:r w:rsidRPr="00873054">
              <w:t>4,26</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A741DB" w:rsidRPr="00A960B4" w:rsidRDefault="00A741DB" w:rsidP="00A741D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17,71</w:t>
            </w:r>
          </w:p>
        </w:tc>
      </w:tr>
      <w:tr w:rsidR="00A741DB" w:rsidRPr="003D0053" w:rsidTr="00A741DB">
        <w:trPr>
          <w:gridAfter w:val="1"/>
          <w:wAfter w:w="22" w:type="dxa"/>
          <w:trHeight w:val="693"/>
          <w:jc w:val="center"/>
        </w:trPr>
        <w:tc>
          <w:tcPr>
            <w:tcW w:w="534" w:type="dxa"/>
            <w:tcBorders>
              <w:top w:val="single" w:sz="4" w:space="0" w:color="auto"/>
              <w:left w:val="single" w:sz="4" w:space="0" w:color="auto"/>
              <w:bottom w:val="single" w:sz="4" w:space="0" w:color="auto"/>
              <w:right w:val="single" w:sz="4" w:space="0" w:color="auto"/>
            </w:tcBorders>
            <w:vAlign w:val="center"/>
          </w:tcPr>
          <w:p w:rsidR="00A741DB" w:rsidRPr="009E44F0" w:rsidRDefault="00A741DB" w:rsidP="00A74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416" w:type="dxa"/>
            <w:tcBorders>
              <w:top w:val="single" w:sz="4" w:space="0" w:color="auto"/>
              <w:left w:val="single" w:sz="4" w:space="0" w:color="auto"/>
              <w:bottom w:val="single" w:sz="4" w:space="0" w:color="auto"/>
              <w:right w:val="single" w:sz="4" w:space="0" w:color="auto"/>
            </w:tcBorders>
            <w:shd w:val="clear" w:color="auto" w:fill="auto"/>
            <w:vAlign w:val="center"/>
          </w:tcPr>
          <w:p w:rsidR="00A741DB" w:rsidRPr="00E001BA" w:rsidRDefault="00A741DB" w:rsidP="00A741DB">
            <w:pPr>
              <w:spacing w:after="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Омоложение деревьев с вывозом порубочных остатков</w:t>
            </w:r>
          </w:p>
        </w:tc>
        <w:tc>
          <w:tcPr>
            <w:tcW w:w="709" w:type="dxa"/>
            <w:tcBorders>
              <w:top w:val="single" w:sz="4" w:space="0" w:color="auto"/>
              <w:left w:val="single" w:sz="4" w:space="0" w:color="auto"/>
              <w:bottom w:val="single" w:sz="4" w:space="0" w:color="auto"/>
              <w:right w:val="single" w:sz="4" w:space="0" w:color="auto"/>
            </w:tcBorders>
            <w:vAlign w:val="center"/>
          </w:tcPr>
          <w:p w:rsidR="00A741DB" w:rsidRPr="00E001BA" w:rsidRDefault="00A741DB" w:rsidP="00A741DB">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шт</w:t>
            </w:r>
          </w:p>
        </w:tc>
        <w:tc>
          <w:tcPr>
            <w:tcW w:w="1701" w:type="dxa"/>
            <w:tcBorders>
              <w:top w:val="single" w:sz="4" w:space="0" w:color="auto"/>
              <w:left w:val="single" w:sz="4" w:space="0" w:color="auto"/>
              <w:bottom w:val="single" w:sz="4" w:space="0" w:color="auto"/>
              <w:right w:val="single" w:sz="4" w:space="0" w:color="auto"/>
            </w:tcBorders>
            <w:vAlign w:val="bottom"/>
          </w:tcPr>
          <w:p w:rsidR="00A741DB" w:rsidRPr="00000054" w:rsidRDefault="00A741DB" w:rsidP="00A741DB">
            <w:pPr>
              <w:jc w:val="center"/>
              <w:rPr>
                <w:rFonts w:ascii="Times New Roman" w:hAnsi="Times New Roman" w:cs="Times New Roman"/>
                <w:sz w:val="24"/>
                <w:szCs w:val="24"/>
              </w:rPr>
            </w:pPr>
            <w:r w:rsidRPr="00000054">
              <w:rPr>
                <w:rFonts w:ascii="Times New Roman" w:hAnsi="Times New Roman" w:cs="Times New Roman"/>
                <w:sz w:val="24"/>
                <w:szCs w:val="24"/>
              </w:rPr>
              <w:t>7878,26</w:t>
            </w:r>
          </w:p>
        </w:tc>
        <w:tc>
          <w:tcPr>
            <w:tcW w:w="1559" w:type="dxa"/>
            <w:tcBorders>
              <w:top w:val="single" w:sz="4" w:space="0" w:color="auto"/>
              <w:left w:val="single" w:sz="4" w:space="0" w:color="auto"/>
              <w:bottom w:val="single" w:sz="4" w:space="0" w:color="auto"/>
              <w:right w:val="single" w:sz="4" w:space="0" w:color="auto"/>
            </w:tcBorders>
            <w:vAlign w:val="center"/>
          </w:tcPr>
          <w:p w:rsidR="00A741DB" w:rsidRPr="00F7281A" w:rsidRDefault="00A741DB" w:rsidP="00A741D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8002,67</w:t>
            </w:r>
          </w:p>
        </w:tc>
        <w:tc>
          <w:tcPr>
            <w:tcW w:w="1842" w:type="dxa"/>
            <w:tcBorders>
              <w:top w:val="single" w:sz="4" w:space="0" w:color="auto"/>
              <w:left w:val="single" w:sz="4" w:space="0" w:color="auto"/>
              <w:bottom w:val="single" w:sz="4" w:space="0" w:color="auto"/>
              <w:right w:val="single" w:sz="4" w:space="0" w:color="auto"/>
            </w:tcBorders>
            <w:vAlign w:val="center"/>
          </w:tcPr>
          <w:p w:rsidR="00A741DB" w:rsidRPr="00F7281A" w:rsidRDefault="00A741DB" w:rsidP="00A741D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10041,29</w:t>
            </w:r>
          </w:p>
        </w:tc>
        <w:tc>
          <w:tcPr>
            <w:tcW w:w="1083" w:type="dxa"/>
            <w:tcBorders>
              <w:top w:val="single" w:sz="4" w:space="0" w:color="auto"/>
              <w:left w:val="single" w:sz="4" w:space="0" w:color="auto"/>
              <w:bottom w:val="single" w:sz="4" w:space="0" w:color="auto"/>
              <w:right w:val="single" w:sz="4" w:space="0" w:color="auto"/>
            </w:tcBorders>
            <w:vAlign w:val="center"/>
          </w:tcPr>
          <w:p w:rsidR="00A741DB" w:rsidRDefault="00A741DB" w:rsidP="00A741DB">
            <w:pPr>
              <w:jc w:val="center"/>
            </w:pPr>
          </w:p>
        </w:tc>
        <w:tc>
          <w:tcPr>
            <w:tcW w:w="1242" w:type="dxa"/>
            <w:tcBorders>
              <w:top w:val="single" w:sz="4" w:space="0" w:color="auto"/>
              <w:left w:val="single" w:sz="4" w:space="0" w:color="auto"/>
              <w:bottom w:val="single" w:sz="4" w:space="0" w:color="auto"/>
              <w:right w:val="single" w:sz="4" w:space="0" w:color="auto"/>
            </w:tcBorders>
            <w:vAlign w:val="center"/>
          </w:tcPr>
          <w:p w:rsidR="00A741DB" w:rsidRDefault="00A741DB" w:rsidP="00A741DB">
            <w:pPr>
              <w:jc w:val="center"/>
            </w:pPr>
          </w:p>
        </w:tc>
        <w:tc>
          <w:tcPr>
            <w:tcW w:w="1300" w:type="dxa"/>
            <w:tcBorders>
              <w:top w:val="single" w:sz="4" w:space="0" w:color="auto"/>
              <w:left w:val="single" w:sz="4" w:space="0" w:color="auto"/>
              <w:bottom w:val="single" w:sz="4" w:space="0" w:color="auto"/>
              <w:right w:val="single" w:sz="4" w:space="0" w:color="auto"/>
            </w:tcBorders>
            <w:vAlign w:val="center"/>
          </w:tcPr>
          <w:p w:rsidR="00A741DB" w:rsidRDefault="00A741DB" w:rsidP="00A741DB">
            <w:pPr>
              <w:jc w:val="center"/>
            </w:pPr>
          </w:p>
        </w:tc>
        <w:tc>
          <w:tcPr>
            <w:tcW w:w="1508" w:type="dxa"/>
            <w:gridSpan w:val="2"/>
            <w:tcBorders>
              <w:top w:val="single" w:sz="4" w:space="0" w:color="auto"/>
              <w:left w:val="single" w:sz="4" w:space="0" w:color="auto"/>
              <w:bottom w:val="single" w:sz="4" w:space="0" w:color="auto"/>
              <w:right w:val="single" w:sz="4" w:space="0" w:color="auto"/>
            </w:tcBorders>
          </w:tcPr>
          <w:p w:rsidR="00A741DB" w:rsidRPr="00873054" w:rsidRDefault="00A741DB" w:rsidP="00A741DB">
            <w:r w:rsidRPr="00873054">
              <w:t>14,06</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A741DB" w:rsidRPr="00836228" w:rsidRDefault="00A741DB" w:rsidP="00A741D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8640,74</w:t>
            </w:r>
          </w:p>
        </w:tc>
      </w:tr>
      <w:tr w:rsidR="00A741DB" w:rsidRPr="003D0053" w:rsidTr="00A741DB">
        <w:trPr>
          <w:gridAfter w:val="1"/>
          <w:wAfter w:w="22" w:type="dxa"/>
          <w:trHeight w:val="125"/>
          <w:jc w:val="center"/>
        </w:trPr>
        <w:tc>
          <w:tcPr>
            <w:tcW w:w="534" w:type="dxa"/>
            <w:tcBorders>
              <w:top w:val="single" w:sz="4" w:space="0" w:color="auto"/>
              <w:left w:val="single" w:sz="4" w:space="0" w:color="auto"/>
              <w:bottom w:val="single" w:sz="4" w:space="0" w:color="auto"/>
              <w:right w:val="single" w:sz="4" w:space="0" w:color="auto"/>
            </w:tcBorders>
            <w:vAlign w:val="center"/>
          </w:tcPr>
          <w:p w:rsidR="00A741DB" w:rsidRPr="009E44F0" w:rsidRDefault="00A741DB" w:rsidP="00A74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416" w:type="dxa"/>
            <w:tcBorders>
              <w:top w:val="single" w:sz="4" w:space="0" w:color="auto"/>
              <w:left w:val="single" w:sz="4" w:space="0" w:color="auto"/>
              <w:bottom w:val="single" w:sz="4" w:space="0" w:color="auto"/>
              <w:right w:val="single" w:sz="4" w:space="0" w:color="auto"/>
            </w:tcBorders>
            <w:shd w:val="clear" w:color="auto" w:fill="auto"/>
            <w:vAlign w:val="center"/>
          </w:tcPr>
          <w:p w:rsidR="00A741DB" w:rsidRPr="00E001BA" w:rsidRDefault="00A741DB" w:rsidP="00A741DB">
            <w:pPr>
              <w:spacing w:after="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Стрижка живой изгороди с вывозом</w:t>
            </w:r>
          </w:p>
        </w:tc>
        <w:tc>
          <w:tcPr>
            <w:tcW w:w="709" w:type="dxa"/>
            <w:tcBorders>
              <w:top w:val="single" w:sz="4" w:space="0" w:color="auto"/>
              <w:left w:val="single" w:sz="4" w:space="0" w:color="auto"/>
              <w:bottom w:val="single" w:sz="4" w:space="0" w:color="auto"/>
              <w:right w:val="single" w:sz="4" w:space="0" w:color="auto"/>
            </w:tcBorders>
            <w:vAlign w:val="center"/>
          </w:tcPr>
          <w:p w:rsidR="00A741DB" w:rsidRPr="00E001BA" w:rsidRDefault="00A741DB" w:rsidP="00A741DB">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м2</w:t>
            </w:r>
          </w:p>
        </w:tc>
        <w:tc>
          <w:tcPr>
            <w:tcW w:w="1701" w:type="dxa"/>
            <w:tcBorders>
              <w:top w:val="single" w:sz="4" w:space="0" w:color="auto"/>
              <w:left w:val="single" w:sz="4" w:space="0" w:color="auto"/>
              <w:bottom w:val="single" w:sz="4" w:space="0" w:color="auto"/>
              <w:right w:val="single" w:sz="4" w:space="0" w:color="auto"/>
            </w:tcBorders>
            <w:vAlign w:val="bottom"/>
          </w:tcPr>
          <w:p w:rsidR="00A741DB" w:rsidRPr="00000054" w:rsidRDefault="00A741DB" w:rsidP="00A741DB">
            <w:pPr>
              <w:jc w:val="center"/>
              <w:rPr>
                <w:rFonts w:ascii="Times New Roman" w:hAnsi="Times New Roman" w:cs="Times New Roman"/>
                <w:sz w:val="24"/>
                <w:szCs w:val="24"/>
              </w:rPr>
            </w:pPr>
            <w:r w:rsidRPr="00000054">
              <w:rPr>
                <w:rFonts w:ascii="Times New Roman" w:hAnsi="Times New Roman" w:cs="Times New Roman"/>
                <w:sz w:val="24"/>
                <w:szCs w:val="24"/>
              </w:rPr>
              <w:t>18,43</w:t>
            </w:r>
          </w:p>
        </w:tc>
        <w:tc>
          <w:tcPr>
            <w:tcW w:w="1559" w:type="dxa"/>
            <w:tcBorders>
              <w:top w:val="single" w:sz="4" w:space="0" w:color="auto"/>
              <w:left w:val="single" w:sz="4" w:space="0" w:color="auto"/>
              <w:bottom w:val="single" w:sz="4" w:space="0" w:color="auto"/>
              <w:right w:val="single" w:sz="4" w:space="0" w:color="auto"/>
            </w:tcBorders>
            <w:vAlign w:val="center"/>
          </w:tcPr>
          <w:p w:rsidR="00A741DB" w:rsidRPr="00F7281A" w:rsidRDefault="00A741DB" w:rsidP="00A741D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22,67</w:t>
            </w:r>
          </w:p>
        </w:tc>
        <w:tc>
          <w:tcPr>
            <w:tcW w:w="1842" w:type="dxa"/>
            <w:tcBorders>
              <w:top w:val="single" w:sz="4" w:space="0" w:color="auto"/>
              <w:left w:val="single" w:sz="4" w:space="0" w:color="auto"/>
              <w:bottom w:val="single" w:sz="4" w:space="0" w:color="auto"/>
              <w:right w:val="single" w:sz="4" w:space="0" w:color="auto"/>
            </w:tcBorders>
            <w:vAlign w:val="center"/>
          </w:tcPr>
          <w:p w:rsidR="00A741DB" w:rsidRPr="00F7281A" w:rsidRDefault="00A741DB" w:rsidP="00A741D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23,75</w:t>
            </w:r>
          </w:p>
        </w:tc>
        <w:tc>
          <w:tcPr>
            <w:tcW w:w="1083" w:type="dxa"/>
            <w:tcBorders>
              <w:top w:val="single" w:sz="4" w:space="0" w:color="auto"/>
              <w:left w:val="single" w:sz="4" w:space="0" w:color="auto"/>
              <w:bottom w:val="single" w:sz="4" w:space="0" w:color="auto"/>
              <w:right w:val="single" w:sz="4" w:space="0" w:color="auto"/>
            </w:tcBorders>
            <w:vAlign w:val="center"/>
          </w:tcPr>
          <w:p w:rsidR="00A741DB" w:rsidRDefault="00A741DB" w:rsidP="00A741DB">
            <w:pPr>
              <w:jc w:val="center"/>
            </w:pPr>
          </w:p>
        </w:tc>
        <w:tc>
          <w:tcPr>
            <w:tcW w:w="1242" w:type="dxa"/>
            <w:tcBorders>
              <w:top w:val="single" w:sz="4" w:space="0" w:color="auto"/>
              <w:left w:val="single" w:sz="4" w:space="0" w:color="auto"/>
              <w:bottom w:val="single" w:sz="4" w:space="0" w:color="auto"/>
              <w:right w:val="single" w:sz="4" w:space="0" w:color="auto"/>
            </w:tcBorders>
            <w:vAlign w:val="center"/>
          </w:tcPr>
          <w:p w:rsidR="00A741DB" w:rsidRDefault="00A741DB" w:rsidP="00A741DB">
            <w:pPr>
              <w:jc w:val="center"/>
            </w:pPr>
          </w:p>
        </w:tc>
        <w:tc>
          <w:tcPr>
            <w:tcW w:w="1300" w:type="dxa"/>
            <w:tcBorders>
              <w:top w:val="single" w:sz="4" w:space="0" w:color="auto"/>
              <w:left w:val="single" w:sz="4" w:space="0" w:color="auto"/>
              <w:bottom w:val="single" w:sz="4" w:space="0" w:color="auto"/>
              <w:right w:val="single" w:sz="4" w:space="0" w:color="auto"/>
            </w:tcBorders>
            <w:vAlign w:val="center"/>
          </w:tcPr>
          <w:p w:rsidR="00A741DB" w:rsidRDefault="00A741DB" w:rsidP="00A741DB">
            <w:pPr>
              <w:jc w:val="center"/>
            </w:pPr>
          </w:p>
        </w:tc>
        <w:tc>
          <w:tcPr>
            <w:tcW w:w="1508" w:type="dxa"/>
            <w:gridSpan w:val="2"/>
            <w:tcBorders>
              <w:top w:val="single" w:sz="4" w:space="0" w:color="auto"/>
              <w:left w:val="single" w:sz="4" w:space="0" w:color="auto"/>
              <w:bottom w:val="single" w:sz="4" w:space="0" w:color="auto"/>
              <w:right w:val="single" w:sz="4" w:space="0" w:color="auto"/>
            </w:tcBorders>
          </w:tcPr>
          <w:p w:rsidR="00A741DB" w:rsidRPr="00873054" w:rsidRDefault="00A741DB" w:rsidP="00A741DB">
            <w:r w:rsidRPr="00873054">
              <w:t>13,01</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A741DB" w:rsidRPr="00836228" w:rsidRDefault="00A741DB" w:rsidP="00A741D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21,62</w:t>
            </w:r>
          </w:p>
        </w:tc>
      </w:tr>
      <w:tr w:rsidR="00A741DB" w:rsidRPr="003D0053" w:rsidTr="00A741DB">
        <w:trPr>
          <w:gridAfter w:val="1"/>
          <w:wAfter w:w="22" w:type="dxa"/>
          <w:trHeight w:val="125"/>
          <w:jc w:val="center"/>
        </w:trPr>
        <w:tc>
          <w:tcPr>
            <w:tcW w:w="534" w:type="dxa"/>
            <w:tcBorders>
              <w:top w:val="single" w:sz="4" w:space="0" w:color="auto"/>
              <w:left w:val="single" w:sz="4" w:space="0" w:color="auto"/>
              <w:bottom w:val="single" w:sz="4" w:space="0" w:color="auto"/>
              <w:right w:val="single" w:sz="4" w:space="0" w:color="auto"/>
            </w:tcBorders>
            <w:vAlign w:val="center"/>
          </w:tcPr>
          <w:p w:rsidR="00A741DB" w:rsidRDefault="00A741DB" w:rsidP="00A74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416"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spacing w:before="100" w:beforeAutospacing="1" w:after="0"/>
              <w:rPr>
                <w:rFonts w:ascii="Times New Roman" w:hAnsi="Times New Roman"/>
                <w:sz w:val="24"/>
                <w:szCs w:val="24"/>
              </w:rPr>
            </w:pPr>
            <w:r w:rsidRPr="00391956">
              <w:rPr>
                <w:rFonts w:ascii="Times New Roman" w:hAnsi="Times New Roman"/>
                <w:sz w:val="24"/>
                <w:szCs w:val="24"/>
              </w:rPr>
              <w:t>Посадка древесных саженцев в естественный грунт</w:t>
            </w:r>
          </w:p>
        </w:tc>
        <w:tc>
          <w:tcPr>
            <w:tcW w:w="709"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spacing w:after="0"/>
              <w:jc w:val="center"/>
              <w:rPr>
                <w:rFonts w:ascii="Times New Roman" w:hAnsi="Times New Roman" w:cs="Times New Roman"/>
                <w:color w:val="000000"/>
                <w:sz w:val="24"/>
                <w:szCs w:val="24"/>
                <w:lang w:eastAsia="ru-RU"/>
              </w:rPr>
            </w:pPr>
            <w:r w:rsidRPr="00391956">
              <w:rPr>
                <w:rFonts w:ascii="Times New Roman" w:hAnsi="Times New Roman" w:cs="Times New Roman"/>
                <w:color w:val="000000"/>
                <w:sz w:val="24"/>
                <w:szCs w:val="24"/>
                <w:lang w:eastAsia="ru-RU"/>
              </w:rPr>
              <w:t>шт</w:t>
            </w:r>
          </w:p>
        </w:tc>
        <w:tc>
          <w:tcPr>
            <w:tcW w:w="1701" w:type="dxa"/>
            <w:tcBorders>
              <w:top w:val="single" w:sz="4" w:space="0" w:color="auto"/>
              <w:left w:val="single" w:sz="4" w:space="0" w:color="auto"/>
              <w:bottom w:val="single" w:sz="4" w:space="0" w:color="auto"/>
              <w:right w:val="single" w:sz="4" w:space="0" w:color="auto"/>
            </w:tcBorders>
            <w:vAlign w:val="bottom"/>
          </w:tcPr>
          <w:p w:rsidR="00A741DB" w:rsidRPr="00391956" w:rsidRDefault="00A741DB" w:rsidP="00A741DB">
            <w:pPr>
              <w:jc w:val="center"/>
              <w:rPr>
                <w:rFonts w:ascii="Times New Roman" w:hAnsi="Times New Roman" w:cs="Times New Roman"/>
                <w:sz w:val="24"/>
                <w:szCs w:val="24"/>
              </w:rPr>
            </w:pPr>
            <w:r w:rsidRPr="00391956">
              <w:rPr>
                <w:rFonts w:ascii="Times New Roman" w:hAnsi="Times New Roman" w:cs="Times New Roman"/>
                <w:sz w:val="24"/>
                <w:szCs w:val="24"/>
              </w:rPr>
              <w:t>2451,85</w:t>
            </w:r>
          </w:p>
        </w:tc>
        <w:tc>
          <w:tcPr>
            <w:tcW w:w="1559"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spacing w:after="0" w:line="240" w:lineRule="auto"/>
              <w:jc w:val="center"/>
              <w:rPr>
                <w:rFonts w:ascii="Times New Roman" w:hAnsi="Times New Roman" w:cs="Times New Roman"/>
                <w:color w:val="000000"/>
                <w:sz w:val="24"/>
                <w:szCs w:val="24"/>
              </w:rPr>
            </w:pPr>
            <w:r w:rsidRPr="00391956">
              <w:rPr>
                <w:rFonts w:ascii="Times New Roman" w:hAnsi="Times New Roman" w:cs="Times New Roman"/>
                <w:color w:val="000000"/>
                <w:sz w:val="24"/>
                <w:szCs w:val="24"/>
              </w:rPr>
              <w:t>2490,10</w:t>
            </w:r>
          </w:p>
        </w:tc>
        <w:tc>
          <w:tcPr>
            <w:tcW w:w="1842"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spacing w:after="0" w:line="240" w:lineRule="auto"/>
              <w:jc w:val="center"/>
              <w:rPr>
                <w:rFonts w:ascii="Times New Roman" w:hAnsi="Times New Roman" w:cs="Times New Roman"/>
                <w:color w:val="000000"/>
                <w:sz w:val="24"/>
                <w:szCs w:val="24"/>
              </w:rPr>
            </w:pPr>
            <w:r w:rsidRPr="00391956">
              <w:rPr>
                <w:rFonts w:ascii="Times New Roman" w:hAnsi="Times New Roman" w:cs="Times New Roman"/>
                <w:color w:val="000000"/>
                <w:sz w:val="24"/>
                <w:szCs w:val="24"/>
              </w:rPr>
              <w:t>2500,00</w:t>
            </w:r>
          </w:p>
        </w:tc>
        <w:tc>
          <w:tcPr>
            <w:tcW w:w="1083"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jc w:val="center"/>
            </w:pPr>
          </w:p>
        </w:tc>
        <w:tc>
          <w:tcPr>
            <w:tcW w:w="1242"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jc w:val="center"/>
            </w:pPr>
          </w:p>
        </w:tc>
        <w:tc>
          <w:tcPr>
            <w:tcW w:w="1300"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jc w:val="center"/>
            </w:pPr>
          </w:p>
        </w:tc>
        <w:tc>
          <w:tcPr>
            <w:tcW w:w="1508" w:type="dxa"/>
            <w:gridSpan w:val="2"/>
            <w:tcBorders>
              <w:top w:val="single" w:sz="4" w:space="0" w:color="auto"/>
              <w:left w:val="single" w:sz="4" w:space="0" w:color="auto"/>
              <w:bottom w:val="single" w:sz="4" w:space="0" w:color="auto"/>
              <w:right w:val="single" w:sz="4" w:space="0" w:color="auto"/>
            </w:tcBorders>
          </w:tcPr>
          <w:p w:rsidR="00A741DB" w:rsidRPr="00873054" w:rsidRDefault="00A741DB" w:rsidP="00A741DB">
            <w:r w:rsidRPr="00873054">
              <w:t>1,03</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spacing w:after="0" w:line="240" w:lineRule="auto"/>
              <w:jc w:val="center"/>
              <w:rPr>
                <w:rFonts w:ascii="Times New Roman" w:hAnsi="Times New Roman" w:cs="Times New Roman"/>
                <w:color w:val="000000"/>
                <w:sz w:val="24"/>
                <w:szCs w:val="24"/>
              </w:rPr>
            </w:pPr>
            <w:r w:rsidRPr="00391956">
              <w:rPr>
                <w:rFonts w:ascii="Times New Roman" w:hAnsi="Times New Roman" w:cs="Times New Roman"/>
                <w:color w:val="000000"/>
                <w:sz w:val="24"/>
                <w:szCs w:val="24"/>
              </w:rPr>
              <w:t>2480,65</w:t>
            </w:r>
          </w:p>
        </w:tc>
      </w:tr>
      <w:tr w:rsidR="00A741DB" w:rsidRPr="003D0053" w:rsidTr="00A741DB">
        <w:trPr>
          <w:gridAfter w:val="1"/>
          <w:wAfter w:w="22" w:type="dxa"/>
          <w:trHeight w:val="125"/>
          <w:jc w:val="center"/>
        </w:trPr>
        <w:tc>
          <w:tcPr>
            <w:tcW w:w="534" w:type="dxa"/>
            <w:tcBorders>
              <w:top w:val="single" w:sz="4" w:space="0" w:color="auto"/>
              <w:left w:val="single" w:sz="4" w:space="0" w:color="auto"/>
              <w:bottom w:val="single" w:sz="4" w:space="0" w:color="auto"/>
              <w:right w:val="single" w:sz="4" w:space="0" w:color="auto"/>
            </w:tcBorders>
            <w:vAlign w:val="center"/>
          </w:tcPr>
          <w:p w:rsidR="00A741DB" w:rsidRDefault="00A741DB" w:rsidP="00A74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416" w:type="dxa"/>
            <w:shd w:val="clear" w:color="000000" w:fill="FFFFFF"/>
            <w:vAlign w:val="center"/>
          </w:tcPr>
          <w:p w:rsidR="00A741DB" w:rsidRPr="00391956" w:rsidRDefault="00A741DB" w:rsidP="00A741DB">
            <w:pPr>
              <w:spacing w:after="0"/>
              <w:rPr>
                <w:rFonts w:ascii="Times New Roman" w:hAnsi="Times New Roman"/>
                <w:sz w:val="24"/>
                <w:szCs w:val="24"/>
                <w:lang w:eastAsia="ru-RU"/>
              </w:rPr>
            </w:pPr>
            <w:r w:rsidRPr="00391956">
              <w:rPr>
                <w:rFonts w:ascii="Times New Roman" w:hAnsi="Times New Roman"/>
                <w:sz w:val="24"/>
                <w:szCs w:val="24"/>
                <w:lang w:eastAsia="ru-RU"/>
              </w:rPr>
              <w:t>Посадка роз</w:t>
            </w:r>
          </w:p>
        </w:tc>
        <w:tc>
          <w:tcPr>
            <w:tcW w:w="709"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spacing w:after="0"/>
              <w:jc w:val="center"/>
              <w:rPr>
                <w:rFonts w:ascii="Times New Roman" w:hAnsi="Times New Roman" w:cs="Times New Roman"/>
                <w:color w:val="000000"/>
                <w:sz w:val="24"/>
                <w:szCs w:val="24"/>
                <w:lang w:eastAsia="ru-RU"/>
              </w:rPr>
            </w:pPr>
            <w:r w:rsidRPr="00391956">
              <w:rPr>
                <w:rFonts w:ascii="Times New Roman" w:hAnsi="Times New Roman" w:cs="Times New Roman"/>
                <w:color w:val="000000"/>
                <w:sz w:val="24"/>
                <w:szCs w:val="24"/>
                <w:lang w:eastAsia="ru-RU"/>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jc w:val="center"/>
              <w:rPr>
                <w:rFonts w:ascii="Times New Roman" w:hAnsi="Times New Roman" w:cs="Times New Roman"/>
                <w:sz w:val="24"/>
                <w:szCs w:val="24"/>
              </w:rPr>
            </w:pPr>
            <w:r w:rsidRPr="00391956">
              <w:rPr>
                <w:rFonts w:ascii="Times New Roman" w:hAnsi="Times New Roman" w:cs="Times New Roman"/>
                <w:sz w:val="24"/>
                <w:szCs w:val="24"/>
              </w:rPr>
              <w:t>260,53</w:t>
            </w:r>
          </w:p>
        </w:tc>
        <w:tc>
          <w:tcPr>
            <w:tcW w:w="1559"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spacing w:after="0" w:line="240" w:lineRule="auto"/>
              <w:jc w:val="center"/>
              <w:rPr>
                <w:rFonts w:ascii="Times New Roman" w:hAnsi="Times New Roman" w:cs="Times New Roman"/>
                <w:color w:val="000000"/>
                <w:sz w:val="24"/>
                <w:szCs w:val="24"/>
              </w:rPr>
            </w:pPr>
            <w:r w:rsidRPr="00391956">
              <w:rPr>
                <w:rFonts w:ascii="Times New Roman" w:hAnsi="Times New Roman" w:cs="Times New Roman"/>
                <w:color w:val="000000"/>
                <w:sz w:val="24"/>
                <w:szCs w:val="24"/>
              </w:rPr>
              <w:t>288,11</w:t>
            </w:r>
          </w:p>
        </w:tc>
        <w:tc>
          <w:tcPr>
            <w:tcW w:w="1842"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spacing w:after="0" w:line="240" w:lineRule="auto"/>
              <w:jc w:val="center"/>
              <w:rPr>
                <w:rFonts w:ascii="Times New Roman" w:hAnsi="Times New Roman" w:cs="Times New Roman"/>
                <w:color w:val="000000"/>
                <w:sz w:val="24"/>
                <w:szCs w:val="24"/>
              </w:rPr>
            </w:pPr>
            <w:r w:rsidRPr="00391956">
              <w:rPr>
                <w:rFonts w:ascii="Times New Roman" w:hAnsi="Times New Roman" w:cs="Times New Roman"/>
                <w:color w:val="000000"/>
                <w:sz w:val="24"/>
                <w:szCs w:val="24"/>
              </w:rPr>
              <w:t>310,60</w:t>
            </w:r>
          </w:p>
        </w:tc>
        <w:tc>
          <w:tcPr>
            <w:tcW w:w="1083"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jc w:val="center"/>
            </w:pPr>
          </w:p>
        </w:tc>
        <w:tc>
          <w:tcPr>
            <w:tcW w:w="1242"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jc w:val="center"/>
            </w:pPr>
          </w:p>
        </w:tc>
        <w:tc>
          <w:tcPr>
            <w:tcW w:w="1300"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jc w:val="center"/>
            </w:pPr>
          </w:p>
        </w:tc>
        <w:tc>
          <w:tcPr>
            <w:tcW w:w="1508" w:type="dxa"/>
            <w:gridSpan w:val="2"/>
            <w:tcBorders>
              <w:top w:val="single" w:sz="4" w:space="0" w:color="auto"/>
              <w:left w:val="single" w:sz="4" w:space="0" w:color="auto"/>
              <w:bottom w:val="single" w:sz="4" w:space="0" w:color="auto"/>
              <w:right w:val="single" w:sz="4" w:space="0" w:color="auto"/>
            </w:tcBorders>
          </w:tcPr>
          <w:p w:rsidR="00A741DB" w:rsidRPr="00873054" w:rsidRDefault="00A741DB" w:rsidP="00A741DB">
            <w:r w:rsidRPr="00873054">
              <w:t>8,76</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spacing w:after="0" w:line="240" w:lineRule="auto"/>
              <w:jc w:val="center"/>
              <w:rPr>
                <w:rFonts w:ascii="Times New Roman" w:hAnsi="Times New Roman" w:cs="Times New Roman"/>
                <w:color w:val="000000"/>
                <w:sz w:val="24"/>
                <w:szCs w:val="24"/>
              </w:rPr>
            </w:pPr>
            <w:r w:rsidRPr="00391956">
              <w:rPr>
                <w:rFonts w:ascii="Times New Roman" w:hAnsi="Times New Roman" w:cs="Times New Roman"/>
                <w:color w:val="000000"/>
                <w:sz w:val="24"/>
                <w:szCs w:val="24"/>
              </w:rPr>
              <w:t>286,41</w:t>
            </w:r>
          </w:p>
        </w:tc>
      </w:tr>
      <w:tr w:rsidR="00A741DB" w:rsidRPr="003D0053" w:rsidTr="00A741DB">
        <w:trPr>
          <w:gridAfter w:val="1"/>
          <w:wAfter w:w="22" w:type="dxa"/>
          <w:trHeight w:val="125"/>
          <w:jc w:val="center"/>
        </w:trPr>
        <w:tc>
          <w:tcPr>
            <w:tcW w:w="534" w:type="dxa"/>
            <w:tcBorders>
              <w:top w:val="single" w:sz="4" w:space="0" w:color="auto"/>
              <w:left w:val="single" w:sz="4" w:space="0" w:color="auto"/>
              <w:bottom w:val="single" w:sz="4" w:space="0" w:color="auto"/>
              <w:right w:val="single" w:sz="4" w:space="0" w:color="auto"/>
            </w:tcBorders>
            <w:vAlign w:val="center"/>
          </w:tcPr>
          <w:p w:rsidR="00A741DB" w:rsidRDefault="00A741DB" w:rsidP="00A74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3416" w:type="dxa"/>
            <w:shd w:val="clear" w:color="000000" w:fill="FFFFFF"/>
            <w:vAlign w:val="center"/>
          </w:tcPr>
          <w:p w:rsidR="00A741DB" w:rsidRPr="00391956" w:rsidRDefault="00A741DB" w:rsidP="00A741DB">
            <w:pPr>
              <w:spacing w:after="0"/>
              <w:rPr>
                <w:rFonts w:ascii="Times New Roman" w:hAnsi="Times New Roman"/>
                <w:sz w:val="24"/>
                <w:szCs w:val="24"/>
                <w:lang w:eastAsia="ru-RU"/>
              </w:rPr>
            </w:pPr>
            <w:r w:rsidRPr="00391956">
              <w:rPr>
                <w:rFonts w:ascii="Times New Roman" w:hAnsi="Times New Roman"/>
                <w:sz w:val="24"/>
                <w:szCs w:val="24"/>
                <w:lang w:eastAsia="ru-RU"/>
              </w:rPr>
              <w:t>Глубокая обрезка деревьев диам.до 400мм с вывозом</w:t>
            </w:r>
          </w:p>
        </w:tc>
        <w:tc>
          <w:tcPr>
            <w:tcW w:w="709"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spacing w:after="0"/>
              <w:jc w:val="center"/>
              <w:rPr>
                <w:rFonts w:ascii="Times New Roman" w:hAnsi="Times New Roman" w:cs="Times New Roman"/>
                <w:color w:val="000000"/>
                <w:sz w:val="24"/>
                <w:szCs w:val="24"/>
                <w:lang w:eastAsia="ru-RU"/>
              </w:rPr>
            </w:pPr>
            <w:r w:rsidRPr="00391956">
              <w:rPr>
                <w:rFonts w:ascii="Times New Roman" w:hAnsi="Times New Roman" w:cs="Times New Roman"/>
                <w:color w:val="000000"/>
                <w:sz w:val="24"/>
                <w:szCs w:val="24"/>
                <w:lang w:eastAsia="ru-RU"/>
              </w:rPr>
              <w:t>шт</w:t>
            </w:r>
          </w:p>
        </w:tc>
        <w:tc>
          <w:tcPr>
            <w:tcW w:w="1701" w:type="dxa"/>
            <w:tcBorders>
              <w:top w:val="single" w:sz="4" w:space="0" w:color="auto"/>
              <w:left w:val="single" w:sz="4" w:space="0" w:color="auto"/>
              <w:bottom w:val="single" w:sz="4" w:space="0" w:color="auto"/>
              <w:right w:val="single" w:sz="4" w:space="0" w:color="auto"/>
            </w:tcBorders>
            <w:vAlign w:val="bottom"/>
          </w:tcPr>
          <w:p w:rsidR="00A741DB" w:rsidRPr="00391956" w:rsidRDefault="00A741DB" w:rsidP="00A741DB">
            <w:pPr>
              <w:jc w:val="center"/>
              <w:rPr>
                <w:rFonts w:ascii="Times New Roman" w:hAnsi="Times New Roman" w:cs="Times New Roman"/>
                <w:sz w:val="24"/>
                <w:szCs w:val="24"/>
              </w:rPr>
            </w:pPr>
            <w:r w:rsidRPr="00391956">
              <w:rPr>
                <w:rFonts w:ascii="Times New Roman" w:hAnsi="Times New Roman" w:cs="Times New Roman"/>
                <w:sz w:val="24"/>
                <w:szCs w:val="24"/>
              </w:rPr>
              <w:t>6319,26</w:t>
            </w:r>
          </w:p>
        </w:tc>
        <w:tc>
          <w:tcPr>
            <w:tcW w:w="1559"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spacing w:after="0" w:line="240" w:lineRule="auto"/>
              <w:jc w:val="center"/>
              <w:rPr>
                <w:rFonts w:ascii="Times New Roman" w:hAnsi="Times New Roman" w:cs="Times New Roman"/>
                <w:color w:val="000000"/>
                <w:sz w:val="24"/>
                <w:szCs w:val="24"/>
              </w:rPr>
            </w:pPr>
            <w:r w:rsidRPr="00391956">
              <w:rPr>
                <w:rFonts w:ascii="Times New Roman" w:hAnsi="Times New Roman" w:cs="Times New Roman"/>
                <w:color w:val="000000"/>
                <w:sz w:val="24"/>
                <w:szCs w:val="24"/>
              </w:rPr>
              <w:t>6325,00</w:t>
            </w:r>
          </w:p>
        </w:tc>
        <w:tc>
          <w:tcPr>
            <w:tcW w:w="1842"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spacing w:after="0" w:line="240" w:lineRule="auto"/>
              <w:jc w:val="center"/>
              <w:rPr>
                <w:rFonts w:ascii="Times New Roman" w:hAnsi="Times New Roman" w:cs="Times New Roman"/>
                <w:color w:val="000000"/>
                <w:sz w:val="24"/>
                <w:szCs w:val="24"/>
              </w:rPr>
            </w:pPr>
            <w:r w:rsidRPr="00391956">
              <w:rPr>
                <w:rFonts w:ascii="Times New Roman" w:hAnsi="Times New Roman" w:cs="Times New Roman"/>
                <w:color w:val="000000"/>
                <w:sz w:val="24"/>
                <w:szCs w:val="24"/>
              </w:rPr>
              <w:t>6350,16</w:t>
            </w:r>
          </w:p>
        </w:tc>
        <w:tc>
          <w:tcPr>
            <w:tcW w:w="1083"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jc w:val="center"/>
            </w:pPr>
          </w:p>
        </w:tc>
        <w:tc>
          <w:tcPr>
            <w:tcW w:w="1242"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jc w:val="center"/>
            </w:pPr>
          </w:p>
        </w:tc>
        <w:tc>
          <w:tcPr>
            <w:tcW w:w="1300"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jc w:val="center"/>
            </w:pPr>
          </w:p>
        </w:tc>
        <w:tc>
          <w:tcPr>
            <w:tcW w:w="1508" w:type="dxa"/>
            <w:gridSpan w:val="2"/>
            <w:tcBorders>
              <w:top w:val="single" w:sz="4" w:space="0" w:color="auto"/>
              <w:left w:val="single" w:sz="4" w:space="0" w:color="auto"/>
              <w:bottom w:val="single" w:sz="4" w:space="0" w:color="auto"/>
              <w:right w:val="single" w:sz="4" w:space="0" w:color="auto"/>
            </w:tcBorders>
          </w:tcPr>
          <w:p w:rsidR="00A741DB" w:rsidRPr="00873054" w:rsidRDefault="00A741DB" w:rsidP="00A741DB">
            <w:r w:rsidRPr="00873054">
              <w:t>0,26</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spacing w:after="0" w:line="240" w:lineRule="auto"/>
              <w:jc w:val="center"/>
              <w:rPr>
                <w:rFonts w:ascii="Times New Roman" w:hAnsi="Times New Roman" w:cs="Times New Roman"/>
                <w:color w:val="000000"/>
                <w:sz w:val="24"/>
                <w:szCs w:val="24"/>
              </w:rPr>
            </w:pPr>
            <w:r w:rsidRPr="00391956">
              <w:rPr>
                <w:rFonts w:ascii="Times New Roman" w:hAnsi="Times New Roman" w:cs="Times New Roman"/>
                <w:color w:val="000000"/>
                <w:sz w:val="24"/>
                <w:szCs w:val="24"/>
              </w:rPr>
              <w:t>6331,47</w:t>
            </w:r>
          </w:p>
        </w:tc>
      </w:tr>
      <w:tr w:rsidR="00A741DB" w:rsidRPr="003D0053" w:rsidTr="00A741DB">
        <w:trPr>
          <w:gridAfter w:val="1"/>
          <w:wAfter w:w="22" w:type="dxa"/>
          <w:trHeight w:val="125"/>
          <w:jc w:val="center"/>
        </w:trPr>
        <w:tc>
          <w:tcPr>
            <w:tcW w:w="534" w:type="dxa"/>
            <w:tcBorders>
              <w:top w:val="single" w:sz="4" w:space="0" w:color="auto"/>
              <w:left w:val="single" w:sz="4" w:space="0" w:color="auto"/>
              <w:bottom w:val="single" w:sz="4" w:space="0" w:color="auto"/>
              <w:right w:val="single" w:sz="4" w:space="0" w:color="auto"/>
            </w:tcBorders>
            <w:vAlign w:val="center"/>
          </w:tcPr>
          <w:p w:rsidR="00A741DB" w:rsidRDefault="00A741DB" w:rsidP="00A74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416" w:type="dxa"/>
            <w:shd w:val="clear" w:color="000000" w:fill="FFFFFF"/>
            <w:vAlign w:val="center"/>
          </w:tcPr>
          <w:p w:rsidR="00A741DB" w:rsidRPr="00391956" w:rsidRDefault="00A741DB" w:rsidP="00A741DB">
            <w:pPr>
              <w:spacing w:after="0"/>
              <w:rPr>
                <w:rFonts w:ascii="Times New Roman" w:hAnsi="Times New Roman"/>
                <w:sz w:val="24"/>
                <w:szCs w:val="24"/>
                <w:lang w:eastAsia="ru-RU"/>
              </w:rPr>
            </w:pPr>
            <w:r w:rsidRPr="00391956">
              <w:rPr>
                <w:rFonts w:ascii="Times New Roman" w:hAnsi="Times New Roman"/>
                <w:sz w:val="24"/>
                <w:szCs w:val="24"/>
                <w:lang w:eastAsia="ru-RU"/>
              </w:rPr>
              <w:t>Глубокая обрезка деревьев диам.более 400мм с вывозом</w:t>
            </w:r>
          </w:p>
        </w:tc>
        <w:tc>
          <w:tcPr>
            <w:tcW w:w="709"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spacing w:after="0"/>
              <w:jc w:val="center"/>
              <w:rPr>
                <w:rFonts w:ascii="Times New Roman" w:hAnsi="Times New Roman" w:cs="Times New Roman"/>
                <w:color w:val="000000"/>
                <w:sz w:val="24"/>
                <w:szCs w:val="24"/>
                <w:lang w:eastAsia="ru-RU"/>
              </w:rPr>
            </w:pPr>
            <w:r w:rsidRPr="00391956">
              <w:rPr>
                <w:rFonts w:ascii="Times New Roman" w:hAnsi="Times New Roman" w:cs="Times New Roman"/>
                <w:color w:val="000000"/>
                <w:sz w:val="24"/>
                <w:szCs w:val="24"/>
                <w:lang w:eastAsia="ru-RU"/>
              </w:rPr>
              <w:t>шт</w:t>
            </w:r>
          </w:p>
        </w:tc>
        <w:tc>
          <w:tcPr>
            <w:tcW w:w="1701" w:type="dxa"/>
            <w:tcBorders>
              <w:top w:val="single" w:sz="4" w:space="0" w:color="auto"/>
              <w:left w:val="single" w:sz="4" w:space="0" w:color="auto"/>
              <w:bottom w:val="single" w:sz="4" w:space="0" w:color="auto"/>
              <w:right w:val="single" w:sz="4" w:space="0" w:color="auto"/>
            </w:tcBorders>
            <w:vAlign w:val="bottom"/>
          </w:tcPr>
          <w:p w:rsidR="00A741DB" w:rsidRPr="00391956" w:rsidRDefault="00A741DB" w:rsidP="00A741DB">
            <w:pPr>
              <w:jc w:val="center"/>
              <w:rPr>
                <w:rFonts w:ascii="Times New Roman" w:hAnsi="Times New Roman" w:cs="Times New Roman"/>
                <w:sz w:val="24"/>
                <w:szCs w:val="24"/>
              </w:rPr>
            </w:pPr>
            <w:r w:rsidRPr="00391956">
              <w:rPr>
                <w:rFonts w:ascii="Times New Roman" w:hAnsi="Times New Roman" w:cs="Times New Roman"/>
                <w:sz w:val="24"/>
                <w:szCs w:val="24"/>
              </w:rPr>
              <w:t>7374,03</w:t>
            </w:r>
          </w:p>
        </w:tc>
        <w:tc>
          <w:tcPr>
            <w:tcW w:w="1559"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spacing w:after="0" w:line="240" w:lineRule="auto"/>
              <w:jc w:val="center"/>
              <w:rPr>
                <w:rFonts w:ascii="Times New Roman" w:hAnsi="Times New Roman" w:cs="Times New Roman"/>
                <w:color w:val="000000"/>
                <w:sz w:val="24"/>
                <w:szCs w:val="24"/>
              </w:rPr>
            </w:pPr>
            <w:r w:rsidRPr="00391956">
              <w:rPr>
                <w:rFonts w:ascii="Times New Roman" w:hAnsi="Times New Roman" w:cs="Times New Roman"/>
                <w:color w:val="000000"/>
                <w:sz w:val="24"/>
                <w:szCs w:val="24"/>
              </w:rPr>
              <w:t>7392,18</w:t>
            </w:r>
          </w:p>
        </w:tc>
        <w:tc>
          <w:tcPr>
            <w:tcW w:w="1842"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spacing w:after="0" w:line="240" w:lineRule="auto"/>
              <w:jc w:val="center"/>
              <w:rPr>
                <w:rFonts w:ascii="Times New Roman" w:hAnsi="Times New Roman" w:cs="Times New Roman"/>
                <w:color w:val="000000"/>
                <w:sz w:val="24"/>
                <w:szCs w:val="24"/>
              </w:rPr>
            </w:pPr>
            <w:r w:rsidRPr="00391956">
              <w:rPr>
                <w:rFonts w:ascii="Times New Roman" w:hAnsi="Times New Roman" w:cs="Times New Roman"/>
                <w:color w:val="000000"/>
                <w:sz w:val="24"/>
                <w:szCs w:val="24"/>
              </w:rPr>
              <w:t>7404,30</w:t>
            </w:r>
          </w:p>
        </w:tc>
        <w:tc>
          <w:tcPr>
            <w:tcW w:w="1083"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jc w:val="center"/>
            </w:pPr>
          </w:p>
        </w:tc>
        <w:tc>
          <w:tcPr>
            <w:tcW w:w="1242"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jc w:val="center"/>
            </w:pPr>
          </w:p>
        </w:tc>
        <w:tc>
          <w:tcPr>
            <w:tcW w:w="1300" w:type="dxa"/>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jc w:val="center"/>
            </w:pPr>
          </w:p>
        </w:tc>
        <w:tc>
          <w:tcPr>
            <w:tcW w:w="1508" w:type="dxa"/>
            <w:gridSpan w:val="2"/>
            <w:tcBorders>
              <w:top w:val="single" w:sz="4" w:space="0" w:color="auto"/>
              <w:left w:val="single" w:sz="4" w:space="0" w:color="auto"/>
              <w:bottom w:val="single" w:sz="4" w:space="0" w:color="auto"/>
              <w:right w:val="single" w:sz="4" w:space="0" w:color="auto"/>
            </w:tcBorders>
          </w:tcPr>
          <w:p w:rsidR="00A741DB" w:rsidRPr="00873054" w:rsidRDefault="00A741DB" w:rsidP="00A741DB">
            <w:r w:rsidRPr="00873054">
              <w:t>0,21</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A741DB" w:rsidRPr="00391956" w:rsidRDefault="00A741DB" w:rsidP="00A741DB">
            <w:pPr>
              <w:spacing w:after="0" w:line="240" w:lineRule="auto"/>
              <w:jc w:val="center"/>
              <w:rPr>
                <w:rFonts w:ascii="Times New Roman" w:hAnsi="Times New Roman" w:cs="Times New Roman"/>
                <w:color w:val="000000"/>
                <w:sz w:val="24"/>
                <w:szCs w:val="24"/>
              </w:rPr>
            </w:pPr>
            <w:r w:rsidRPr="00391956">
              <w:rPr>
                <w:rFonts w:ascii="Times New Roman" w:hAnsi="Times New Roman" w:cs="Times New Roman"/>
                <w:color w:val="000000"/>
                <w:sz w:val="24"/>
                <w:szCs w:val="24"/>
              </w:rPr>
              <w:t>7390,17</w:t>
            </w:r>
          </w:p>
        </w:tc>
      </w:tr>
      <w:tr w:rsidR="00A741DB" w:rsidRPr="003D0053" w:rsidTr="00A741DB">
        <w:trPr>
          <w:gridAfter w:val="1"/>
          <w:wAfter w:w="22" w:type="dxa"/>
          <w:jc w:val="center"/>
        </w:trPr>
        <w:tc>
          <w:tcPr>
            <w:tcW w:w="534" w:type="dxa"/>
            <w:tcBorders>
              <w:top w:val="single" w:sz="4" w:space="0" w:color="auto"/>
              <w:left w:val="single" w:sz="4" w:space="0" w:color="auto"/>
              <w:bottom w:val="single" w:sz="4" w:space="0" w:color="auto"/>
              <w:right w:val="single" w:sz="4" w:space="0" w:color="auto"/>
            </w:tcBorders>
            <w:vAlign w:val="center"/>
          </w:tcPr>
          <w:p w:rsidR="00A741DB" w:rsidRPr="009E44F0" w:rsidRDefault="00A741DB" w:rsidP="00A74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416" w:type="dxa"/>
            <w:tcBorders>
              <w:top w:val="single" w:sz="4" w:space="0" w:color="auto"/>
              <w:left w:val="single" w:sz="4" w:space="0" w:color="auto"/>
              <w:bottom w:val="single" w:sz="4" w:space="0" w:color="auto"/>
              <w:right w:val="single" w:sz="4" w:space="0" w:color="auto"/>
            </w:tcBorders>
            <w:shd w:val="clear" w:color="auto" w:fill="auto"/>
            <w:vAlign w:val="center"/>
          </w:tcPr>
          <w:p w:rsidR="00A741DB" w:rsidRPr="00E001BA" w:rsidRDefault="00A741DB" w:rsidP="00A741DB">
            <w:pPr>
              <w:spacing w:after="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Уборка опавшей листвы с вывозом</w:t>
            </w:r>
          </w:p>
        </w:tc>
        <w:tc>
          <w:tcPr>
            <w:tcW w:w="709" w:type="dxa"/>
            <w:tcBorders>
              <w:top w:val="single" w:sz="4" w:space="0" w:color="auto"/>
              <w:left w:val="single" w:sz="4" w:space="0" w:color="auto"/>
              <w:bottom w:val="single" w:sz="4" w:space="0" w:color="auto"/>
              <w:right w:val="single" w:sz="4" w:space="0" w:color="auto"/>
            </w:tcBorders>
            <w:vAlign w:val="center"/>
          </w:tcPr>
          <w:p w:rsidR="00A741DB" w:rsidRPr="00E001BA" w:rsidRDefault="00A741DB" w:rsidP="00A741DB">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м2</w:t>
            </w:r>
          </w:p>
        </w:tc>
        <w:tc>
          <w:tcPr>
            <w:tcW w:w="1701" w:type="dxa"/>
            <w:tcBorders>
              <w:top w:val="single" w:sz="4" w:space="0" w:color="auto"/>
              <w:left w:val="single" w:sz="4" w:space="0" w:color="auto"/>
              <w:bottom w:val="single" w:sz="4" w:space="0" w:color="auto"/>
              <w:right w:val="single" w:sz="4" w:space="0" w:color="auto"/>
            </w:tcBorders>
            <w:vAlign w:val="center"/>
          </w:tcPr>
          <w:p w:rsidR="00A741DB" w:rsidRPr="00000054" w:rsidRDefault="00A741DB" w:rsidP="00A741DB">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741DB" w:rsidRPr="00F7281A" w:rsidRDefault="00A741DB" w:rsidP="00A741DB">
            <w:pPr>
              <w:spacing w:after="0" w:line="240" w:lineRule="auto"/>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741DB" w:rsidRPr="00F7281A" w:rsidRDefault="00A741DB" w:rsidP="00A741DB">
            <w:pPr>
              <w:spacing w:after="0" w:line="240" w:lineRule="auto"/>
              <w:jc w:val="center"/>
              <w:rPr>
                <w:rFonts w:ascii="Times New Roman" w:hAnsi="Times New Roman" w:cs="Times New Roman"/>
                <w:color w:val="000000"/>
                <w:sz w:val="24"/>
                <w:szCs w:val="24"/>
              </w:rPr>
            </w:pPr>
          </w:p>
        </w:tc>
        <w:tc>
          <w:tcPr>
            <w:tcW w:w="1083" w:type="dxa"/>
            <w:tcBorders>
              <w:top w:val="single" w:sz="4" w:space="0" w:color="auto"/>
              <w:left w:val="single" w:sz="4" w:space="0" w:color="auto"/>
              <w:bottom w:val="single" w:sz="4" w:space="0" w:color="auto"/>
              <w:right w:val="single" w:sz="4" w:space="0" w:color="auto"/>
            </w:tcBorders>
            <w:vAlign w:val="center"/>
          </w:tcPr>
          <w:p w:rsidR="00A741DB" w:rsidRPr="008F0D85" w:rsidRDefault="00A741DB" w:rsidP="00A741DB">
            <w:pPr>
              <w:jc w:val="center"/>
              <w:rPr>
                <w:rFonts w:ascii="Times New Roman" w:hAnsi="Times New Roman" w:cs="Times New Roman"/>
                <w:sz w:val="24"/>
                <w:szCs w:val="24"/>
              </w:rPr>
            </w:pPr>
            <w:r>
              <w:rPr>
                <w:rFonts w:ascii="Times New Roman" w:hAnsi="Times New Roman" w:cs="Times New Roman"/>
                <w:sz w:val="24"/>
                <w:szCs w:val="24"/>
              </w:rPr>
              <w:t>8,70</w:t>
            </w:r>
          </w:p>
        </w:tc>
        <w:tc>
          <w:tcPr>
            <w:tcW w:w="1242" w:type="dxa"/>
            <w:tcBorders>
              <w:top w:val="single" w:sz="4" w:space="0" w:color="auto"/>
              <w:left w:val="single" w:sz="4" w:space="0" w:color="auto"/>
              <w:bottom w:val="single" w:sz="4" w:space="0" w:color="auto"/>
              <w:right w:val="single" w:sz="4" w:space="0" w:color="auto"/>
            </w:tcBorders>
            <w:vAlign w:val="center"/>
          </w:tcPr>
          <w:p w:rsidR="00A741DB" w:rsidRPr="008F0D85" w:rsidRDefault="00A741DB" w:rsidP="00A741DB">
            <w:pPr>
              <w:jc w:val="center"/>
              <w:rPr>
                <w:rFonts w:ascii="Times New Roman" w:hAnsi="Times New Roman" w:cs="Times New Roman"/>
                <w:sz w:val="24"/>
                <w:szCs w:val="24"/>
              </w:rPr>
            </w:pPr>
            <w:r>
              <w:rPr>
                <w:rFonts w:ascii="Times New Roman" w:hAnsi="Times New Roman" w:cs="Times New Roman"/>
                <w:sz w:val="24"/>
                <w:szCs w:val="24"/>
              </w:rPr>
              <w:t>8,27</w:t>
            </w:r>
          </w:p>
        </w:tc>
        <w:tc>
          <w:tcPr>
            <w:tcW w:w="1300" w:type="dxa"/>
            <w:tcBorders>
              <w:top w:val="single" w:sz="4" w:space="0" w:color="auto"/>
              <w:left w:val="single" w:sz="4" w:space="0" w:color="auto"/>
              <w:bottom w:val="single" w:sz="4" w:space="0" w:color="auto"/>
              <w:right w:val="single" w:sz="4" w:space="0" w:color="auto"/>
            </w:tcBorders>
            <w:vAlign w:val="center"/>
          </w:tcPr>
          <w:p w:rsidR="00A741DB" w:rsidRPr="008F0D85" w:rsidRDefault="00A741DB" w:rsidP="00A741DB">
            <w:pPr>
              <w:jc w:val="center"/>
              <w:rPr>
                <w:rFonts w:ascii="Times New Roman" w:hAnsi="Times New Roman" w:cs="Times New Roman"/>
                <w:sz w:val="24"/>
                <w:szCs w:val="24"/>
              </w:rPr>
            </w:pPr>
            <w:r>
              <w:rPr>
                <w:rFonts w:ascii="Times New Roman" w:hAnsi="Times New Roman" w:cs="Times New Roman"/>
                <w:sz w:val="24"/>
                <w:szCs w:val="24"/>
              </w:rPr>
              <w:t>7,96</w:t>
            </w:r>
          </w:p>
        </w:tc>
        <w:tc>
          <w:tcPr>
            <w:tcW w:w="1508" w:type="dxa"/>
            <w:gridSpan w:val="2"/>
            <w:tcBorders>
              <w:top w:val="single" w:sz="4" w:space="0" w:color="auto"/>
              <w:left w:val="single" w:sz="4" w:space="0" w:color="auto"/>
              <w:bottom w:val="single" w:sz="4" w:space="0" w:color="auto"/>
              <w:right w:val="single" w:sz="4" w:space="0" w:color="auto"/>
            </w:tcBorders>
          </w:tcPr>
          <w:p w:rsidR="00A741DB" w:rsidRPr="00873054" w:rsidRDefault="00A741DB" w:rsidP="00A741DB">
            <w:r w:rsidRPr="00873054">
              <w:t>4,47</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A741DB" w:rsidRPr="00836228" w:rsidRDefault="00A741DB" w:rsidP="00A741D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8,31</w:t>
            </w:r>
          </w:p>
        </w:tc>
      </w:tr>
      <w:tr w:rsidR="00A741DB" w:rsidRPr="003D0053" w:rsidTr="00A741DB">
        <w:trPr>
          <w:gridAfter w:val="1"/>
          <w:wAfter w:w="22" w:type="dxa"/>
          <w:jc w:val="center"/>
        </w:trPr>
        <w:tc>
          <w:tcPr>
            <w:tcW w:w="534" w:type="dxa"/>
            <w:tcBorders>
              <w:top w:val="single" w:sz="4" w:space="0" w:color="auto"/>
              <w:left w:val="single" w:sz="4" w:space="0" w:color="auto"/>
              <w:bottom w:val="single" w:sz="4" w:space="0" w:color="auto"/>
              <w:right w:val="single" w:sz="4" w:space="0" w:color="auto"/>
            </w:tcBorders>
            <w:vAlign w:val="center"/>
          </w:tcPr>
          <w:p w:rsidR="00A741DB" w:rsidRPr="009E44F0" w:rsidRDefault="00A741DB" w:rsidP="00A74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416" w:type="dxa"/>
            <w:tcBorders>
              <w:top w:val="single" w:sz="4" w:space="0" w:color="auto"/>
              <w:left w:val="single" w:sz="4" w:space="0" w:color="auto"/>
              <w:bottom w:val="single" w:sz="4" w:space="0" w:color="auto"/>
              <w:right w:val="single" w:sz="4" w:space="0" w:color="auto"/>
            </w:tcBorders>
            <w:shd w:val="clear" w:color="auto" w:fill="auto"/>
            <w:vAlign w:val="center"/>
          </w:tcPr>
          <w:p w:rsidR="00A741DB" w:rsidRPr="00E001BA" w:rsidRDefault="00A741DB" w:rsidP="00A741DB">
            <w:pPr>
              <w:spacing w:after="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Очистка цветников от стеблей цветочных растений</w:t>
            </w:r>
          </w:p>
        </w:tc>
        <w:tc>
          <w:tcPr>
            <w:tcW w:w="709" w:type="dxa"/>
            <w:tcBorders>
              <w:top w:val="single" w:sz="4" w:space="0" w:color="auto"/>
              <w:left w:val="single" w:sz="4" w:space="0" w:color="auto"/>
              <w:bottom w:val="single" w:sz="4" w:space="0" w:color="auto"/>
              <w:right w:val="single" w:sz="4" w:space="0" w:color="auto"/>
            </w:tcBorders>
            <w:vAlign w:val="center"/>
          </w:tcPr>
          <w:p w:rsidR="00A741DB" w:rsidRPr="00E001BA" w:rsidRDefault="00A741DB" w:rsidP="00A741DB">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м2</w:t>
            </w:r>
          </w:p>
        </w:tc>
        <w:tc>
          <w:tcPr>
            <w:tcW w:w="1701" w:type="dxa"/>
            <w:tcBorders>
              <w:top w:val="single" w:sz="4" w:space="0" w:color="auto"/>
              <w:left w:val="single" w:sz="4" w:space="0" w:color="auto"/>
              <w:bottom w:val="single" w:sz="4" w:space="0" w:color="auto"/>
              <w:right w:val="single" w:sz="4" w:space="0" w:color="auto"/>
            </w:tcBorders>
            <w:vAlign w:val="bottom"/>
          </w:tcPr>
          <w:p w:rsidR="00A741DB" w:rsidRPr="00000054" w:rsidRDefault="00A741DB" w:rsidP="00A741DB">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741DB" w:rsidRPr="00F7281A" w:rsidRDefault="00A741DB" w:rsidP="00A741DB">
            <w:pPr>
              <w:spacing w:after="0" w:line="240" w:lineRule="auto"/>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741DB" w:rsidRPr="00F7281A" w:rsidRDefault="00A741DB" w:rsidP="00A741DB">
            <w:pPr>
              <w:spacing w:after="0" w:line="240" w:lineRule="auto"/>
              <w:jc w:val="center"/>
              <w:rPr>
                <w:rFonts w:ascii="Times New Roman" w:hAnsi="Times New Roman" w:cs="Times New Roman"/>
                <w:color w:val="000000"/>
                <w:sz w:val="24"/>
                <w:szCs w:val="24"/>
              </w:rPr>
            </w:pPr>
          </w:p>
        </w:tc>
        <w:tc>
          <w:tcPr>
            <w:tcW w:w="1083" w:type="dxa"/>
            <w:tcBorders>
              <w:top w:val="single" w:sz="4" w:space="0" w:color="auto"/>
              <w:left w:val="single" w:sz="4" w:space="0" w:color="auto"/>
              <w:bottom w:val="single" w:sz="4" w:space="0" w:color="auto"/>
              <w:right w:val="single" w:sz="4" w:space="0" w:color="auto"/>
            </w:tcBorders>
            <w:vAlign w:val="center"/>
          </w:tcPr>
          <w:p w:rsidR="00A741DB" w:rsidRPr="008F0D85" w:rsidRDefault="00A741DB" w:rsidP="00A741DB">
            <w:pPr>
              <w:jc w:val="center"/>
              <w:rPr>
                <w:rFonts w:ascii="Times New Roman" w:hAnsi="Times New Roman" w:cs="Times New Roman"/>
                <w:sz w:val="24"/>
                <w:szCs w:val="24"/>
              </w:rPr>
            </w:pPr>
            <w:r w:rsidRPr="008F0D85">
              <w:rPr>
                <w:rFonts w:ascii="Times New Roman" w:hAnsi="Times New Roman" w:cs="Times New Roman"/>
                <w:sz w:val="24"/>
                <w:szCs w:val="24"/>
              </w:rPr>
              <w:t>7,00</w:t>
            </w:r>
          </w:p>
        </w:tc>
        <w:tc>
          <w:tcPr>
            <w:tcW w:w="1242" w:type="dxa"/>
            <w:tcBorders>
              <w:top w:val="single" w:sz="4" w:space="0" w:color="auto"/>
              <w:left w:val="single" w:sz="4" w:space="0" w:color="auto"/>
              <w:bottom w:val="single" w:sz="4" w:space="0" w:color="auto"/>
              <w:right w:val="single" w:sz="4" w:space="0" w:color="auto"/>
            </w:tcBorders>
            <w:vAlign w:val="center"/>
          </w:tcPr>
          <w:p w:rsidR="00A741DB" w:rsidRPr="008F0D85" w:rsidRDefault="00A741DB" w:rsidP="00A741DB">
            <w:pPr>
              <w:jc w:val="center"/>
              <w:rPr>
                <w:rFonts w:ascii="Times New Roman" w:hAnsi="Times New Roman" w:cs="Times New Roman"/>
                <w:sz w:val="24"/>
                <w:szCs w:val="24"/>
              </w:rPr>
            </w:pPr>
            <w:r w:rsidRPr="008F0D85">
              <w:rPr>
                <w:rFonts w:ascii="Times New Roman" w:hAnsi="Times New Roman" w:cs="Times New Roman"/>
                <w:sz w:val="24"/>
                <w:szCs w:val="24"/>
              </w:rPr>
              <w:t>5,45</w:t>
            </w:r>
          </w:p>
        </w:tc>
        <w:tc>
          <w:tcPr>
            <w:tcW w:w="1300" w:type="dxa"/>
            <w:tcBorders>
              <w:top w:val="single" w:sz="4" w:space="0" w:color="auto"/>
              <w:left w:val="single" w:sz="4" w:space="0" w:color="auto"/>
              <w:bottom w:val="single" w:sz="4" w:space="0" w:color="auto"/>
              <w:right w:val="single" w:sz="4" w:space="0" w:color="auto"/>
            </w:tcBorders>
            <w:vAlign w:val="center"/>
          </w:tcPr>
          <w:p w:rsidR="00A741DB" w:rsidRPr="008F0D85" w:rsidRDefault="00A741DB" w:rsidP="00A741DB">
            <w:pPr>
              <w:jc w:val="center"/>
              <w:rPr>
                <w:rFonts w:ascii="Times New Roman" w:hAnsi="Times New Roman" w:cs="Times New Roman"/>
                <w:sz w:val="24"/>
                <w:szCs w:val="24"/>
              </w:rPr>
            </w:pPr>
            <w:r w:rsidRPr="008F0D85">
              <w:rPr>
                <w:rFonts w:ascii="Times New Roman" w:hAnsi="Times New Roman" w:cs="Times New Roman"/>
                <w:sz w:val="24"/>
                <w:szCs w:val="24"/>
              </w:rPr>
              <w:t>4,43</w:t>
            </w:r>
          </w:p>
        </w:tc>
        <w:tc>
          <w:tcPr>
            <w:tcW w:w="1508" w:type="dxa"/>
            <w:gridSpan w:val="2"/>
            <w:tcBorders>
              <w:top w:val="single" w:sz="4" w:space="0" w:color="auto"/>
              <w:left w:val="single" w:sz="4" w:space="0" w:color="auto"/>
              <w:bottom w:val="single" w:sz="4" w:space="0" w:color="auto"/>
              <w:right w:val="single" w:sz="4" w:space="0" w:color="auto"/>
            </w:tcBorders>
          </w:tcPr>
          <w:p w:rsidR="00A741DB" w:rsidRPr="00873054" w:rsidRDefault="00A741DB" w:rsidP="00A741DB">
            <w:r w:rsidRPr="00873054">
              <w:t>22,99</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A741DB" w:rsidRPr="008F0D85" w:rsidRDefault="00A741DB" w:rsidP="00A741D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5,63</w:t>
            </w:r>
          </w:p>
        </w:tc>
      </w:tr>
      <w:tr w:rsidR="00A741DB" w:rsidRPr="003D0053" w:rsidTr="00A741DB">
        <w:trPr>
          <w:gridAfter w:val="1"/>
          <w:wAfter w:w="22" w:type="dxa"/>
          <w:jc w:val="center"/>
        </w:trPr>
        <w:tc>
          <w:tcPr>
            <w:tcW w:w="534" w:type="dxa"/>
            <w:tcBorders>
              <w:top w:val="single" w:sz="4" w:space="0" w:color="auto"/>
              <w:left w:val="single" w:sz="4" w:space="0" w:color="auto"/>
              <w:bottom w:val="single" w:sz="4" w:space="0" w:color="auto"/>
              <w:right w:val="single" w:sz="4" w:space="0" w:color="auto"/>
            </w:tcBorders>
            <w:vAlign w:val="center"/>
          </w:tcPr>
          <w:p w:rsidR="00A741DB" w:rsidRPr="001C75A6" w:rsidRDefault="00A741DB" w:rsidP="00A74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416" w:type="dxa"/>
            <w:tcBorders>
              <w:top w:val="single" w:sz="4" w:space="0" w:color="auto"/>
              <w:left w:val="single" w:sz="4" w:space="0" w:color="auto"/>
              <w:bottom w:val="single" w:sz="4" w:space="0" w:color="auto"/>
              <w:right w:val="single" w:sz="4" w:space="0" w:color="auto"/>
            </w:tcBorders>
            <w:shd w:val="clear" w:color="auto" w:fill="auto"/>
            <w:vAlign w:val="center"/>
          </w:tcPr>
          <w:p w:rsidR="00A741DB" w:rsidRPr="00E001BA" w:rsidRDefault="00A741DB" w:rsidP="00A741DB">
            <w:pPr>
              <w:spacing w:after="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Распиловка упавших деревьев с вывозом </w:t>
            </w:r>
          </w:p>
        </w:tc>
        <w:tc>
          <w:tcPr>
            <w:tcW w:w="709" w:type="dxa"/>
            <w:tcBorders>
              <w:top w:val="single" w:sz="4" w:space="0" w:color="auto"/>
              <w:left w:val="single" w:sz="4" w:space="0" w:color="auto"/>
              <w:bottom w:val="single" w:sz="4" w:space="0" w:color="auto"/>
              <w:right w:val="single" w:sz="4" w:space="0" w:color="auto"/>
            </w:tcBorders>
            <w:vAlign w:val="center"/>
          </w:tcPr>
          <w:p w:rsidR="00A741DB" w:rsidRPr="00E001BA" w:rsidRDefault="00A741DB" w:rsidP="00A741DB">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м3</w:t>
            </w:r>
          </w:p>
        </w:tc>
        <w:tc>
          <w:tcPr>
            <w:tcW w:w="1701" w:type="dxa"/>
            <w:tcBorders>
              <w:top w:val="single" w:sz="4" w:space="0" w:color="auto"/>
              <w:left w:val="single" w:sz="4" w:space="0" w:color="auto"/>
              <w:bottom w:val="single" w:sz="4" w:space="0" w:color="auto"/>
              <w:right w:val="single" w:sz="4" w:space="0" w:color="auto"/>
            </w:tcBorders>
            <w:vAlign w:val="bottom"/>
          </w:tcPr>
          <w:p w:rsidR="00A741DB" w:rsidRPr="00000054" w:rsidRDefault="00A741DB" w:rsidP="00A741DB">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741DB" w:rsidRPr="00F7281A" w:rsidRDefault="00A741DB" w:rsidP="00A741DB">
            <w:pPr>
              <w:spacing w:after="0" w:line="240" w:lineRule="auto"/>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741DB" w:rsidRPr="00F7281A" w:rsidRDefault="00A741DB" w:rsidP="00A741DB">
            <w:pPr>
              <w:spacing w:after="0" w:line="240" w:lineRule="auto"/>
              <w:jc w:val="center"/>
              <w:rPr>
                <w:rFonts w:ascii="Times New Roman" w:hAnsi="Times New Roman" w:cs="Times New Roman"/>
                <w:color w:val="000000"/>
                <w:sz w:val="24"/>
                <w:szCs w:val="24"/>
              </w:rPr>
            </w:pPr>
          </w:p>
        </w:tc>
        <w:tc>
          <w:tcPr>
            <w:tcW w:w="1083" w:type="dxa"/>
            <w:tcBorders>
              <w:top w:val="single" w:sz="4" w:space="0" w:color="auto"/>
              <w:left w:val="single" w:sz="4" w:space="0" w:color="auto"/>
              <w:bottom w:val="single" w:sz="4" w:space="0" w:color="auto"/>
              <w:right w:val="single" w:sz="4" w:space="0" w:color="auto"/>
            </w:tcBorders>
            <w:vAlign w:val="center"/>
          </w:tcPr>
          <w:p w:rsidR="00A741DB" w:rsidRPr="008F0D85" w:rsidRDefault="00A741DB" w:rsidP="00A741DB">
            <w:pPr>
              <w:jc w:val="center"/>
              <w:rPr>
                <w:rFonts w:ascii="Times New Roman" w:hAnsi="Times New Roman" w:cs="Times New Roman"/>
                <w:sz w:val="24"/>
                <w:szCs w:val="24"/>
              </w:rPr>
            </w:pPr>
            <w:r>
              <w:rPr>
                <w:rFonts w:ascii="Times New Roman" w:hAnsi="Times New Roman" w:cs="Times New Roman"/>
                <w:sz w:val="24"/>
                <w:szCs w:val="24"/>
              </w:rPr>
              <w:t>2077,50</w:t>
            </w:r>
          </w:p>
        </w:tc>
        <w:tc>
          <w:tcPr>
            <w:tcW w:w="1242" w:type="dxa"/>
            <w:tcBorders>
              <w:top w:val="single" w:sz="4" w:space="0" w:color="auto"/>
              <w:left w:val="single" w:sz="4" w:space="0" w:color="auto"/>
              <w:bottom w:val="single" w:sz="4" w:space="0" w:color="auto"/>
              <w:right w:val="single" w:sz="4" w:space="0" w:color="auto"/>
            </w:tcBorders>
            <w:vAlign w:val="center"/>
          </w:tcPr>
          <w:p w:rsidR="00A741DB" w:rsidRPr="008F0D85" w:rsidRDefault="00A741DB" w:rsidP="00A741DB">
            <w:pPr>
              <w:jc w:val="center"/>
              <w:rPr>
                <w:rFonts w:ascii="Times New Roman" w:hAnsi="Times New Roman" w:cs="Times New Roman"/>
                <w:sz w:val="24"/>
                <w:szCs w:val="24"/>
              </w:rPr>
            </w:pPr>
            <w:r>
              <w:rPr>
                <w:rFonts w:ascii="Times New Roman" w:hAnsi="Times New Roman" w:cs="Times New Roman"/>
                <w:sz w:val="24"/>
                <w:szCs w:val="24"/>
              </w:rPr>
              <w:t>1924,66</w:t>
            </w:r>
          </w:p>
        </w:tc>
        <w:tc>
          <w:tcPr>
            <w:tcW w:w="1300" w:type="dxa"/>
            <w:tcBorders>
              <w:top w:val="single" w:sz="4" w:space="0" w:color="auto"/>
              <w:left w:val="single" w:sz="4" w:space="0" w:color="auto"/>
              <w:bottom w:val="single" w:sz="4" w:space="0" w:color="auto"/>
              <w:right w:val="single" w:sz="4" w:space="0" w:color="auto"/>
            </w:tcBorders>
            <w:vAlign w:val="center"/>
          </w:tcPr>
          <w:p w:rsidR="00A741DB" w:rsidRPr="008F0D85" w:rsidRDefault="00A741DB" w:rsidP="00A741DB">
            <w:pPr>
              <w:jc w:val="center"/>
              <w:rPr>
                <w:rFonts w:ascii="Times New Roman" w:hAnsi="Times New Roman" w:cs="Times New Roman"/>
                <w:sz w:val="24"/>
                <w:szCs w:val="24"/>
              </w:rPr>
            </w:pPr>
            <w:r>
              <w:rPr>
                <w:rFonts w:ascii="Times New Roman" w:hAnsi="Times New Roman" w:cs="Times New Roman"/>
                <w:sz w:val="24"/>
                <w:szCs w:val="24"/>
              </w:rPr>
              <w:t>3040,00</w:t>
            </w:r>
          </w:p>
        </w:tc>
        <w:tc>
          <w:tcPr>
            <w:tcW w:w="1508" w:type="dxa"/>
            <w:gridSpan w:val="2"/>
            <w:tcBorders>
              <w:top w:val="single" w:sz="4" w:space="0" w:color="auto"/>
              <w:left w:val="single" w:sz="4" w:space="0" w:color="auto"/>
              <w:bottom w:val="single" w:sz="4" w:space="0" w:color="auto"/>
              <w:right w:val="single" w:sz="4" w:space="0" w:color="auto"/>
            </w:tcBorders>
          </w:tcPr>
          <w:p w:rsidR="00A741DB" w:rsidRPr="00873054" w:rsidRDefault="00A741DB" w:rsidP="00A741DB">
            <w:r w:rsidRPr="00873054">
              <w:t>25,76</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A741DB" w:rsidRPr="00836228" w:rsidRDefault="00A741DB" w:rsidP="00A741D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2347,39</w:t>
            </w:r>
          </w:p>
        </w:tc>
      </w:tr>
      <w:tr w:rsidR="00A741DB" w:rsidRPr="003D0053" w:rsidTr="00A741DB">
        <w:trPr>
          <w:gridAfter w:val="1"/>
          <w:wAfter w:w="22" w:type="dxa"/>
          <w:trHeight w:val="435"/>
          <w:jc w:val="center"/>
        </w:trPr>
        <w:tc>
          <w:tcPr>
            <w:tcW w:w="534" w:type="dxa"/>
            <w:tcBorders>
              <w:top w:val="single" w:sz="4" w:space="0" w:color="auto"/>
              <w:left w:val="single" w:sz="4" w:space="0" w:color="auto"/>
              <w:bottom w:val="single" w:sz="4" w:space="0" w:color="auto"/>
              <w:right w:val="single" w:sz="4" w:space="0" w:color="auto"/>
            </w:tcBorders>
            <w:vAlign w:val="center"/>
          </w:tcPr>
          <w:p w:rsidR="00A741DB" w:rsidRPr="009E44F0" w:rsidRDefault="00A741DB" w:rsidP="00A74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416" w:type="dxa"/>
            <w:tcBorders>
              <w:top w:val="single" w:sz="4" w:space="0" w:color="auto"/>
              <w:left w:val="single" w:sz="4" w:space="0" w:color="auto"/>
              <w:bottom w:val="single" w:sz="4" w:space="0" w:color="auto"/>
              <w:right w:val="single" w:sz="4" w:space="0" w:color="auto"/>
            </w:tcBorders>
            <w:shd w:val="clear" w:color="auto" w:fill="auto"/>
            <w:vAlign w:val="center"/>
          </w:tcPr>
          <w:p w:rsidR="00A741DB" w:rsidRPr="00E001BA" w:rsidRDefault="00A741DB" w:rsidP="00A741DB">
            <w:pPr>
              <w:spacing w:after="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Вырезка поросли деревьев</w:t>
            </w:r>
          </w:p>
        </w:tc>
        <w:tc>
          <w:tcPr>
            <w:tcW w:w="709" w:type="dxa"/>
            <w:tcBorders>
              <w:top w:val="single" w:sz="4" w:space="0" w:color="auto"/>
              <w:left w:val="single" w:sz="4" w:space="0" w:color="auto"/>
              <w:bottom w:val="single" w:sz="4" w:space="0" w:color="auto"/>
              <w:right w:val="single" w:sz="4" w:space="0" w:color="auto"/>
            </w:tcBorders>
            <w:vAlign w:val="center"/>
          </w:tcPr>
          <w:p w:rsidR="00A741DB" w:rsidRPr="00E001BA" w:rsidRDefault="00A741DB" w:rsidP="00A741DB">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шт</w:t>
            </w:r>
          </w:p>
        </w:tc>
        <w:tc>
          <w:tcPr>
            <w:tcW w:w="1701" w:type="dxa"/>
            <w:tcBorders>
              <w:top w:val="single" w:sz="4" w:space="0" w:color="auto"/>
              <w:left w:val="single" w:sz="4" w:space="0" w:color="auto"/>
              <w:bottom w:val="single" w:sz="4" w:space="0" w:color="auto"/>
              <w:right w:val="single" w:sz="4" w:space="0" w:color="auto"/>
            </w:tcBorders>
            <w:vAlign w:val="bottom"/>
          </w:tcPr>
          <w:p w:rsidR="00A741DB" w:rsidRPr="00000054" w:rsidRDefault="00A741DB" w:rsidP="00A741DB">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741DB" w:rsidRPr="00F7281A" w:rsidRDefault="00A741DB" w:rsidP="00A741DB">
            <w:pPr>
              <w:spacing w:after="0" w:line="240" w:lineRule="auto"/>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741DB" w:rsidRPr="00F7281A" w:rsidRDefault="00A741DB" w:rsidP="00A741DB">
            <w:pPr>
              <w:spacing w:after="0" w:line="240" w:lineRule="auto"/>
              <w:jc w:val="center"/>
              <w:rPr>
                <w:rFonts w:ascii="Times New Roman" w:hAnsi="Times New Roman" w:cs="Times New Roman"/>
                <w:color w:val="000000"/>
                <w:sz w:val="24"/>
                <w:szCs w:val="24"/>
              </w:rPr>
            </w:pPr>
          </w:p>
        </w:tc>
        <w:tc>
          <w:tcPr>
            <w:tcW w:w="1083" w:type="dxa"/>
            <w:tcBorders>
              <w:top w:val="single" w:sz="4" w:space="0" w:color="auto"/>
              <w:left w:val="single" w:sz="4" w:space="0" w:color="auto"/>
              <w:bottom w:val="single" w:sz="4" w:space="0" w:color="auto"/>
              <w:right w:val="single" w:sz="4" w:space="0" w:color="auto"/>
            </w:tcBorders>
            <w:vAlign w:val="center"/>
          </w:tcPr>
          <w:p w:rsidR="00A741DB" w:rsidRPr="008F0D85" w:rsidRDefault="00A741DB" w:rsidP="00A741DB">
            <w:pPr>
              <w:jc w:val="center"/>
              <w:rPr>
                <w:rFonts w:ascii="Times New Roman" w:hAnsi="Times New Roman" w:cs="Times New Roman"/>
                <w:sz w:val="24"/>
                <w:szCs w:val="24"/>
              </w:rPr>
            </w:pPr>
            <w:r w:rsidRPr="008F0D85">
              <w:rPr>
                <w:rFonts w:ascii="Times New Roman" w:hAnsi="Times New Roman" w:cs="Times New Roman"/>
                <w:sz w:val="24"/>
                <w:szCs w:val="24"/>
              </w:rPr>
              <w:t>59,06</w:t>
            </w:r>
          </w:p>
        </w:tc>
        <w:tc>
          <w:tcPr>
            <w:tcW w:w="1242" w:type="dxa"/>
            <w:tcBorders>
              <w:top w:val="single" w:sz="4" w:space="0" w:color="auto"/>
              <w:left w:val="single" w:sz="4" w:space="0" w:color="auto"/>
              <w:bottom w:val="single" w:sz="4" w:space="0" w:color="auto"/>
              <w:right w:val="single" w:sz="4" w:space="0" w:color="auto"/>
            </w:tcBorders>
            <w:vAlign w:val="center"/>
          </w:tcPr>
          <w:p w:rsidR="00A741DB" w:rsidRPr="008F0D85" w:rsidRDefault="00A741DB" w:rsidP="00A741DB">
            <w:pPr>
              <w:jc w:val="center"/>
              <w:rPr>
                <w:rFonts w:ascii="Times New Roman" w:hAnsi="Times New Roman" w:cs="Times New Roman"/>
                <w:sz w:val="24"/>
                <w:szCs w:val="24"/>
              </w:rPr>
            </w:pPr>
            <w:r w:rsidRPr="008F0D85">
              <w:rPr>
                <w:rFonts w:ascii="Times New Roman" w:hAnsi="Times New Roman" w:cs="Times New Roman"/>
                <w:sz w:val="24"/>
                <w:szCs w:val="24"/>
              </w:rPr>
              <w:t>45,76</w:t>
            </w:r>
          </w:p>
        </w:tc>
        <w:tc>
          <w:tcPr>
            <w:tcW w:w="1300" w:type="dxa"/>
            <w:tcBorders>
              <w:top w:val="single" w:sz="4" w:space="0" w:color="auto"/>
              <w:left w:val="single" w:sz="4" w:space="0" w:color="auto"/>
              <w:bottom w:val="single" w:sz="4" w:space="0" w:color="auto"/>
              <w:right w:val="single" w:sz="4" w:space="0" w:color="auto"/>
            </w:tcBorders>
            <w:vAlign w:val="center"/>
          </w:tcPr>
          <w:p w:rsidR="00A741DB" w:rsidRPr="008F0D85" w:rsidRDefault="00A741DB" w:rsidP="00A741DB">
            <w:pPr>
              <w:jc w:val="center"/>
              <w:rPr>
                <w:rFonts w:ascii="Times New Roman" w:hAnsi="Times New Roman" w:cs="Times New Roman"/>
                <w:sz w:val="24"/>
                <w:szCs w:val="24"/>
              </w:rPr>
            </w:pPr>
            <w:r w:rsidRPr="008F0D85">
              <w:rPr>
                <w:rFonts w:ascii="Times New Roman" w:hAnsi="Times New Roman" w:cs="Times New Roman"/>
                <w:sz w:val="24"/>
                <w:szCs w:val="24"/>
              </w:rPr>
              <w:t>49,75</w:t>
            </w:r>
          </w:p>
        </w:tc>
        <w:tc>
          <w:tcPr>
            <w:tcW w:w="1508" w:type="dxa"/>
            <w:gridSpan w:val="2"/>
            <w:tcBorders>
              <w:top w:val="single" w:sz="4" w:space="0" w:color="auto"/>
              <w:left w:val="single" w:sz="4" w:space="0" w:color="auto"/>
              <w:bottom w:val="single" w:sz="4" w:space="0" w:color="auto"/>
              <w:right w:val="single" w:sz="4" w:space="0" w:color="auto"/>
            </w:tcBorders>
          </w:tcPr>
          <w:p w:rsidR="00A741DB" w:rsidRPr="00873054" w:rsidRDefault="00A741DB" w:rsidP="00A741DB">
            <w:r w:rsidRPr="00873054">
              <w:t>13,25</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A741DB" w:rsidRPr="00836228" w:rsidRDefault="00A741DB" w:rsidP="00A741D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51,52</w:t>
            </w:r>
          </w:p>
        </w:tc>
      </w:tr>
      <w:tr w:rsidR="00A741DB" w:rsidRPr="003D0053" w:rsidTr="00A741DB">
        <w:trPr>
          <w:gridAfter w:val="1"/>
          <w:wAfter w:w="22" w:type="dxa"/>
          <w:jc w:val="center"/>
        </w:trPr>
        <w:tc>
          <w:tcPr>
            <w:tcW w:w="534" w:type="dxa"/>
            <w:tcBorders>
              <w:top w:val="single" w:sz="4" w:space="0" w:color="auto"/>
              <w:left w:val="single" w:sz="4" w:space="0" w:color="auto"/>
              <w:bottom w:val="single" w:sz="4" w:space="0" w:color="auto"/>
              <w:right w:val="single" w:sz="4" w:space="0" w:color="auto"/>
            </w:tcBorders>
            <w:vAlign w:val="center"/>
          </w:tcPr>
          <w:p w:rsidR="00A741DB" w:rsidRPr="009E44F0" w:rsidRDefault="00A741DB" w:rsidP="00A74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416" w:type="dxa"/>
            <w:tcBorders>
              <w:top w:val="single" w:sz="4" w:space="0" w:color="auto"/>
              <w:left w:val="single" w:sz="4" w:space="0" w:color="auto"/>
              <w:bottom w:val="single" w:sz="4" w:space="0" w:color="auto"/>
              <w:right w:val="single" w:sz="4" w:space="0" w:color="auto"/>
            </w:tcBorders>
            <w:shd w:val="clear" w:color="auto" w:fill="auto"/>
            <w:vAlign w:val="center"/>
          </w:tcPr>
          <w:p w:rsidR="00A741DB" w:rsidRPr="00E001BA" w:rsidRDefault="00A741DB" w:rsidP="00A741DB">
            <w:pPr>
              <w:spacing w:after="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Копание уплотненных почв</w:t>
            </w:r>
          </w:p>
        </w:tc>
        <w:tc>
          <w:tcPr>
            <w:tcW w:w="709" w:type="dxa"/>
            <w:tcBorders>
              <w:top w:val="single" w:sz="4" w:space="0" w:color="auto"/>
              <w:left w:val="single" w:sz="4" w:space="0" w:color="auto"/>
              <w:bottom w:val="single" w:sz="4" w:space="0" w:color="auto"/>
              <w:right w:val="single" w:sz="4" w:space="0" w:color="auto"/>
            </w:tcBorders>
            <w:vAlign w:val="center"/>
          </w:tcPr>
          <w:p w:rsidR="00A741DB" w:rsidRPr="00E001BA" w:rsidRDefault="00A741DB" w:rsidP="00A741DB">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м2</w:t>
            </w:r>
          </w:p>
        </w:tc>
        <w:tc>
          <w:tcPr>
            <w:tcW w:w="1701" w:type="dxa"/>
            <w:tcBorders>
              <w:top w:val="single" w:sz="4" w:space="0" w:color="auto"/>
              <w:left w:val="single" w:sz="4" w:space="0" w:color="auto"/>
              <w:bottom w:val="single" w:sz="4" w:space="0" w:color="auto"/>
              <w:right w:val="single" w:sz="4" w:space="0" w:color="auto"/>
            </w:tcBorders>
            <w:vAlign w:val="bottom"/>
          </w:tcPr>
          <w:p w:rsidR="00A741DB" w:rsidRPr="00B11031" w:rsidRDefault="00A741DB" w:rsidP="00A741DB">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A741DB" w:rsidRPr="00F7281A" w:rsidRDefault="00A741DB" w:rsidP="00A741DB">
            <w:pPr>
              <w:spacing w:after="0" w:line="240" w:lineRule="auto"/>
              <w:jc w:val="center"/>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741DB" w:rsidRPr="00887426" w:rsidRDefault="00A741DB" w:rsidP="00A741DB">
            <w:pPr>
              <w:spacing w:after="0" w:line="240" w:lineRule="auto"/>
              <w:jc w:val="center"/>
              <w:rPr>
                <w:rFonts w:ascii="Times New Roman" w:hAnsi="Times New Roman" w:cs="Times New Roman"/>
                <w:color w:val="000000"/>
                <w:sz w:val="24"/>
                <w:szCs w:val="24"/>
              </w:rPr>
            </w:pPr>
          </w:p>
        </w:tc>
        <w:tc>
          <w:tcPr>
            <w:tcW w:w="1083" w:type="dxa"/>
            <w:tcBorders>
              <w:top w:val="single" w:sz="4" w:space="0" w:color="auto"/>
              <w:left w:val="single" w:sz="4" w:space="0" w:color="auto"/>
              <w:bottom w:val="single" w:sz="4" w:space="0" w:color="auto"/>
              <w:right w:val="single" w:sz="4" w:space="0" w:color="auto"/>
            </w:tcBorders>
            <w:vAlign w:val="center"/>
          </w:tcPr>
          <w:p w:rsidR="00A741DB" w:rsidRPr="008F0D85" w:rsidRDefault="00A741DB" w:rsidP="00A741DB">
            <w:pPr>
              <w:jc w:val="center"/>
              <w:rPr>
                <w:rFonts w:ascii="Times New Roman" w:hAnsi="Times New Roman" w:cs="Times New Roman"/>
                <w:sz w:val="24"/>
                <w:szCs w:val="24"/>
              </w:rPr>
            </w:pPr>
            <w:r w:rsidRPr="008F0D85">
              <w:rPr>
                <w:rFonts w:ascii="Times New Roman" w:hAnsi="Times New Roman" w:cs="Times New Roman"/>
                <w:sz w:val="24"/>
                <w:szCs w:val="24"/>
              </w:rPr>
              <w:t>21,59</w:t>
            </w:r>
          </w:p>
        </w:tc>
        <w:tc>
          <w:tcPr>
            <w:tcW w:w="1242" w:type="dxa"/>
            <w:tcBorders>
              <w:top w:val="single" w:sz="4" w:space="0" w:color="auto"/>
              <w:left w:val="single" w:sz="4" w:space="0" w:color="auto"/>
              <w:bottom w:val="single" w:sz="4" w:space="0" w:color="auto"/>
              <w:right w:val="single" w:sz="4" w:space="0" w:color="auto"/>
            </w:tcBorders>
            <w:vAlign w:val="center"/>
          </w:tcPr>
          <w:p w:rsidR="00A741DB" w:rsidRPr="008F0D85" w:rsidRDefault="00A741DB" w:rsidP="00A741DB">
            <w:pPr>
              <w:jc w:val="center"/>
              <w:rPr>
                <w:rFonts w:ascii="Times New Roman" w:hAnsi="Times New Roman" w:cs="Times New Roman"/>
                <w:sz w:val="24"/>
                <w:szCs w:val="24"/>
              </w:rPr>
            </w:pPr>
            <w:r w:rsidRPr="008F0D85">
              <w:rPr>
                <w:rFonts w:ascii="Times New Roman" w:hAnsi="Times New Roman" w:cs="Times New Roman"/>
                <w:sz w:val="24"/>
                <w:szCs w:val="24"/>
              </w:rPr>
              <w:t>19,59</w:t>
            </w:r>
          </w:p>
        </w:tc>
        <w:tc>
          <w:tcPr>
            <w:tcW w:w="1300" w:type="dxa"/>
            <w:tcBorders>
              <w:top w:val="single" w:sz="4" w:space="0" w:color="auto"/>
              <w:left w:val="single" w:sz="4" w:space="0" w:color="auto"/>
              <w:bottom w:val="single" w:sz="4" w:space="0" w:color="auto"/>
              <w:right w:val="single" w:sz="4" w:space="0" w:color="auto"/>
            </w:tcBorders>
            <w:vAlign w:val="center"/>
          </w:tcPr>
          <w:p w:rsidR="00A741DB" w:rsidRPr="008F0D85" w:rsidRDefault="00A741DB" w:rsidP="00A741DB">
            <w:pPr>
              <w:jc w:val="center"/>
              <w:rPr>
                <w:rFonts w:ascii="Times New Roman" w:hAnsi="Times New Roman" w:cs="Times New Roman"/>
                <w:sz w:val="24"/>
                <w:szCs w:val="24"/>
              </w:rPr>
            </w:pPr>
            <w:r w:rsidRPr="008F0D85">
              <w:rPr>
                <w:rFonts w:ascii="Times New Roman" w:hAnsi="Times New Roman" w:cs="Times New Roman"/>
                <w:sz w:val="24"/>
                <w:szCs w:val="24"/>
              </w:rPr>
              <w:t>20,30</w:t>
            </w:r>
          </w:p>
        </w:tc>
        <w:tc>
          <w:tcPr>
            <w:tcW w:w="1508" w:type="dxa"/>
            <w:gridSpan w:val="2"/>
            <w:tcBorders>
              <w:top w:val="single" w:sz="4" w:space="0" w:color="auto"/>
              <w:left w:val="single" w:sz="4" w:space="0" w:color="auto"/>
              <w:bottom w:val="single" w:sz="4" w:space="0" w:color="auto"/>
              <w:right w:val="single" w:sz="4" w:space="0" w:color="auto"/>
            </w:tcBorders>
          </w:tcPr>
          <w:p w:rsidR="00A741DB" w:rsidRDefault="00A741DB" w:rsidP="00A741DB">
            <w:r w:rsidRPr="00873054">
              <w:t>4,95</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A741DB" w:rsidRPr="00836228" w:rsidRDefault="00A741DB" w:rsidP="00A741D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20,49</w:t>
            </w:r>
          </w:p>
        </w:tc>
      </w:tr>
      <w:tr w:rsidR="00A741DB" w:rsidRPr="003D0053" w:rsidTr="00337704">
        <w:trPr>
          <w:gridAfter w:val="1"/>
          <w:wAfter w:w="22" w:type="dxa"/>
          <w:jc w:val="center"/>
        </w:trPr>
        <w:tc>
          <w:tcPr>
            <w:tcW w:w="534" w:type="dxa"/>
            <w:tcBorders>
              <w:top w:val="single" w:sz="4" w:space="0" w:color="auto"/>
              <w:left w:val="single" w:sz="4" w:space="0" w:color="auto"/>
              <w:bottom w:val="single" w:sz="4" w:space="0" w:color="auto"/>
              <w:right w:val="single" w:sz="4" w:space="0" w:color="auto"/>
            </w:tcBorders>
            <w:vAlign w:val="center"/>
          </w:tcPr>
          <w:p w:rsidR="00A741DB" w:rsidRDefault="00A741DB" w:rsidP="00A741DB">
            <w:pPr>
              <w:spacing w:after="0" w:line="240" w:lineRule="auto"/>
              <w:jc w:val="center"/>
              <w:rPr>
                <w:rFonts w:ascii="Times New Roman" w:hAnsi="Times New Roman" w:cs="Times New Roman"/>
                <w:sz w:val="24"/>
                <w:szCs w:val="24"/>
              </w:rPr>
            </w:pPr>
          </w:p>
        </w:tc>
        <w:tc>
          <w:tcPr>
            <w:tcW w:w="1436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741DB" w:rsidRDefault="00A741DB" w:rsidP="00A741D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ИТОГО</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A741DB" w:rsidRPr="00A741DB" w:rsidRDefault="00A741DB" w:rsidP="00A741DB">
            <w:pPr>
              <w:spacing w:after="0" w:line="240" w:lineRule="auto"/>
              <w:jc w:val="center"/>
              <w:rPr>
                <w:rFonts w:ascii="Times New Roman" w:hAnsi="Times New Roman" w:cs="Times New Roman"/>
                <w:color w:val="000000"/>
                <w:sz w:val="24"/>
                <w:szCs w:val="24"/>
              </w:rPr>
            </w:pPr>
            <w:r w:rsidRPr="00A741DB">
              <w:rPr>
                <w:rFonts w:ascii="Times New Roman" w:hAnsi="Times New Roman" w:cs="Times New Roman"/>
                <w:b/>
                <w:sz w:val="24"/>
                <w:szCs w:val="24"/>
                <w:lang w:eastAsia="ar-SA"/>
              </w:rPr>
              <w:t>27 631,97</w:t>
            </w:r>
          </w:p>
        </w:tc>
      </w:tr>
    </w:tbl>
    <w:p w:rsidR="002D3248" w:rsidRDefault="002D3248" w:rsidP="008E34B0">
      <w:pPr>
        <w:widowControl w:val="0"/>
        <w:tabs>
          <w:tab w:val="left" w:pos="1560"/>
        </w:tabs>
        <w:contextualSpacing/>
        <w:jc w:val="center"/>
        <w:rPr>
          <w:rFonts w:ascii="Times New Roman" w:hAnsi="Times New Roman" w:cs="Times New Roman"/>
          <w:b/>
          <w:bCs/>
        </w:rPr>
      </w:pPr>
    </w:p>
    <w:p w:rsidR="000F529A" w:rsidRPr="00922F94" w:rsidRDefault="000F529A" w:rsidP="00922F94">
      <w:pPr>
        <w:ind w:left="709"/>
        <w:rPr>
          <w:rFonts w:ascii="Times New Roman" w:hAnsi="Times New Roman" w:cs="Times New Roman"/>
        </w:rPr>
      </w:pPr>
      <w:r w:rsidRPr="00922F94">
        <w:rPr>
          <w:rFonts w:ascii="Times New Roman" w:hAnsi="Times New Roman" w:cs="Times New Roman"/>
        </w:rPr>
        <w:t xml:space="preserve">На основании проведенного анализа рынка и расчетов, начальная сумма цен единиц работ составляет: </w:t>
      </w:r>
      <w:r w:rsidR="002D3248" w:rsidRPr="002D3248">
        <w:rPr>
          <w:rFonts w:ascii="Times New Roman" w:hAnsi="Times New Roman" w:cs="Times New Roman"/>
        </w:rPr>
        <w:t>27 631,97 (Двадцать семь тысяч шестьсот тридцать один рубль 97 копеек)</w:t>
      </w:r>
      <w:r w:rsidRPr="00922F94">
        <w:rPr>
          <w:rFonts w:ascii="Times New Roman" w:hAnsi="Times New Roman" w:cs="Times New Roman"/>
        </w:rPr>
        <w:t>.</w:t>
      </w:r>
    </w:p>
    <w:p w:rsidR="000F529A" w:rsidRPr="00922F94" w:rsidRDefault="00922F94" w:rsidP="00922F94">
      <w:pPr>
        <w:ind w:left="709"/>
        <w:rPr>
          <w:rFonts w:ascii="Times New Roman" w:hAnsi="Times New Roman" w:cs="Times New Roman"/>
        </w:rPr>
      </w:pPr>
      <w:r w:rsidRPr="00922F94">
        <w:rPr>
          <w:rFonts w:ascii="Times New Roman" w:hAnsi="Times New Roman" w:cs="Times New Roman"/>
        </w:rPr>
        <w:t>В соответствии с частью 24 статьи 22 м</w:t>
      </w:r>
      <w:r w:rsidR="000F529A" w:rsidRPr="00922F94">
        <w:rPr>
          <w:rFonts w:ascii="Times New Roman" w:hAnsi="Times New Roman" w:cs="Times New Roman"/>
        </w:rPr>
        <w:t xml:space="preserve">аксимальное значение цены контракта составляет </w:t>
      </w:r>
      <w:r w:rsidR="002D3248" w:rsidRPr="002D3248">
        <w:rPr>
          <w:rFonts w:ascii="Times New Roman" w:hAnsi="Times New Roman" w:cs="Times New Roman"/>
        </w:rPr>
        <w:t>9 805 000,31 (Девять миллионов восемьсот пять тысяч рублей 31 копейка)</w:t>
      </w:r>
      <w:r w:rsidR="000F529A" w:rsidRPr="00922F94">
        <w:rPr>
          <w:rFonts w:ascii="Times New Roman" w:hAnsi="Times New Roman" w:cs="Times New Roman"/>
        </w:rPr>
        <w:t>.</w:t>
      </w:r>
    </w:p>
    <w:p w:rsidR="000F529A" w:rsidRPr="00F54A0C" w:rsidRDefault="000F529A" w:rsidP="008E34B0">
      <w:pPr>
        <w:widowControl w:val="0"/>
        <w:tabs>
          <w:tab w:val="left" w:pos="1560"/>
        </w:tabs>
        <w:contextualSpacing/>
        <w:jc w:val="center"/>
        <w:rPr>
          <w:rFonts w:ascii="Times New Roman" w:hAnsi="Times New Roman" w:cs="Times New Roman"/>
          <w:b/>
          <w:bCs/>
        </w:rPr>
      </w:pPr>
    </w:p>
    <w:sectPr w:rsidR="000F529A" w:rsidRPr="00F54A0C" w:rsidSect="00177F71">
      <w:headerReference w:type="default" r:id="rId10"/>
      <w:pgSz w:w="16834" w:h="11909" w:orient="landscape"/>
      <w:pgMar w:top="851" w:right="238" w:bottom="567" w:left="28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48B" w:rsidRDefault="0019448B" w:rsidP="002652FF">
      <w:pPr>
        <w:spacing w:after="0" w:line="240" w:lineRule="auto"/>
      </w:pPr>
      <w:r>
        <w:separator/>
      </w:r>
    </w:p>
  </w:endnote>
  <w:endnote w:type="continuationSeparator" w:id="0">
    <w:p w:rsidR="0019448B" w:rsidRDefault="0019448B" w:rsidP="0026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Unicode MS"/>
    <w:panose1 w:val="00000000000000000000"/>
    <w:charset w:val="80"/>
    <w:family w:val="swiss"/>
    <w:notTrueType/>
    <w:pitch w:val="variable"/>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Symbol">
    <w:charset w:val="00"/>
    <w:family w:val="auto"/>
    <w:pitch w:val="variable"/>
    <w:sig w:usb0="800000AF" w:usb1="1001ECEA" w:usb2="00000000" w:usb3="00000000" w:csb0="80000001"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Droid Sans Fallback">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248" w:rsidRDefault="002D3248">
    <w:pPr>
      <w:pStyle w:val="af3"/>
      <w:jc w:val="center"/>
    </w:pPr>
    <w:r>
      <w:fldChar w:fldCharType="begin"/>
    </w:r>
    <w:r>
      <w:instrText>PAGE   \* MERGEFORMAT</w:instrText>
    </w:r>
    <w:r>
      <w:fldChar w:fldCharType="separate"/>
    </w:r>
    <w:r w:rsidR="00D30021">
      <w:rPr>
        <w:noProof/>
      </w:rPr>
      <w:t>16</w:t>
    </w:r>
    <w:r>
      <w:rPr>
        <w:noProof/>
      </w:rPr>
      <w:fldChar w:fldCharType="end"/>
    </w:r>
  </w:p>
  <w:p w:rsidR="002D3248" w:rsidRDefault="002D3248" w:rsidP="00D37CB4">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48B" w:rsidRDefault="0019448B" w:rsidP="002652FF">
      <w:pPr>
        <w:spacing w:after="0" w:line="240" w:lineRule="auto"/>
      </w:pPr>
      <w:r>
        <w:separator/>
      </w:r>
    </w:p>
  </w:footnote>
  <w:footnote w:type="continuationSeparator" w:id="0">
    <w:p w:rsidR="0019448B" w:rsidRDefault="0019448B" w:rsidP="00265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248" w:rsidRDefault="002D324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none"/>
      <w:suff w:val="nothing"/>
      <w:lvlText w:val=""/>
      <w:lvlJc w:val="left"/>
      <w:pPr>
        <w:tabs>
          <w:tab w:val="num" w:pos="0"/>
        </w:tabs>
        <w:ind w:left="0" w:firstLine="0"/>
      </w:pPr>
      <w:rPr>
        <w:rFonts w:ascii="Times New Roman" w:hAnsi="Times New Roman" w:cs="Times New Roman"/>
        <w:b w:val="0"/>
        <w:bCs/>
        <w:i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Cs w:val="0"/>
        <w:lang w:eastAsia="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9F39E9"/>
    <w:multiLevelType w:val="hybridMultilevel"/>
    <w:tmpl w:val="C33675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B5D167C"/>
    <w:multiLevelType w:val="hybridMultilevel"/>
    <w:tmpl w:val="AE161DA8"/>
    <w:lvl w:ilvl="0" w:tplc="1610A200">
      <w:start w:val="1"/>
      <w:numFmt w:val="decimal"/>
      <w:lvlText w:val="%1)"/>
      <w:lvlJc w:val="left"/>
      <w:pPr>
        <w:ind w:left="107" w:hanging="274"/>
      </w:pPr>
      <w:rPr>
        <w:rFonts w:ascii="Times New Roman" w:eastAsia="Times New Roman" w:hAnsi="Times New Roman" w:cs="Times New Roman" w:hint="default"/>
        <w:b/>
        <w:w w:val="100"/>
        <w:sz w:val="24"/>
        <w:szCs w:val="24"/>
      </w:rPr>
    </w:lvl>
    <w:lvl w:ilvl="1" w:tplc="6DE67F76">
      <w:numFmt w:val="bullet"/>
      <w:lvlText w:val="•"/>
      <w:lvlJc w:val="left"/>
      <w:pPr>
        <w:ind w:left="791" w:hanging="274"/>
      </w:pPr>
      <w:rPr>
        <w:rFonts w:hint="default"/>
      </w:rPr>
    </w:lvl>
    <w:lvl w:ilvl="2" w:tplc="6828485C">
      <w:numFmt w:val="bullet"/>
      <w:lvlText w:val="•"/>
      <w:lvlJc w:val="left"/>
      <w:pPr>
        <w:ind w:left="1483" w:hanging="274"/>
      </w:pPr>
      <w:rPr>
        <w:rFonts w:hint="default"/>
      </w:rPr>
    </w:lvl>
    <w:lvl w:ilvl="3" w:tplc="40D6D250">
      <w:numFmt w:val="bullet"/>
      <w:lvlText w:val="•"/>
      <w:lvlJc w:val="left"/>
      <w:pPr>
        <w:ind w:left="2175" w:hanging="274"/>
      </w:pPr>
      <w:rPr>
        <w:rFonts w:hint="default"/>
      </w:rPr>
    </w:lvl>
    <w:lvl w:ilvl="4" w:tplc="E3C834FC">
      <w:numFmt w:val="bullet"/>
      <w:lvlText w:val="•"/>
      <w:lvlJc w:val="left"/>
      <w:pPr>
        <w:ind w:left="2867" w:hanging="274"/>
      </w:pPr>
      <w:rPr>
        <w:rFonts w:hint="default"/>
      </w:rPr>
    </w:lvl>
    <w:lvl w:ilvl="5" w:tplc="1C5A2DD8">
      <w:numFmt w:val="bullet"/>
      <w:lvlText w:val="•"/>
      <w:lvlJc w:val="left"/>
      <w:pPr>
        <w:ind w:left="3559" w:hanging="274"/>
      </w:pPr>
      <w:rPr>
        <w:rFonts w:hint="default"/>
      </w:rPr>
    </w:lvl>
    <w:lvl w:ilvl="6" w:tplc="39FE4044">
      <w:numFmt w:val="bullet"/>
      <w:lvlText w:val="•"/>
      <w:lvlJc w:val="left"/>
      <w:pPr>
        <w:ind w:left="4251" w:hanging="274"/>
      </w:pPr>
      <w:rPr>
        <w:rFonts w:hint="default"/>
      </w:rPr>
    </w:lvl>
    <w:lvl w:ilvl="7" w:tplc="FD4013AC">
      <w:numFmt w:val="bullet"/>
      <w:lvlText w:val="•"/>
      <w:lvlJc w:val="left"/>
      <w:pPr>
        <w:ind w:left="4943" w:hanging="274"/>
      </w:pPr>
      <w:rPr>
        <w:rFonts w:hint="default"/>
      </w:rPr>
    </w:lvl>
    <w:lvl w:ilvl="8" w:tplc="26BE8D84">
      <w:numFmt w:val="bullet"/>
      <w:lvlText w:val="•"/>
      <w:lvlJc w:val="left"/>
      <w:pPr>
        <w:ind w:left="5635" w:hanging="274"/>
      </w:pPr>
      <w:rPr>
        <w:rFonts w:hint="default"/>
      </w:rPr>
    </w:lvl>
  </w:abstractNum>
  <w:abstractNum w:abstractNumId="3" w15:restartNumberingAfterBreak="0">
    <w:nsid w:val="0C5B4128"/>
    <w:multiLevelType w:val="multilevel"/>
    <w:tmpl w:val="C56C65D2"/>
    <w:lvl w:ilvl="0">
      <w:start w:val="2"/>
      <w:numFmt w:val="decimal"/>
      <w:lvlText w:val="%1."/>
      <w:lvlJc w:val="left"/>
      <w:pPr>
        <w:tabs>
          <w:tab w:val="num" w:pos="0"/>
        </w:tabs>
        <w:ind w:left="360" w:hanging="360"/>
      </w:pPr>
    </w:lvl>
    <w:lvl w:ilvl="1">
      <w:start w:val="4"/>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10F53F6F"/>
    <w:multiLevelType w:val="multilevel"/>
    <w:tmpl w:val="6D0A8AA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1F9550AF"/>
    <w:multiLevelType w:val="multilevel"/>
    <w:tmpl w:val="27D807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4DE0F89"/>
    <w:multiLevelType w:val="hybridMultilevel"/>
    <w:tmpl w:val="E9FAD5E0"/>
    <w:lvl w:ilvl="0" w:tplc="E79AB13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8"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7437736"/>
    <w:multiLevelType w:val="hybridMultilevel"/>
    <w:tmpl w:val="3E6C0D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9142678"/>
    <w:multiLevelType w:val="hybridMultilevel"/>
    <w:tmpl w:val="C0C0103A"/>
    <w:lvl w:ilvl="0" w:tplc="2D5693E2">
      <w:start w:val="1"/>
      <w:numFmt w:val="bullet"/>
      <w:pStyle w:val="a"/>
      <w:lvlText w:val=""/>
      <w:lvlJc w:val="left"/>
      <w:pPr>
        <w:ind w:left="720" w:hanging="360"/>
      </w:pPr>
      <w:rPr>
        <w:rFonts w:ascii="Symbol" w:hAnsi="Symbol" w:hint="default"/>
      </w:rPr>
    </w:lvl>
    <w:lvl w:ilvl="1" w:tplc="EF2AE884">
      <w:start w:val="1"/>
      <w:numFmt w:val="bullet"/>
      <w:lvlText w:val="o"/>
      <w:lvlJc w:val="left"/>
      <w:pPr>
        <w:ind w:left="1440" w:hanging="360"/>
      </w:pPr>
      <w:rPr>
        <w:rFonts w:ascii="Courier New" w:hAnsi="Courier New" w:hint="default"/>
      </w:rPr>
    </w:lvl>
    <w:lvl w:ilvl="2" w:tplc="9904CBD6">
      <w:start w:val="1"/>
      <w:numFmt w:val="bullet"/>
      <w:lvlText w:val=""/>
      <w:lvlJc w:val="left"/>
      <w:pPr>
        <w:ind w:left="2160" w:hanging="360"/>
      </w:pPr>
      <w:rPr>
        <w:rFonts w:ascii="Wingdings" w:hAnsi="Wingdings" w:hint="default"/>
      </w:rPr>
    </w:lvl>
    <w:lvl w:ilvl="3" w:tplc="75BC06B4">
      <w:start w:val="1"/>
      <w:numFmt w:val="bullet"/>
      <w:lvlText w:val=""/>
      <w:lvlJc w:val="left"/>
      <w:pPr>
        <w:ind w:left="2880" w:hanging="360"/>
      </w:pPr>
      <w:rPr>
        <w:rFonts w:ascii="Symbol" w:hAnsi="Symbol" w:hint="default"/>
      </w:rPr>
    </w:lvl>
    <w:lvl w:ilvl="4" w:tplc="90966F1C">
      <w:start w:val="1"/>
      <w:numFmt w:val="bullet"/>
      <w:lvlText w:val="o"/>
      <w:lvlJc w:val="left"/>
      <w:pPr>
        <w:ind w:left="3600" w:hanging="360"/>
      </w:pPr>
      <w:rPr>
        <w:rFonts w:ascii="Courier New" w:hAnsi="Courier New" w:hint="default"/>
      </w:rPr>
    </w:lvl>
    <w:lvl w:ilvl="5" w:tplc="E10AD908">
      <w:start w:val="1"/>
      <w:numFmt w:val="bullet"/>
      <w:lvlText w:val=""/>
      <w:lvlJc w:val="left"/>
      <w:pPr>
        <w:ind w:left="4320" w:hanging="360"/>
      </w:pPr>
      <w:rPr>
        <w:rFonts w:ascii="Wingdings" w:hAnsi="Wingdings" w:hint="default"/>
      </w:rPr>
    </w:lvl>
    <w:lvl w:ilvl="6" w:tplc="88D262EA">
      <w:start w:val="1"/>
      <w:numFmt w:val="bullet"/>
      <w:lvlText w:val=""/>
      <w:lvlJc w:val="left"/>
      <w:pPr>
        <w:ind w:left="5040" w:hanging="360"/>
      </w:pPr>
      <w:rPr>
        <w:rFonts w:ascii="Symbol" w:hAnsi="Symbol" w:hint="default"/>
      </w:rPr>
    </w:lvl>
    <w:lvl w:ilvl="7" w:tplc="0846DD52">
      <w:start w:val="1"/>
      <w:numFmt w:val="bullet"/>
      <w:lvlText w:val="o"/>
      <w:lvlJc w:val="left"/>
      <w:pPr>
        <w:ind w:left="5760" w:hanging="360"/>
      </w:pPr>
      <w:rPr>
        <w:rFonts w:ascii="Courier New" w:hAnsi="Courier New" w:hint="default"/>
      </w:rPr>
    </w:lvl>
    <w:lvl w:ilvl="8" w:tplc="431E6C68">
      <w:start w:val="1"/>
      <w:numFmt w:val="bullet"/>
      <w:lvlText w:val=""/>
      <w:lvlJc w:val="left"/>
      <w:pPr>
        <w:ind w:left="6480" w:hanging="360"/>
      </w:pPr>
      <w:rPr>
        <w:rFonts w:ascii="Wingdings" w:hAnsi="Wingdings" w:hint="default"/>
      </w:rPr>
    </w:lvl>
  </w:abstractNum>
  <w:abstractNum w:abstractNumId="11" w15:restartNumberingAfterBreak="0">
    <w:nsid w:val="30C525F1"/>
    <w:multiLevelType w:val="hybridMultilevel"/>
    <w:tmpl w:val="963C1D08"/>
    <w:lvl w:ilvl="0" w:tplc="081A404E">
      <w:numFmt w:val="bullet"/>
      <w:lvlText w:val="-"/>
      <w:lvlJc w:val="left"/>
      <w:pPr>
        <w:ind w:left="107" w:hanging="216"/>
      </w:pPr>
      <w:rPr>
        <w:rFonts w:ascii="Times New Roman" w:eastAsia="Times New Roman" w:hAnsi="Times New Roman" w:hint="default"/>
        <w:spacing w:val="-30"/>
        <w:w w:val="99"/>
        <w:sz w:val="24"/>
      </w:rPr>
    </w:lvl>
    <w:lvl w:ilvl="1" w:tplc="73A28224">
      <w:numFmt w:val="bullet"/>
      <w:lvlText w:val="•"/>
      <w:lvlJc w:val="left"/>
      <w:pPr>
        <w:ind w:left="1095" w:hanging="216"/>
      </w:pPr>
      <w:rPr>
        <w:rFonts w:hint="default"/>
      </w:rPr>
    </w:lvl>
    <w:lvl w:ilvl="2" w:tplc="37504002">
      <w:numFmt w:val="bullet"/>
      <w:lvlText w:val="•"/>
      <w:lvlJc w:val="left"/>
      <w:pPr>
        <w:ind w:left="2091" w:hanging="216"/>
      </w:pPr>
      <w:rPr>
        <w:rFonts w:hint="default"/>
      </w:rPr>
    </w:lvl>
    <w:lvl w:ilvl="3" w:tplc="DE62F0EE">
      <w:numFmt w:val="bullet"/>
      <w:lvlText w:val="•"/>
      <w:lvlJc w:val="left"/>
      <w:pPr>
        <w:ind w:left="3087" w:hanging="216"/>
      </w:pPr>
      <w:rPr>
        <w:rFonts w:hint="default"/>
      </w:rPr>
    </w:lvl>
    <w:lvl w:ilvl="4" w:tplc="A06A7E18">
      <w:numFmt w:val="bullet"/>
      <w:lvlText w:val="•"/>
      <w:lvlJc w:val="left"/>
      <w:pPr>
        <w:ind w:left="4083" w:hanging="216"/>
      </w:pPr>
      <w:rPr>
        <w:rFonts w:hint="default"/>
      </w:rPr>
    </w:lvl>
    <w:lvl w:ilvl="5" w:tplc="E53CB590">
      <w:numFmt w:val="bullet"/>
      <w:lvlText w:val="•"/>
      <w:lvlJc w:val="left"/>
      <w:pPr>
        <w:ind w:left="5079" w:hanging="216"/>
      </w:pPr>
      <w:rPr>
        <w:rFonts w:hint="default"/>
      </w:rPr>
    </w:lvl>
    <w:lvl w:ilvl="6" w:tplc="D864F598">
      <w:numFmt w:val="bullet"/>
      <w:lvlText w:val="•"/>
      <w:lvlJc w:val="left"/>
      <w:pPr>
        <w:ind w:left="6074" w:hanging="216"/>
      </w:pPr>
      <w:rPr>
        <w:rFonts w:hint="default"/>
      </w:rPr>
    </w:lvl>
    <w:lvl w:ilvl="7" w:tplc="599E7C4A">
      <w:numFmt w:val="bullet"/>
      <w:lvlText w:val="•"/>
      <w:lvlJc w:val="left"/>
      <w:pPr>
        <w:ind w:left="7070" w:hanging="216"/>
      </w:pPr>
      <w:rPr>
        <w:rFonts w:hint="default"/>
      </w:rPr>
    </w:lvl>
    <w:lvl w:ilvl="8" w:tplc="ADE6BF84">
      <w:numFmt w:val="bullet"/>
      <w:lvlText w:val="•"/>
      <w:lvlJc w:val="left"/>
      <w:pPr>
        <w:ind w:left="8066" w:hanging="216"/>
      </w:pPr>
      <w:rPr>
        <w:rFonts w:hint="default"/>
      </w:rPr>
    </w:lvl>
  </w:abstractNum>
  <w:abstractNum w:abstractNumId="12" w15:restartNumberingAfterBreak="0">
    <w:nsid w:val="36853D8A"/>
    <w:multiLevelType w:val="hybridMultilevel"/>
    <w:tmpl w:val="6D0CF5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3F741A"/>
    <w:multiLevelType w:val="multilevel"/>
    <w:tmpl w:val="C03EA93E"/>
    <w:lvl w:ilvl="0">
      <w:start w:val="1"/>
      <w:numFmt w:val="decimal"/>
      <w:lvlText w:val="%1."/>
      <w:lvlJc w:val="left"/>
      <w:pPr>
        <w:tabs>
          <w:tab w:val="num" w:pos="0"/>
        </w:tabs>
        <w:ind w:left="600" w:hanging="360"/>
      </w:p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14" w15:restartNumberingAfterBreak="0">
    <w:nsid w:val="4E891E73"/>
    <w:multiLevelType w:val="multilevel"/>
    <w:tmpl w:val="9FECD2A8"/>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33B4DC2"/>
    <w:multiLevelType w:val="multilevel"/>
    <w:tmpl w:val="8CB0AE6A"/>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98B6798"/>
    <w:multiLevelType w:val="multilevel"/>
    <w:tmpl w:val="8F8A2756"/>
    <w:lvl w:ilvl="0">
      <w:start w:val="1"/>
      <w:numFmt w:val="decimal"/>
      <w:lvlText w:val="%1."/>
      <w:lvlJc w:val="left"/>
      <w:pPr>
        <w:tabs>
          <w:tab w:val="num" w:pos="432"/>
        </w:tabs>
        <w:ind w:left="432" w:hanging="432"/>
      </w:pPr>
      <w:rPr>
        <w:rFonts w:cs="Times New Roman" w:hint="default"/>
        <w:b w:val="0"/>
        <w:sz w:val="22"/>
        <w:szCs w:val="22"/>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8" w15:restartNumberingAfterBreak="0">
    <w:nsid w:val="6F206BC9"/>
    <w:multiLevelType w:val="hybridMultilevel"/>
    <w:tmpl w:val="A1B04F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5731200"/>
    <w:multiLevelType w:val="multilevel"/>
    <w:tmpl w:val="7686562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AE60DBF"/>
    <w:multiLevelType w:val="multilevel"/>
    <w:tmpl w:val="C23E4178"/>
    <w:lvl w:ilvl="0">
      <w:start w:val="6"/>
      <w:numFmt w:val="upperRoman"/>
      <w:lvlText w:val="%1."/>
      <w:lvlJc w:val="left"/>
      <w:pPr>
        <w:ind w:left="1841" w:hanging="709"/>
      </w:pPr>
      <w:rPr>
        <w:rFonts w:ascii="Times New Roman" w:eastAsia="Times New Roman" w:hAnsi="Times New Roman" w:cs="Times New Roman" w:hint="default"/>
        <w:b/>
        <w:bCs/>
        <w:w w:val="99"/>
        <w:sz w:val="20"/>
        <w:szCs w:val="20"/>
      </w:rPr>
    </w:lvl>
    <w:lvl w:ilvl="1">
      <w:start w:val="1"/>
      <w:numFmt w:val="upperRoman"/>
      <w:lvlText w:val="%2."/>
      <w:lvlJc w:val="left"/>
      <w:pPr>
        <w:ind w:left="7934" w:hanging="420"/>
      </w:pPr>
      <w:rPr>
        <w:rFonts w:ascii="Times New Roman" w:eastAsia="Times New Roman" w:hAnsi="Times New Roman" w:cs="Times New Roman" w:hint="default"/>
        <w:b/>
        <w:bCs/>
        <w:i w:val="0"/>
        <w:w w:val="99"/>
        <w:sz w:val="24"/>
        <w:szCs w:val="24"/>
      </w:rPr>
    </w:lvl>
    <w:lvl w:ilvl="2">
      <w:start w:val="1"/>
      <w:numFmt w:val="upperRoman"/>
      <w:lvlText w:val="%2.%3."/>
      <w:lvlJc w:val="left"/>
      <w:pPr>
        <w:ind w:left="4371" w:hanging="461"/>
      </w:pPr>
      <w:rPr>
        <w:rFonts w:ascii="Times New Roman" w:eastAsia="Times New Roman" w:hAnsi="Times New Roman" w:cs="Times New Roman" w:hint="default"/>
        <w:b/>
        <w:bCs/>
        <w:w w:val="99"/>
        <w:sz w:val="24"/>
        <w:szCs w:val="24"/>
      </w:rPr>
    </w:lvl>
    <w:lvl w:ilvl="3">
      <w:numFmt w:val="bullet"/>
      <w:lvlText w:val="•"/>
      <w:lvlJc w:val="left"/>
      <w:pPr>
        <w:ind w:left="6423" w:hanging="461"/>
      </w:pPr>
      <w:rPr>
        <w:rFonts w:hint="default"/>
      </w:rPr>
    </w:lvl>
    <w:lvl w:ilvl="4">
      <w:numFmt w:val="bullet"/>
      <w:lvlText w:val="•"/>
      <w:lvlJc w:val="left"/>
      <w:pPr>
        <w:ind w:left="7206" w:hanging="461"/>
      </w:pPr>
      <w:rPr>
        <w:rFonts w:hint="default"/>
      </w:rPr>
    </w:lvl>
    <w:lvl w:ilvl="5">
      <w:numFmt w:val="bullet"/>
      <w:lvlText w:val="•"/>
      <w:lvlJc w:val="left"/>
      <w:pPr>
        <w:ind w:left="7989" w:hanging="461"/>
      </w:pPr>
      <w:rPr>
        <w:rFonts w:hint="default"/>
      </w:rPr>
    </w:lvl>
    <w:lvl w:ilvl="6">
      <w:numFmt w:val="bullet"/>
      <w:lvlText w:val="•"/>
      <w:lvlJc w:val="left"/>
      <w:pPr>
        <w:ind w:left="8773" w:hanging="461"/>
      </w:pPr>
      <w:rPr>
        <w:rFonts w:hint="default"/>
      </w:rPr>
    </w:lvl>
    <w:lvl w:ilvl="7">
      <w:numFmt w:val="bullet"/>
      <w:lvlText w:val="•"/>
      <w:lvlJc w:val="left"/>
      <w:pPr>
        <w:ind w:left="9556" w:hanging="461"/>
      </w:pPr>
      <w:rPr>
        <w:rFonts w:hint="default"/>
      </w:rPr>
    </w:lvl>
    <w:lvl w:ilvl="8">
      <w:numFmt w:val="bullet"/>
      <w:lvlText w:val="•"/>
      <w:lvlJc w:val="left"/>
      <w:pPr>
        <w:ind w:left="10339" w:hanging="461"/>
      </w:pPr>
      <w:rPr>
        <w:rFonts w:hint="default"/>
      </w:rPr>
    </w:lvl>
  </w:abstractNum>
  <w:abstractNum w:abstractNumId="22" w15:restartNumberingAfterBreak="0">
    <w:nsid w:val="7B2C2BF2"/>
    <w:multiLevelType w:val="multilevel"/>
    <w:tmpl w:val="3F1A4EB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2"/>
  </w:num>
  <w:num w:numId="2">
    <w:abstractNumId w:val="4"/>
  </w:num>
  <w:num w:numId="3">
    <w:abstractNumId w:val="15"/>
  </w:num>
  <w:num w:numId="4">
    <w:abstractNumId w:val="14"/>
  </w:num>
  <w:num w:numId="5">
    <w:abstractNumId w:val="3"/>
  </w:num>
  <w:num w:numId="6">
    <w:abstractNumId w:val="13"/>
  </w:num>
  <w:num w:numId="7">
    <w:abstractNumId w:val="6"/>
  </w:num>
  <w:num w:numId="8">
    <w:abstractNumId w:val="4"/>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num>
  <w:num w:numId="11">
    <w:abstractNumId w:val="20"/>
  </w:num>
  <w:num w:numId="12">
    <w:abstractNumId w:val="11"/>
  </w:num>
  <w:num w:numId="13">
    <w:abstractNumId w:val="2"/>
  </w:num>
  <w:num w:numId="14">
    <w:abstractNumId w:val="21"/>
  </w:num>
  <w:num w:numId="15">
    <w:abstractNumId w:val="16"/>
  </w:num>
  <w:num w:numId="16">
    <w:abstractNumId w:val="8"/>
  </w:num>
  <w:num w:numId="17">
    <w:abstractNumId w:val="0"/>
  </w:num>
  <w:num w:numId="18">
    <w:abstractNumId w:val="19"/>
  </w:num>
  <w:num w:numId="19">
    <w:abstractNumId w:val="5"/>
  </w:num>
  <w:num w:numId="20">
    <w:abstractNumId w:val="17"/>
  </w:num>
  <w:num w:numId="21">
    <w:abstractNumId w:val="10"/>
  </w:num>
  <w:num w:numId="22">
    <w:abstractNumId w:val="1"/>
  </w:num>
  <w:num w:numId="23">
    <w:abstractNumId w:val="7"/>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52FF"/>
    <w:rsid w:val="00015A0B"/>
    <w:rsid w:val="0001750C"/>
    <w:rsid w:val="000460A0"/>
    <w:rsid w:val="00072099"/>
    <w:rsid w:val="00075CCE"/>
    <w:rsid w:val="000F4A55"/>
    <w:rsid w:val="000F529A"/>
    <w:rsid w:val="000F5B38"/>
    <w:rsid w:val="000F796B"/>
    <w:rsid w:val="001039F2"/>
    <w:rsid w:val="0011131A"/>
    <w:rsid w:val="001247BC"/>
    <w:rsid w:val="001331E0"/>
    <w:rsid w:val="00141731"/>
    <w:rsid w:val="00165B29"/>
    <w:rsid w:val="001758D2"/>
    <w:rsid w:val="00177F71"/>
    <w:rsid w:val="0019448B"/>
    <w:rsid w:val="001B5C7C"/>
    <w:rsid w:val="00212266"/>
    <w:rsid w:val="00254FA9"/>
    <w:rsid w:val="002652FF"/>
    <w:rsid w:val="002707AE"/>
    <w:rsid w:val="002A59C5"/>
    <w:rsid w:val="002A7527"/>
    <w:rsid w:val="002D3248"/>
    <w:rsid w:val="002D462C"/>
    <w:rsid w:val="002F38D6"/>
    <w:rsid w:val="00310316"/>
    <w:rsid w:val="00316688"/>
    <w:rsid w:val="00317168"/>
    <w:rsid w:val="00367913"/>
    <w:rsid w:val="003721AE"/>
    <w:rsid w:val="00375E7F"/>
    <w:rsid w:val="00393F17"/>
    <w:rsid w:val="003B2594"/>
    <w:rsid w:val="003D1558"/>
    <w:rsid w:val="003D178A"/>
    <w:rsid w:val="003D5FD0"/>
    <w:rsid w:val="003D75AA"/>
    <w:rsid w:val="003E0D7E"/>
    <w:rsid w:val="003E38D0"/>
    <w:rsid w:val="00403355"/>
    <w:rsid w:val="00411B7E"/>
    <w:rsid w:val="00425616"/>
    <w:rsid w:val="00447ED6"/>
    <w:rsid w:val="00460F34"/>
    <w:rsid w:val="004664F1"/>
    <w:rsid w:val="00470C37"/>
    <w:rsid w:val="00493E9F"/>
    <w:rsid w:val="004E4AAF"/>
    <w:rsid w:val="00507189"/>
    <w:rsid w:val="00510E99"/>
    <w:rsid w:val="005431EC"/>
    <w:rsid w:val="00566BD6"/>
    <w:rsid w:val="00573DBC"/>
    <w:rsid w:val="0058631E"/>
    <w:rsid w:val="005D0ADA"/>
    <w:rsid w:val="005E2A89"/>
    <w:rsid w:val="00621F3B"/>
    <w:rsid w:val="00641B7E"/>
    <w:rsid w:val="00657AE3"/>
    <w:rsid w:val="006C106A"/>
    <w:rsid w:val="007129BC"/>
    <w:rsid w:val="0072064D"/>
    <w:rsid w:val="00753AC0"/>
    <w:rsid w:val="00775595"/>
    <w:rsid w:val="007A40AC"/>
    <w:rsid w:val="0080205C"/>
    <w:rsid w:val="008033ED"/>
    <w:rsid w:val="0081291B"/>
    <w:rsid w:val="00812DFD"/>
    <w:rsid w:val="00813CD8"/>
    <w:rsid w:val="00831BB4"/>
    <w:rsid w:val="00861411"/>
    <w:rsid w:val="00876DA3"/>
    <w:rsid w:val="008E0CFE"/>
    <w:rsid w:val="008E34B0"/>
    <w:rsid w:val="00922F94"/>
    <w:rsid w:val="00941370"/>
    <w:rsid w:val="00943343"/>
    <w:rsid w:val="00945A25"/>
    <w:rsid w:val="00961264"/>
    <w:rsid w:val="00963A20"/>
    <w:rsid w:val="0096507F"/>
    <w:rsid w:val="00965742"/>
    <w:rsid w:val="00974BC3"/>
    <w:rsid w:val="00991081"/>
    <w:rsid w:val="0099608E"/>
    <w:rsid w:val="009A6E84"/>
    <w:rsid w:val="009C61DA"/>
    <w:rsid w:val="009F5437"/>
    <w:rsid w:val="009F6018"/>
    <w:rsid w:val="009F7D9D"/>
    <w:rsid w:val="00A01242"/>
    <w:rsid w:val="00A115E7"/>
    <w:rsid w:val="00A15364"/>
    <w:rsid w:val="00A23B8E"/>
    <w:rsid w:val="00A2682C"/>
    <w:rsid w:val="00A32796"/>
    <w:rsid w:val="00A53CAF"/>
    <w:rsid w:val="00A63858"/>
    <w:rsid w:val="00A741DB"/>
    <w:rsid w:val="00A82228"/>
    <w:rsid w:val="00A96DA4"/>
    <w:rsid w:val="00AA1884"/>
    <w:rsid w:val="00AC3A35"/>
    <w:rsid w:val="00AF18A7"/>
    <w:rsid w:val="00B20AF8"/>
    <w:rsid w:val="00B33B80"/>
    <w:rsid w:val="00B367DE"/>
    <w:rsid w:val="00B54A28"/>
    <w:rsid w:val="00B54BDB"/>
    <w:rsid w:val="00B576DD"/>
    <w:rsid w:val="00B6322D"/>
    <w:rsid w:val="00BA1D5A"/>
    <w:rsid w:val="00BB2BF9"/>
    <w:rsid w:val="00BF644F"/>
    <w:rsid w:val="00C01D8D"/>
    <w:rsid w:val="00C0779B"/>
    <w:rsid w:val="00C47DA6"/>
    <w:rsid w:val="00C55F08"/>
    <w:rsid w:val="00C60012"/>
    <w:rsid w:val="00C74314"/>
    <w:rsid w:val="00D135B5"/>
    <w:rsid w:val="00D30021"/>
    <w:rsid w:val="00D37CB4"/>
    <w:rsid w:val="00D70472"/>
    <w:rsid w:val="00D74094"/>
    <w:rsid w:val="00D80D1C"/>
    <w:rsid w:val="00D862F8"/>
    <w:rsid w:val="00D87026"/>
    <w:rsid w:val="00D935C0"/>
    <w:rsid w:val="00DB4777"/>
    <w:rsid w:val="00DD6F3E"/>
    <w:rsid w:val="00DE0229"/>
    <w:rsid w:val="00DE31B3"/>
    <w:rsid w:val="00E116EB"/>
    <w:rsid w:val="00E1266F"/>
    <w:rsid w:val="00E43F3C"/>
    <w:rsid w:val="00E64B33"/>
    <w:rsid w:val="00E67FFB"/>
    <w:rsid w:val="00E8171C"/>
    <w:rsid w:val="00E847BE"/>
    <w:rsid w:val="00EA0F98"/>
    <w:rsid w:val="00EA12BE"/>
    <w:rsid w:val="00EE168A"/>
    <w:rsid w:val="00EF1C46"/>
    <w:rsid w:val="00EF4FAE"/>
    <w:rsid w:val="00F05FBD"/>
    <w:rsid w:val="00F10064"/>
    <w:rsid w:val="00F2398A"/>
    <w:rsid w:val="00F27D1D"/>
    <w:rsid w:val="00F54A0C"/>
    <w:rsid w:val="00F75F50"/>
    <w:rsid w:val="00F878D3"/>
    <w:rsid w:val="00FB2B57"/>
    <w:rsid w:val="00FD45D4"/>
    <w:rsid w:val="00FF1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6EC7"/>
  <w15:docId w15:val="{61978CB7-FEBB-4B2E-B22E-23385459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96F7D"/>
    <w:pPr>
      <w:spacing w:after="200" w:line="276" w:lineRule="auto"/>
    </w:p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link w:val="10"/>
    <w:uiPriority w:val="9"/>
    <w:qFormat/>
    <w:rsid w:val="003E38D0"/>
    <w:pPr>
      <w:widowControl w:val="0"/>
      <w:suppressAutoHyphens w:val="0"/>
      <w:autoSpaceDE w:val="0"/>
      <w:autoSpaceDN w:val="0"/>
      <w:spacing w:before="72" w:after="0" w:line="240" w:lineRule="auto"/>
      <w:outlineLvl w:val="0"/>
    </w:pPr>
    <w:rPr>
      <w:rFonts w:ascii="Times New Roman" w:eastAsia="Calibri" w:hAnsi="Times New Roman" w:cs="Times New Roman"/>
      <w:b/>
      <w:bCs/>
      <w:sz w:val="20"/>
      <w:szCs w:val="20"/>
      <w:lang w:val="en-US"/>
    </w:rPr>
  </w:style>
  <w:style w:type="paragraph" w:styleId="2">
    <w:name w:val="heading 2"/>
    <w:aliases w:val="H2"/>
    <w:basedOn w:val="a1"/>
    <w:next w:val="a1"/>
    <w:link w:val="20"/>
    <w:uiPriority w:val="9"/>
    <w:unhideWhenUsed/>
    <w:qFormat/>
    <w:rsid w:val="003E38D0"/>
    <w:pPr>
      <w:keepNext/>
      <w:keepLines/>
      <w:widowControl w:val="0"/>
      <w:suppressAutoHyphens w:val="0"/>
      <w:autoSpaceDE w:val="0"/>
      <w:autoSpaceDN w:val="0"/>
      <w:spacing w:before="200" w:after="0" w:line="240" w:lineRule="auto"/>
      <w:outlineLvl w:val="1"/>
    </w:pPr>
    <w:rPr>
      <w:rFonts w:ascii="Cambria" w:eastAsia="Times New Roman" w:hAnsi="Cambria" w:cs="Times New Roman"/>
      <w:b/>
      <w:bCs/>
      <w:color w:val="4F81BD"/>
      <w:sz w:val="26"/>
      <w:szCs w:val="26"/>
      <w:lang w:val="en-US"/>
    </w:rPr>
  </w:style>
  <w:style w:type="paragraph" w:styleId="30">
    <w:name w:val="heading 3"/>
    <w:aliases w:val="h3,Head 3,l3+toc 3,CT,Sub-section Title,l3,Gliederung3 Char,Gliederung3,H3,Section Header3"/>
    <w:basedOn w:val="a1"/>
    <w:next w:val="a1"/>
    <w:link w:val="31"/>
    <w:unhideWhenUsed/>
    <w:qFormat/>
    <w:rsid w:val="003E38D0"/>
    <w:pPr>
      <w:keepNext/>
      <w:keepLines/>
      <w:widowControl w:val="0"/>
      <w:suppressAutoHyphens w:val="0"/>
      <w:autoSpaceDE w:val="0"/>
      <w:autoSpaceDN w:val="0"/>
      <w:spacing w:before="200" w:after="0" w:line="240" w:lineRule="auto"/>
      <w:outlineLvl w:val="2"/>
    </w:pPr>
    <w:rPr>
      <w:rFonts w:ascii="Cambria" w:eastAsia="Times New Roman" w:hAnsi="Cambria" w:cs="Times New Roman"/>
      <w:b/>
      <w:bCs/>
      <w:color w:val="4F81BD"/>
      <w:lang w:val="en-US"/>
    </w:rPr>
  </w:style>
  <w:style w:type="paragraph" w:styleId="40">
    <w:name w:val="heading 4"/>
    <w:basedOn w:val="a1"/>
    <w:next w:val="a1"/>
    <w:link w:val="41"/>
    <w:qFormat/>
    <w:rsid w:val="003E38D0"/>
    <w:pPr>
      <w:keepNext/>
      <w:keepLines/>
      <w:widowControl w:val="0"/>
      <w:suppressAutoHyphens w:val="0"/>
      <w:autoSpaceDE w:val="0"/>
      <w:autoSpaceDN w:val="0"/>
      <w:spacing w:before="200" w:after="0" w:line="240" w:lineRule="auto"/>
      <w:outlineLvl w:val="3"/>
    </w:pPr>
    <w:rPr>
      <w:rFonts w:ascii="Cambria" w:eastAsia="Calibri" w:hAnsi="Cambria" w:cs="Times New Roman"/>
      <w:b/>
      <w:bCs/>
      <w:i/>
      <w:iCs/>
      <w:color w:val="4F81BD"/>
      <w:sz w:val="20"/>
      <w:szCs w:val="20"/>
      <w:lang w:val="en-US"/>
    </w:rPr>
  </w:style>
  <w:style w:type="paragraph" w:styleId="5">
    <w:name w:val="heading 5"/>
    <w:basedOn w:val="a1"/>
    <w:next w:val="a1"/>
    <w:link w:val="50"/>
    <w:qFormat/>
    <w:rsid w:val="003E38D0"/>
    <w:pPr>
      <w:suppressAutoHyphens w:val="0"/>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nhideWhenUsed/>
    <w:qFormat/>
    <w:rsid w:val="003E38D0"/>
    <w:pPr>
      <w:widowControl w:val="0"/>
      <w:suppressAutoHyphens w:val="0"/>
      <w:autoSpaceDE w:val="0"/>
      <w:autoSpaceDN w:val="0"/>
      <w:spacing w:before="240" w:after="60" w:line="240" w:lineRule="auto"/>
      <w:outlineLvl w:val="5"/>
    </w:pPr>
    <w:rPr>
      <w:rFonts w:ascii="Calibri" w:eastAsia="Times New Roman" w:hAnsi="Calibri" w:cs="Times New Roman"/>
      <w:b/>
      <w:bCs/>
      <w:lang w:val="en-US"/>
    </w:rPr>
  </w:style>
  <w:style w:type="paragraph" w:styleId="7">
    <w:name w:val="heading 7"/>
    <w:basedOn w:val="a1"/>
    <w:next w:val="a1"/>
    <w:link w:val="70"/>
    <w:qFormat/>
    <w:rsid w:val="003E38D0"/>
    <w:pPr>
      <w:tabs>
        <w:tab w:val="num" w:pos="1296"/>
      </w:tabs>
      <w:suppressAutoHyphens w:val="0"/>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3E38D0"/>
    <w:pPr>
      <w:tabs>
        <w:tab w:val="num" w:pos="1440"/>
      </w:tabs>
      <w:suppressAutoHyphens w:val="0"/>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3E38D0"/>
    <w:pPr>
      <w:tabs>
        <w:tab w:val="num" w:pos="0"/>
      </w:tabs>
      <w:spacing w:before="240" w:after="60" w:line="240" w:lineRule="auto"/>
      <w:outlineLvl w:val="8"/>
    </w:pPr>
    <w:rPr>
      <w:rFonts w:ascii="Arial" w:eastAsia="Times New Roman" w:hAnsi="Arial" w:cs="Times New Roman"/>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Нижний колонтитул Знак"/>
    <w:basedOn w:val="a2"/>
    <w:uiPriority w:val="99"/>
    <w:qFormat/>
    <w:rsid w:val="003F044B"/>
    <w:rPr>
      <w:rFonts w:ascii="Times New Roman" w:eastAsia="Times New Roman" w:hAnsi="Times New Roman" w:cs="Times New Roman"/>
      <w:sz w:val="24"/>
      <w:szCs w:val="24"/>
      <w:lang w:eastAsia="ru-RU"/>
    </w:rPr>
  </w:style>
  <w:style w:type="character" w:customStyle="1" w:styleId="a6">
    <w:name w:val="Текст выноски Знак"/>
    <w:basedOn w:val="a2"/>
    <w:uiPriority w:val="99"/>
    <w:semiHidden/>
    <w:qFormat/>
    <w:rsid w:val="00346B75"/>
    <w:rPr>
      <w:rFonts w:ascii="Tahoma" w:hAnsi="Tahoma" w:cs="Tahoma"/>
      <w:sz w:val="16"/>
      <w:szCs w:val="16"/>
    </w:rPr>
  </w:style>
  <w:style w:type="character" w:customStyle="1" w:styleId="-">
    <w:name w:val="Интернет-ссылка"/>
    <w:basedOn w:val="a2"/>
    <w:uiPriority w:val="99"/>
    <w:unhideWhenUsed/>
    <w:rsid w:val="00FB3F97"/>
    <w:rPr>
      <w:color w:val="0000FF" w:themeColor="hyperlink"/>
      <w:u w:val="single"/>
    </w:rPr>
  </w:style>
  <w:style w:type="character" w:customStyle="1" w:styleId="a7">
    <w:name w:val="Верхний колонтитул Знак"/>
    <w:aliases w:val="Header Char Знак Знак"/>
    <w:basedOn w:val="a2"/>
    <w:link w:val="a8"/>
    <w:uiPriority w:val="99"/>
    <w:qFormat/>
    <w:rsid w:val="00F5142A"/>
    <w:rPr>
      <w:rFonts w:ascii="Times New Roman" w:eastAsia="Times New Roman" w:hAnsi="Times New Roman" w:cs="Times New Roman"/>
      <w:sz w:val="24"/>
      <w:szCs w:val="24"/>
      <w:lang w:eastAsia="ru-RU"/>
    </w:rPr>
  </w:style>
  <w:style w:type="character" w:customStyle="1" w:styleId="a9">
    <w:name w:val="Основной текст Знак"/>
    <w:aliases w:val="Основной текст Знак Знак Знак"/>
    <w:uiPriority w:val="99"/>
    <w:qFormat/>
    <w:rsid w:val="002652FF"/>
    <w:rPr>
      <w:b/>
      <w:sz w:val="32"/>
      <w:szCs w:val="20"/>
    </w:rPr>
  </w:style>
  <w:style w:type="character" w:customStyle="1" w:styleId="ConsPlusNormal">
    <w:name w:val="ConsPlusNormal Знак"/>
    <w:qFormat/>
    <w:rsid w:val="002652FF"/>
    <w:rPr>
      <w:rFonts w:ascii="Arial" w:eastAsia="Times New Roman" w:hAnsi="Arial" w:cs="Arial"/>
      <w:sz w:val="20"/>
      <w:szCs w:val="20"/>
      <w:lang w:eastAsia="ru-RU"/>
    </w:rPr>
  </w:style>
  <w:style w:type="character" w:styleId="aa">
    <w:name w:val="page number"/>
    <w:qFormat/>
    <w:rsid w:val="002652FF"/>
  </w:style>
  <w:style w:type="paragraph" w:customStyle="1" w:styleId="11">
    <w:name w:val="Заголовок1"/>
    <w:basedOn w:val="a1"/>
    <w:next w:val="ab"/>
    <w:uiPriority w:val="99"/>
    <w:qFormat/>
    <w:rsid w:val="002652FF"/>
    <w:pPr>
      <w:keepNext/>
      <w:spacing w:before="240" w:after="120"/>
    </w:pPr>
    <w:rPr>
      <w:rFonts w:ascii="Liberation Sans" w:eastAsia="Microsoft YaHei" w:hAnsi="Liberation Sans" w:cs="Arial"/>
      <w:sz w:val="28"/>
      <w:szCs w:val="28"/>
    </w:rPr>
  </w:style>
  <w:style w:type="paragraph" w:styleId="ab">
    <w:name w:val="Body Text"/>
    <w:aliases w:val="Основной текст Знак Знак"/>
    <w:basedOn w:val="a1"/>
    <w:link w:val="21"/>
    <w:uiPriority w:val="99"/>
    <w:qFormat/>
    <w:rsid w:val="002652FF"/>
    <w:pPr>
      <w:spacing w:after="140"/>
    </w:pPr>
  </w:style>
  <w:style w:type="paragraph" w:styleId="ac">
    <w:name w:val="List"/>
    <w:basedOn w:val="ab"/>
    <w:rsid w:val="002652FF"/>
    <w:rPr>
      <w:rFonts w:cs="Arial"/>
    </w:rPr>
  </w:style>
  <w:style w:type="paragraph" w:customStyle="1" w:styleId="12">
    <w:name w:val="Название объекта1"/>
    <w:basedOn w:val="a1"/>
    <w:qFormat/>
    <w:rsid w:val="002652FF"/>
    <w:pPr>
      <w:suppressLineNumbers/>
      <w:spacing w:before="120" w:after="120"/>
    </w:pPr>
    <w:rPr>
      <w:rFonts w:cs="Arial"/>
      <w:i/>
      <w:iCs/>
      <w:sz w:val="24"/>
      <w:szCs w:val="24"/>
    </w:rPr>
  </w:style>
  <w:style w:type="paragraph" w:styleId="ad">
    <w:name w:val="index heading"/>
    <w:basedOn w:val="a1"/>
    <w:qFormat/>
    <w:rsid w:val="002652FF"/>
    <w:pPr>
      <w:suppressLineNumbers/>
    </w:pPr>
    <w:rPr>
      <w:rFonts w:cs="Arial"/>
    </w:rPr>
  </w:style>
  <w:style w:type="paragraph" w:styleId="ae">
    <w:name w:val="caption"/>
    <w:basedOn w:val="a1"/>
    <w:qFormat/>
    <w:rsid w:val="002652FF"/>
    <w:pPr>
      <w:suppressLineNumbers/>
      <w:spacing w:before="120" w:after="120"/>
    </w:pPr>
    <w:rPr>
      <w:rFonts w:cs="Arial"/>
      <w:i/>
      <w:iCs/>
      <w:sz w:val="24"/>
      <w:szCs w:val="24"/>
    </w:rPr>
  </w:style>
  <w:style w:type="paragraph" w:customStyle="1" w:styleId="af">
    <w:name w:val="Верхний и нижний колонтитулы"/>
    <w:basedOn w:val="a1"/>
    <w:qFormat/>
    <w:rsid w:val="002652FF"/>
  </w:style>
  <w:style w:type="paragraph" w:customStyle="1" w:styleId="13">
    <w:name w:val="Нижний колонтитул1"/>
    <w:basedOn w:val="a1"/>
    <w:uiPriority w:val="99"/>
    <w:rsid w:val="003F04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0">
    <w:name w:val="Balloon Text"/>
    <w:basedOn w:val="a1"/>
    <w:uiPriority w:val="99"/>
    <w:semiHidden/>
    <w:unhideWhenUsed/>
    <w:qFormat/>
    <w:rsid w:val="00346B75"/>
    <w:pPr>
      <w:spacing w:after="0" w:line="240" w:lineRule="auto"/>
    </w:pPr>
    <w:rPr>
      <w:rFonts w:ascii="Tahoma" w:hAnsi="Tahoma" w:cs="Tahoma"/>
      <w:sz w:val="16"/>
      <w:szCs w:val="16"/>
    </w:rPr>
  </w:style>
  <w:style w:type="paragraph" w:customStyle="1" w:styleId="ConsPlusNonformat">
    <w:name w:val="ConsPlusNonformat"/>
    <w:uiPriority w:val="99"/>
    <w:qFormat/>
    <w:rsid w:val="002652FF"/>
    <w:rPr>
      <w:rFonts w:ascii="Courier New" w:eastAsia="Times New Roman" w:hAnsi="Courier New" w:cs="Courier New"/>
      <w:sz w:val="20"/>
      <w:szCs w:val="20"/>
      <w:lang w:eastAsia="ru-RU"/>
    </w:rPr>
  </w:style>
  <w:style w:type="paragraph" w:customStyle="1" w:styleId="ConsPlusNormal0">
    <w:name w:val="ConsPlusNormal"/>
    <w:qFormat/>
    <w:rsid w:val="002652FF"/>
    <w:pPr>
      <w:widowControl w:val="0"/>
      <w:ind w:firstLine="720"/>
    </w:pPr>
    <w:rPr>
      <w:rFonts w:ascii="Arial" w:eastAsia="Times New Roman" w:hAnsi="Arial" w:cs="Arial"/>
      <w:sz w:val="20"/>
      <w:szCs w:val="20"/>
      <w:lang w:eastAsia="ru-RU"/>
    </w:rPr>
  </w:style>
  <w:style w:type="paragraph" w:customStyle="1" w:styleId="14">
    <w:name w:val="Верхний колонтитул1"/>
    <w:basedOn w:val="a1"/>
    <w:uiPriority w:val="99"/>
    <w:rsid w:val="00F514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10">
    <w:name w:val="Название объекта11"/>
    <w:basedOn w:val="a1"/>
    <w:qFormat/>
    <w:rsid w:val="002652FF"/>
    <w:pPr>
      <w:spacing w:before="120" w:after="120"/>
    </w:pPr>
    <w:rPr>
      <w:i/>
      <w:iCs/>
    </w:rPr>
  </w:style>
  <w:style w:type="paragraph" w:customStyle="1" w:styleId="af1">
    <w:name w:val="Содержимое таблицы"/>
    <w:basedOn w:val="a1"/>
    <w:qFormat/>
    <w:rsid w:val="002652FF"/>
    <w:pPr>
      <w:widowControl w:val="0"/>
      <w:suppressLineNumbers/>
    </w:pPr>
  </w:style>
  <w:style w:type="paragraph" w:customStyle="1" w:styleId="af2">
    <w:name w:val="Заголовок таблицы"/>
    <w:basedOn w:val="af1"/>
    <w:uiPriority w:val="99"/>
    <w:qFormat/>
    <w:rsid w:val="002652FF"/>
    <w:pPr>
      <w:jc w:val="center"/>
    </w:pPr>
    <w:rPr>
      <w:b/>
      <w:bCs/>
    </w:rPr>
  </w:style>
  <w:style w:type="paragraph" w:styleId="a8">
    <w:name w:val="header"/>
    <w:aliases w:val="Header Char Знак"/>
    <w:basedOn w:val="a1"/>
    <w:link w:val="a7"/>
    <w:uiPriority w:val="99"/>
    <w:rsid w:val="00963A20"/>
    <w:pPr>
      <w:tabs>
        <w:tab w:val="center" w:pos="4677"/>
        <w:tab w:val="right" w:pos="9355"/>
      </w:tabs>
      <w:suppressAutoHyphens w:val="0"/>
      <w:spacing w:after="0" w:line="240" w:lineRule="auto"/>
    </w:pPr>
    <w:rPr>
      <w:rFonts w:ascii="Times New Roman" w:eastAsia="Times New Roman" w:hAnsi="Times New Roman" w:cs="Times New Roman"/>
      <w:sz w:val="24"/>
      <w:szCs w:val="24"/>
      <w:lang w:eastAsia="ru-RU"/>
    </w:rPr>
  </w:style>
  <w:style w:type="character" w:customStyle="1" w:styleId="15">
    <w:name w:val="Верхний колонтитул Знак1"/>
    <w:basedOn w:val="a2"/>
    <w:uiPriority w:val="99"/>
    <w:semiHidden/>
    <w:rsid w:val="00963A20"/>
  </w:style>
  <w:style w:type="paragraph" w:styleId="af3">
    <w:name w:val="footer"/>
    <w:basedOn w:val="a1"/>
    <w:link w:val="16"/>
    <w:uiPriority w:val="99"/>
    <w:unhideWhenUsed/>
    <w:rsid w:val="00EA0F98"/>
    <w:pPr>
      <w:tabs>
        <w:tab w:val="center" w:pos="4677"/>
        <w:tab w:val="right" w:pos="9355"/>
      </w:tabs>
      <w:spacing w:after="0" w:line="240" w:lineRule="auto"/>
    </w:pPr>
  </w:style>
  <w:style w:type="character" w:customStyle="1" w:styleId="16">
    <w:name w:val="Нижний колонтитул Знак1"/>
    <w:basedOn w:val="a2"/>
    <w:link w:val="af3"/>
    <w:semiHidden/>
    <w:rsid w:val="00EA0F98"/>
  </w:style>
  <w:style w:type="paragraph" w:styleId="af4">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5"/>
    <w:uiPriority w:val="99"/>
    <w:qFormat/>
    <w:rsid w:val="00BB2BF9"/>
    <w:pPr>
      <w:spacing w:beforeAutospacing="1" w:after="0" w:afterAutospacing="1" w:line="240" w:lineRule="auto"/>
    </w:pPr>
    <w:rPr>
      <w:rFonts w:ascii="Times New Roman" w:eastAsia="Times New Roman" w:hAnsi="Times New Roman" w:cs="Times New Roman"/>
      <w:sz w:val="24"/>
      <w:szCs w:val="24"/>
      <w:lang w:eastAsia="ru-RU"/>
    </w:rPr>
  </w:style>
  <w:style w:type="character" w:styleId="af6">
    <w:name w:val="Hyperlink"/>
    <w:basedOn w:val="a2"/>
    <w:uiPriority w:val="99"/>
    <w:unhideWhenUsed/>
    <w:rsid w:val="007129BC"/>
    <w:rPr>
      <w:color w:val="0000FF" w:themeColor="hyperlink"/>
      <w:u w:val="single"/>
    </w:rPr>
  </w:style>
  <w:style w:type="character" w:styleId="af7">
    <w:name w:val="FollowedHyperlink"/>
    <w:basedOn w:val="a2"/>
    <w:uiPriority w:val="99"/>
    <w:unhideWhenUsed/>
    <w:rsid w:val="00DB4777"/>
    <w:rPr>
      <w:color w:val="800080"/>
      <w:u w:val="single"/>
    </w:rPr>
  </w:style>
  <w:style w:type="paragraph" w:customStyle="1" w:styleId="msonormal0">
    <w:name w:val="msonormal"/>
    <w:basedOn w:val="a1"/>
    <w:rsid w:val="00DB477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rsid w:val="00DB4777"/>
    <w:pPr>
      <w:pBdr>
        <w:top w:val="single" w:sz="4" w:space="0" w:color="auto"/>
        <w:left w:val="single" w:sz="4" w:space="7" w:color="auto"/>
        <w:bottom w:val="single" w:sz="4" w:space="0" w:color="auto"/>
        <w:right w:val="single" w:sz="4" w:space="0" w:color="auto"/>
      </w:pBdr>
      <w:suppressAutoHyphens w:val="0"/>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66">
    <w:name w:val="xl6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3">
    <w:name w:val="xl73"/>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1"/>
    <w:rsid w:val="00DB477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77">
    <w:name w:val="xl7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
    <w:qFormat/>
    <w:rsid w:val="003E38D0"/>
    <w:rPr>
      <w:rFonts w:ascii="Times New Roman" w:eastAsia="Calibri" w:hAnsi="Times New Roman" w:cs="Times New Roman"/>
      <w:b/>
      <w:bCs/>
      <w:sz w:val="20"/>
      <w:szCs w:val="20"/>
      <w:lang w:val="en-US"/>
    </w:rPr>
  </w:style>
  <w:style w:type="character" w:customStyle="1" w:styleId="20">
    <w:name w:val="Заголовок 2 Знак"/>
    <w:aliases w:val="H2 Знак"/>
    <w:basedOn w:val="a2"/>
    <w:link w:val="2"/>
    <w:uiPriority w:val="9"/>
    <w:rsid w:val="003E38D0"/>
    <w:rPr>
      <w:rFonts w:ascii="Cambria" w:eastAsia="Times New Roman" w:hAnsi="Cambria" w:cs="Times New Roman"/>
      <w:b/>
      <w:bCs/>
      <w:color w:val="4F81BD"/>
      <w:sz w:val="26"/>
      <w:szCs w:val="26"/>
      <w:lang w:val="en-US"/>
    </w:rPr>
  </w:style>
  <w:style w:type="character" w:customStyle="1" w:styleId="31">
    <w:name w:val="Заголовок 3 Знак"/>
    <w:aliases w:val="h3 Знак,Head 3 Знак,l3+toc 3 Знак,CT Знак,Sub-section Title Знак,l3 Знак,Gliederung3 Char Знак,Gliederung3 Знак,H3 Знак,Section Header3 Знак"/>
    <w:basedOn w:val="a2"/>
    <w:link w:val="30"/>
    <w:rsid w:val="003E38D0"/>
    <w:rPr>
      <w:rFonts w:ascii="Cambria" w:eastAsia="Times New Roman" w:hAnsi="Cambria" w:cs="Times New Roman"/>
      <w:b/>
      <w:bCs/>
      <w:color w:val="4F81BD"/>
      <w:lang w:val="en-US"/>
    </w:rPr>
  </w:style>
  <w:style w:type="character" w:customStyle="1" w:styleId="41">
    <w:name w:val="Заголовок 4 Знак"/>
    <w:basedOn w:val="a2"/>
    <w:link w:val="40"/>
    <w:rsid w:val="003E38D0"/>
    <w:rPr>
      <w:rFonts w:ascii="Cambria" w:eastAsia="Calibri" w:hAnsi="Cambria" w:cs="Times New Roman"/>
      <w:b/>
      <w:bCs/>
      <w:i/>
      <w:iCs/>
      <w:color w:val="4F81BD"/>
      <w:sz w:val="20"/>
      <w:szCs w:val="20"/>
      <w:lang w:val="en-US"/>
    </w:rPr>
  </w:style>
  <w:style w:type="character" w:customStyle="1" w:styleId="50">
    <w:name w:val="Заголовок 5 Знак"/>
    <w:basedOn w:val="a2"/>
    <w:link w:val="5"/>
    <w:rsid w:val="003E38D0"/>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3E38D0"/>
    <w:rPr>
      <w:rFonts w:ascii="Calibri" w:eastAsia="Times New Roman" w:hAnsi="Calibri" w:cs="Times New Roman"/>
      <w:b/>
      <w:bCs/>
      <w:lang w:val="en-US"/>
    </w:rPr>
  </w:style>
  <w:style w:type="character" w:customStyle="1" w:styleId="70">
    <w:name w:val="Заголовок 7 Знак"/>
    <w:basedOn w:val="a2"/>
    <w:link w:val="7"/>
    <w:rsid w:val="003E38D0"/>
    <w:rPr>
      <w:rFonts w:ascii="Arial" w:eastAsia="Times New Roman" w:hAnsi="Arial" w:cs="Times New Roman"/>
      <w:sz w:val="20"/>
      <w:szCs w:val="20"/>
      <w:lang w:eastAsia="ru-RU"/>
    </w:rPr>
  </w:style>
  <w:style w:type="character" w:customStyle="1" w:styleId="80">
    <w:name w:val="Заголовок 8 Знак"/>
    <w:basedOn w:val="a2"/>
    <w:link w:val="8"/>
    <w:rsid w:val="003E38D0"/>
    <w:rPr>
      <w:rFonts w:ascii="Arial" w:eastAsia="Times New Roman" w:hAnsi="Arial" w:cs="Times New Roman"/>
      <w:i/>
      <w:sz w:val="20"/>
      <w:szCs w:val="20"/>
      <w:lang w:eastAsia="ru-RU"/>
    </w:rPr>
  </w:style>
  <w:style w:type="character" w:customStyle="1" w:styleId="90">
    <w:name w:val="Заголовок 9 Знак"/>
    <w:basedOn w:val="a2"/>
    <w:link w:val="9"/>
    <w:rsid w:val="003E38D0"/>
    <w:rPr>
      <w:rFonts w:ascii="Arial" w:eastAsia="Times New Roman" w:hAnsi="Arial" w:cs="Times New Roman"/>
      <w:lang w:eastAsia="ar-SA"/>
    </w:rPr>
  </w:style>
  <w:style w:type="numbering" w:customStyle="1" w:styleId="17">
    <w:name w:val="Нет списка1"/>
    <w:next w:val="a4"/>
    <w:uiPriority w:val="99"/>
    <w:semiHidden/>
    <w:unhideWhenUsed/>
    <w:rsid w:val="003E38D0"/>
  </w:style>
  <w:style w:type="table" w:customStyle="1" w:styleId="TableNormal1">
    <w:name w:val="Table Normal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8">
    <w:name w:val="Абзац списка1"/>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paragraph" w:customStyle="1" w:styleId="TableParagraph">
    <w:name w:val="Table Paragraph"/>
    <w:basedOn w:val="a1"/>
    <w:qFormat/>
    <w:rsid w:val="003E38D0"/>
    <w:pPr>
      <w:widowControl w:val="0"/>
      <w:suppressAutoHyphens w:val="0"/>
      <w:autoSpaceDE w:val="0"/>
      <w:autoSpaceDN w:val="0"/>
      <w:spacing w:after="0" w:line="240" w:lineRule="auto"/>
      <w:ind w:left="107"/>
    </w:pPr>
    <w:rPr>
      <w:rFonts w:ascii="Times New Roman" w:eastAsia="Calibri" w:hAnsi="Times New Roman" w:cs="Times New Roman"/>
      <w:lang w:val="en-US"/>
    </w:rPr>
  </w:style>
  <w:style w:type="table" w:styleId="af8">
    <w:name w:val="Table Grid"/>
    <w:basedOn w:val="a3"/>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Без интервала1"/>
    <w:rsid w:val="003E38D0"/>
    <w:pPr>
      <w:widowControl w:val="0"/>
      <w:suppressAutoHyphens w:val="0"/>
      <w:autoSpaceDE w:val="0"/>
      <w:autoSpaceDN w:val="0"/>
    </w:pPr>
    <w:rPr>
      <w:rFonts w:ascii="Times New Roman" w:eastAsia="Calibri" w:hAnsi="Times New Roman" w:cs="Times New Roman"/>
      <w:lang w:val="en-US"/>
    </w:rPr>
  </w:style>
  <w:style w:type="paragraph" w:styleId="22">
    <w:name w:val="toc 2"/>
    <w:basedOn w:val="a1"/>
    <w:next w:val="a1"/>
    <w:autoRedefine/>
    <w:uiPriority w:val="39"/>
    <w:rsid w:val="003E38D0"/>
    <w:pPr>
      <w:widowControl w:val="0"/>
      <w:suppressAutoHyphens w:val="0"/>
      <w:autoSpaceDE w:val="0"/>
      <w:autoSpaceDN w:val="0"/>
      <w:spacing w:after="100" w:line="240" w:lineRule="auto"/>
      <w:ind w:left="220"/>
    </w:pPr>
    <w:rPr>
      <w:rFonts w:ascii="Times New Roman" w:eastAsia="Calibri" w:hAnsi="Times New Roman" w:cs="Times New Roman"/>
      <w:lang w:val="en-US"/>
    </w:rPr>
  </w:style>
  <w:style w:type="paragraph" w:styleId="af9">
    <w:name w:val="No Spacing"/>
    <w:link w:val="afa"/>
    <w:qFormat/>
    <w:rsid w:val="003E38D0"/>
    <w:pPr>
      <w:suppressAutoHyphens w:val="0"/>
    </w:pPr>
    <w:rPr>
      <w:rFonts w:ascii="Calibri" w:eastAsia="Calibri" w:hAnsi="Calibri" w:cs="Times New Roman"/>
      <w:lang w:eastAsia="ru-RU"/>
    </w:rPr>
  </w:style>
  <w:style w:type="character" w:customStyle="1" w:styleId="afa">
    <w:name w:val="Без интервала Знак"/>
    <w:link w:val="af9"/>
    <w:qFormat/>
    <w:rsid w:val="003E38D0"/>
    <w:rPr>
      <w:rFonts w:ascii="Calibri" w:eastAsia="Calibri" w:hAnsi="Calibri" w:cs="Times New Roman"/>
      <w:lang w:eastAsia="ru-RU"/>
    </w:rPr>
  </w:style>
  <w:style w:type="character" w:customStyle="1" w:styleId="publication">
    <w:name w:val="publication"/>
    <w:rsid w:val="003E38D0"/>
    <w:rPr>
      <w:rFonts w:ascii="Arial" w:hAnsi="Arial" w:cs="Arial"/>
      <w:color w:val="FFFFFF"/>
      <w:sz w:val="22"/>
      <w:szCs w:val="22"/>
      <w:shd w:val="clear" w:color="auto" w:fill="000000"/>
      <w:lang w:val="en-US"/>
    </w:rPr>
  </w:style>
  <w:style w:type="paragraph" w:styleId="afb">
    <w:name w:val="List Paragraph"/>
    <w:aliases w:val="Bullet List,FooterText,numbered"/>
    <w:basedOn w:val="a1"/>
    <w:link w:val="afc"/>
    <w:uiPriority w:val="34"/>
    <w:qFormat/>
    <w:rsid w:val="003E38D0"/>
    <w:pPr>
      <w:suppressAutoHyphens w:val="0"/>
      <w:spacing w:after="0" w:line="240" w:lineRule="auto"/>
      <w:ind w:left="720"/>
    </w:pPr>
    <w:rPr>
      <w:rFonts w:ascii="Times New Roman" w:eastAsia="Times New Roman" w:hAnsi="Times New Roman" w:cs="Times New Roman"/>
      <w:sz w:val="20"/>
      <w:szCs w:val="20"/>
      <w:lang w:val="en-US" w:eastAsia="ar-SA"/>
    </w:rPr>
  </w:style>
  <w:style w:type="character" w:customStyle="1" w:styleId="afc">
    <w:name w:val="Абзац списка Знак"/>
    <w:aliases w:val="Bullet List Знак,FooterText Знак,numbered Знак"/>
    <w:link w:val="afb"/>
    <w:uiPriority w:val="34"/>
    <w:locked/>
    <w:rsid w:val="003E38D0"/>
    <w:rPr>
      <w:rFonts w:ascii="Times New Roman" w:eastAsia="Times New Roman" w:hAnsi="Times New Roman" w:cs="Times New Roman"/>
      <w:sz w:val="20"/>
      <w:szCs w:val="20"/>
      <w:lang w:val="en-US" w:eastAsia="ar-SA"/>
    </w:rPr>
  </w:style>
  <w:style w:type="character" w:styleId="afd">
    <w:name w:val="footnote reference"/>
    <w:aliases w:val="Знак сноски-FN"/>
    <w:uiPriority w:val="99"/>
    <w:qFormat/>
    <w:rsid w:val="003E38D0"/>
    <w:rPr>
      <w:vertAlign w:val="superscript"/>
    </w:rPr>
  </w:style>
  <w:style w:type="character" w:customStyle="1" w:styleId="afe">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link w:val="aff"/>
    <w:uiPriority w:val="99"/>
    <w:locked/>
    <w:rsid w:val="003E38D0"/>
    <w:rPr>
      <w:rFonts w:eastAsia="Times New Roman"/>
      <w:lang w:eastAsia="ar-SA"/>
    </w:rPr>
  </w:style>
  <w:style w:type="paragraph" w:styleId="aff">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21, Знак"/>
    <w:basedOn w:val="a1"/>
    <w:link w:val="afe"/>
    <w:uiPriority w:val="99"/>
    <w:unhideWhenUsed/>
    <w:qFormat/>
    <w:rsid w:val="003E38D0"/>
    <w:pPr>
      <w:suppressAutoHyphens w:val="0"/>
      <w:spacing w:after="0" w:line="240" w:lineRule="auto"/>
    </w:pPr>
    <w:rPr>
      <w:rFonts w:eastAsia="Times New Roman"/>
      <w:lang w:eastAsia="ar-SA"/>
    </w:rPr>
  </w:style>
  <w:style w:type="character" w:customStyle="1" w:styleId="1a">
    <w:name w:val="Текст сноски Знак1"/>
    <w:basedOn w:val="a2"/>
    <w:rsid w:val="003E38D0"/>
    <w:rPr>
      <w:sz w:val="20"/>
      <w:szCs w:val="20"/>
    </w:rPr>
  </w:style>
  <w:style w:type="paragraph" w:customStyle="1" w:styleId="1b">
    <w:name w:val="Обычный1"/>
    <w:uiPriority w:val="99"/>
    <w:rsid w:val="003E38D0"/>
    <w:pPr>
      <w:widowControl w:val="0"/>
      <w:suppressAutoHyphens w:val="0"/>
      <w:ind w:firstLine="720"/>
      <w:jc w:val="both"/>
    </w:pPr>
    <w:rPr>
      <w:rFonts w:ascii="Times New Roman" w:eastAsia="Times New Roman" w:hAnsi="Times New Roman" w:cs="Times New Roman"/>
      <w:sz w:val="24"/>
      <w:szCs w:val="24"/>
      <w:lang w:eastAsia="ru-RU"/>
    </w:rPr>
  </w:style>
  <w:style w:type="paragraph" w:customStyle="1" w:styleId="51">
    <w:name w:val="Основной текст5"/>
    <w:basedOn w:val="a1"/>
    <w:qFormat/>
    <w:rsid w:val="003E38D0"/>
    <w:pPr>
      <w:shd w:val="clear" w:color="auto" w:fill="FFFFFF"/>
      <w:suppressAutoHyphens w:val="0"/>
      <w:spacing w:after="0" w:line="0" w:lineRule="atLeast"/>
      <w:jc w:val="right"/>
    </w:pPr>
    <w:rPr>
      <w:rFonts w:ascii="Calibri" w:eastAsia="Calibri" w:hAnsi="Calibri" w:cs="Times New Roman"/>
      <w:sz w:val="19"/>
      <w:szCs w:val="19"/>
    </w:rPr>
  </w:style>
  <w:style w:type="character" w:customStyle="1" w:styleId="42">
    <w:name w:val="Основной текст (4)_"/>
    <w:link w:val="43"/>
    <w:locked/>
    <w:rsid w:val="003E38D0"/>
    <w:rPr>
      <w:shd w:val="clear" w:color="auto" w:fill="FFFFFF"/>
    </w:rPr>
  </w:style>
  <w:style w:type="paragraph" w:customStyle="1" w:styleId="43">
    <w:name w:val="Основной текст (4)"/>
    <w:basedOn w:val="a1"/>
    <w:link w:val="42"/>
    <w:qFormat/>
    <w:rsid w:val="003E38D0"/>
    <w:pPr>
      <w:shd w:val="clear" w:color="auto" w:fill="FFFFFF"/>
      <w:suppressAutoHyphens w:val="0"/>
      <w:spacing w:after="120" w:line="278" w:lineRule="exact"/>
      <w:ind w:hanging="340"/>
      <w:jc w:val="center"/>
    </w:pPr>
  </w:style>
  <w:style w:type="paragraph" w:customStyle="1" w:styleId="210">
    <w:name w:val="Основной текст с отступом 21"/>
    <w:basedOn w:val="a1"/>
    <w:qFormat/>
    <w:rsid w:val="003E38D0"/>
    <w:pPr>
      <w:spacing w:after="0" w:line="240" w:lineRule="auto"/>
      <w:ind w:firstLine="720"/>
      <w:jc w:val="both"/>
    </w:pPr>
    <w:rPr>
      <w:rFonts w:ascii="Times New Roman" w:eastAsia="Times New Roman" w:hAnsi="Times New Roman" w:cs="Times New Roman"/>
      <w:sz w:val="24"/>
      <w:szCs w:val="20"/>
      <w:lang w:eastAsia="ar-SA"/>
    </w:rPr>
  </w:style>
  <w:style w:type="paragraph" w:customStyle="1" w:styleId="xl24">
    <w:name w:val="xl24"/>
    <w:basedOn w:val="a1"/>
    <w:qFormat/>
    <w:rsid w:val="003E38D0"/>
    <w:pPr>
      <w:suppressAutoHyphens w:val="0"/>
      <w:spacing w:before="100" w:after="100" w:line="240" w:lineRule="auto"/>
      <w:jc w:val="center"/>
    </w:pPr>
    <w:rPr>
      <w:rFonts w:ascii="Times New Roman" w:eastAsia="Times New Roman" w:hAnsi="Times New Roman" w:cs="Times New Roman"/>
      <w:sz w:val="24"/>
      <w:szCs w:val="20"/>
      <w:lang w:eastAsia="ru-RU"/>
    </w:rPr>
  </w:style>
  <w:style w:type="paragraph" w:customStyle="1" w:styleId="aff0">
    <w:name w:val="Знак Знак Знак"/>
    <w:basedOn w:val="a1"/>
    <w:next w:val="a1"/>
    <w:uiPriority w:val="99"/>
    <w:rsid w:val="003E38D0"/>
    <w:pPr>
      <w:widowControl w:val="0"/>
      <w:suppressAutoHyphens w:val="0"/>
      <w:adjustRightInd w:val="0"/>
      <w:spacing w:after="160" w:line="240" w:lineRule="exact"/>
      <w:jc w:val="right"/>
    </w:pPr>
    <w:rPr>
      <w:rFonts w:ascii="Times New Roman" w:eastAsia="Calibri" w:hAnsi="Times New Roman" w:cs="Times New Roman"/>
      <w:sz w:val="28"/>
      <w:szCs w:val="20"/>
      <w:lang w:val="en-GB"/>
    </w:rPr>
  </w:style>
  <w:style w:type="paragraph" w:styleId="23">
    <w:name w:val="Body Text 2"/>
    <w:basedOn w:val="a1"/>
    <w:link w:val="24"/>
    <w:rsid w:val="003E38D0"/>
    <w:pPr>
      <w:widowControl w:val="0"/>
      <w:suppressAutoHyphens w:val="0"/>
      <w:autoSpaceDE w:val="0"/>
      <w:autoSpaceDN w:val="0"/>
      <w:spacing w:after="120" w:line="480" w:lineRule="auto"/>
    </w:pPr>
    <w:rPr>
      <w:rFonts w:ascii="Times New Roman" w:eastAsia="Calibri" w:hAnsi="Times New Roman" w:cs="Times New Roman"/>
      <w:lang w:val="en-US"/>
    </w:rPr>
  </w:style>
  <w:style w:type="character" w:customStyle="1" w:styleId="24">
    <w:name w:val="Основной текст 2 Знак"/>
    <w:basedOn w:val="a2"/>
    <w:link w:val="23"/>
    <w:rsid w:val="003E38D0"/>
    <w:rPr>
      <w:rFonts w:ascii="Times New Roman" w:eastAsia="Calibri" w:hAnsi="Times New Roman" w:cs="Times New Roman"/>
      <w:lang w:val="en-US"/>
    </w:rPr>
  </w:style>
  <w:style w:type="paragraph" w:styleId="aff1">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1"/>
    <w:link w:val="aff2"/>
    <w:rsid w:val="003E38D0"/>
    <w:pPr>
      <w:widowControl w:val="0"/>
      <w:suppressAutoHyphens w:val="0"/>
      <w:autoSpaceDE w:val="0"/>
      <w:autoSpaceDN w:val="0"/>
      <w:spacing w:after="120" w:line="240" w:lineRule="auto"/>
      <w:ind w:left="283"/>
    </w:pPr>
    <w:rPr>
      <w:rFonts w:ascii="Times New Roman" w:eastAsia="Calibri" w:hAnsi="Times New Roman" w:cs="Times New Roman"/>
      <w:lang w:val="en-US"/>
    </w:rPr>
  </w:style>
  <w:style w:type="character" w:customStyle="1" w:styleId="aff2">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2"/>
    <w:link w:val="aff1"/>
    <w:rsid w:val="003E38D0"/>
    <w:rPr>
      <w:rFonts w:ascii="Times New Roman" w:eastAsia="Calibri" w:hAnsi="Times New Roman" w:cs="Times New Roman"/>
      <w:lang w:val="en-US"/>
    </w:rPr>
  </w:style>
  <w:style w:type="paragraph" w:customStyle="1" w:styleId="aff3">
    <w:basedOn w:val="a1"/>
    <w:next w:val="aff4"/>
    <w:link w:val="aff5"/>
    <w:qFormat/>
    <w:rsid w:val="003E38D0"/>
    <w:pPr>
      <w:suppressAutoHyphens w:val="0"/>
      <w:spacing w:before="240" w:after="60" w:line="240" w:lineRule="auto"/>
      <w:jc w:val="center"/>
      <w:outlineLvl w:val="0"/>
    </w:pPr>
    <w:rPr>
      <w:rFonts w:ascii="Cambria" w:eastAsia="Times New Roman" w:hAnsi="Cambria"/>
      <w:b/>
      <w:bCs/>
      <w:kern w:val="28"/>
      <w:sz w:val="32"/>
      <w:szCs w:val="32"/>
      <w:lang w:val="en-US"/>
    </w:rPr>
  </w:style>
  <w:style w:type="character" w:customStyle="1" w:styleId="aff5">
    <w:name w:val="Название Знак"/>
    <w:link w:val="aff3"/>
    <w:rsid w:val="003E38D0"/>
    <w:rPr>
      <w:rFonts w:ascii="Cambria" w:eastAsia="Times New Roman" w:hAnsi="Cambria"/>
      <w:b/>
      <w:bCs/>
      <w:kern w:val="28"/>
      <w:sz w:val="32"/>
      <w:szCs w:val="32"/>
      <w:lang w:val="en-US"/>
    </w:rPr>
  </w:style>
  <w:style w:type="paragraph" w:styleId="aff6">
    <w:name w:val="Plain Text"/>
    <w:basedOn w:val="a1"/>
    <w:link w:val="aff7"/>
    <w:rsid w:val="003E38D0"/>
    <w:pPr>
      <w:suppressAutoHyphens w:val="0"/>
      <w:spacing w:after="0" w:line="240" w:lineRule="auto"/>
    </w:pPr>
    <w:rPr>
      <w:rFonts w:ascii="Courier New" w:eastAsia="Times New Roman" w:hAnsi="Courier New" w:cs="Times New Roman"/>
      <w:sz w:val="20"/>
      <w:szCs w:val="20"/>
      <w:lang w:val="en-US"/>
    </w:rPr>
  </w:style>
  <w:style w:type="character" w:customStyle="1" w:styleId="aff7">
    <w:name w:val="Текст Знак"/>
    <w:basedOn w:val="a2"/>
    <w:link w:val="aff6"/>
    <w:rsid w:val="003E38D0"/>
    <w:rPr>
      <w:rFonts w:ascii="Courier New" w:eastAsia="Times New Roman" w:hAnsi="Courier New" w:cs="Times New Roman"/>
      <w:sz w:val="20"/>
      <w:szCs w:val="20"/>
      <w:lang w:val="en-US"/>
    </w:rPr>
  </w:style>
  <w:style w:type="paragraph" w:customStyle="1" w:styleId="ConsNormal">
    <w:name w:val="ConsNormal"/>
    <w:uiPriority w:val="99"/>
    <w:qFormat/>
    <w:rsid w:val="003E38D0"/>
    <w:pPr>
      <w:widowControl w:val="0"/>
      <w:suppressAutoHyphens w:val="0"/>
      <w:autoSpaceDE w:val="0"/>
      <w:autoSpaceDN w:val="0"/>
      <w:adjustRightInd w:val="0"/>
      <w:ind w:right="19772" w:firstLine="720"/>
    </w:pPr>
    <w:rPr>
      <w:rFonts w:ascii="Arial" w:eastAsia="Times New Roman" w:hAnsi="Arial" w:cs="Arial"/>
      <w:sz w:val="20"/>
      <w:szCs w:val="20"/>
      <w:lang w:eastAsia="ru-RU"/>
    </w:rPr>
  </w:style>
  <w:style w:type="character" w:customStyle="1" w:styleId="1c">
    <w:name w:val="Основной шрифт абзаца1"/>
    <w:rsid w:val="003E38D0"/>
  </w:style>
  <w:style w:type="paragraph" w:customStyle="1" w:styleId="Standard">
    <w:name w:val="Standard"/>
    <w:uiPriority w:val="99"/>
    <w:qFormat/>
    <w:rsid w:val="003E38D0"/>
    <w:pPr>
      <w:widowControl w:val="0"/>
      <w:autoSpaceDN w:val="0"/>
      <w:textAlignment w:val="baseline"/>
    </w:pPr>
    <w:rPr>
      <w:rFonts w:ascii="Arial" w:eastAsia="Times New Roman" w:hAnsi="Arial" w:cs="Arial"/>
      <w:kern w:val="3"/>
      <w:sz w:val="18"/>
      <w:szCs w:val="18"/>
      <w:lang w:eastAsia="ar-SA"/>
    </w:rPr>
  </w:style>
  <w:style w:type="paragraph" w:styleId="32">
    <w:name w:val="Body Text Indent 3"/>
    <w:basedOn w:val="a1"/>
    <w:link w:val="33"/>
    <w:uiPriority w:val="99"/>
    <w:unhideWhenUsed/>
    <w:rsid w:val="003E38D0"/>
    <w:pPr>
      <w:spacing w:after="120" w:line="240" w:lineRule="auto"/>
      <w:ind w:left="283"/>
    </w:pPr>
    <w:rPr>
      <w:rFonts w:ascii="Times New Roman" w:eastAsia="Times New Roman" w:hAnsi="Times New Roman" w:cs="Times New Roman"/>
      <w:sz w:val="16"/>
      <w:szCs w:val="16"/>
      <w:lang w:val="en-US" w:eastAsia="ar-SA"/>
    </w:rPr>
  </w:style>
  <w:style w:type="character" w:customStyle="1" w:styleId="33">
    <w:name w:val="Основной текст с отступом 3 Знак"/>
    <w:basedOn w:val="a2"/>
    <w:link w:val="32"/>
    <w:uiPriority w:val="99"/>
    <w:rsid w:val="003E38D0"/>
    <w:rPr>
      <w:rFonts w:ascii="Times New Roman" w:eastAsia="Times New Roman" w:hAnsi="Times New Roman" w:cs="Times New Roman"/>
      <w:sz w:val="16"/>
      <w:szCs w:val="16"/>
      <w:lang w:val="en-US" w:eastAsia="ar-SA"/>
    </w:rPr>
  </w:style>
  <w:style w:type="paragraph" w:customStyle="1" w:styleId="211">
    <w:name w:val="Основной текст 21"/>
    <w:basedOn w:val="a1"/>
    <w:uiPriority w:val="99"/>
    <w:qFormat/>
    <w:rsid w:val="003E38D0"/>
    <w:pPr>
      <w:widowControl w:val="0"/>
      <w:autoSpaceDE w:val="0"/>
      <w:spacing w:after="0" w:line="240" w:lineRule="auto"/>
      <w:jc w:val="both"/>
    </w:pPr>
    <w:rPr>
      <w:rFonts w:ascii="Times New Roman" w:eastAsia="Calibri" w:hAnsi="Times New Roman" w:cs="Times New Roman"/>
      <w:i/>
      <w:szCs w:val="20"/>
      <w:lang w:val="en-US" w:eastAsia="ar-SA"/>
    </w:rPr>
  </w:style>
  <w:style w:type="paragraph" w:customStyle="1" w:styleId="Default">
    <w:name w:val="Default"/>
    <w:qFormat/>
    <w:rsid w:val="003E38D0"/>
    <w:pPr>
      <w:suppressAutoHyphens w:val="0"/>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af5">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4"/>
    <w:uiPriority w:val="99"/>
    <w:rsid w:val="003E38D0"/>
    <w:rPr>
      <w:rFonts w:ascii="Times New Roman" w:eastAsia="Times New Roman" w:hAnsi="Times New Roman" w:cs="Times New Roman"/>
      <w:sz w:val="24"/>
      <w:szCs w:val="24"/>
      <w:lang w:eastAsia="ru-RU"/>
    </w:rPr>
  </w:style>
  <w:style w:type="character" w:styleId="aff8">
    <w:name w:val="annotation reference"/>
    <w:rsid w:val="003E38D0"/>
    <w:rPr>
      <w:sz w:val="16"/>
      <w:szCs w:val="16"/>
    </w:rPr>
  </w:style>
  <w:style w:type="paragraph" w:styleId="aff9">
    <w:name w:val="annotation text"/>
    <w:basedOn w:val="a1"/>
    <w:link w:val="affa"/>
    <w:rsid w:val="003E38D0"/>
    <w:pPr>
      <w:widowControl w:val="0"/>
      <w:suppressAutoHyphens w:val="0"/>
      <w:autoSpaceDE w:val="0"/>
      <w:autoSpaceDN w:val="0"/>
      <w:spacing w:after="0" w:line="240" w:lineRule="auto"/>
    </w:pPr>
    <w:rPr>
      <w:rFonts w:ascii="Times New Roman" w:eastAsia="Calibri" w:hAnsi="Times New Roman" w:cs="Times New Roman"/>
      <w:sz w:val="20"/>
      <w:szCs w:val="20"/>
      <w:lang w:val="en-US"/>
    </w:rPr>
  </w:style>
  <w:style w:type="character" w:customStyle="1" w:styleId="affa">
    <w:name w:val="Текст примечания Знак"/>
    <w:basedOn w:val="a2"/>
    <w:link w:val="aff9"/>
    <w:rsid w:val="003E38D0"/>
    <w:rPr>
      <w:rFonts w:ascii="Times New Roman" w:eastAsia="Calibri" w:hAnsi="Times New Roman" w:cs="Times New Roman"/>
      <w:sz w:val="20"/>
      <w:szCs w:val="20"/>
      <w:lang w:val="en-US"/>
    </w:rPr>
  </w:style>
  <w:style w:type="paragraph" w:styleId="affb">
    <w:name w:val="annotation subject"/>
    <w:basedOn w:val="aff9"/>
    <w:next w:val="aff9"/>
    <w:link w:val="affc"/>
    <w:rsid w:val="003E38D0"/>
    <w:rPr>
      <w:b/>
      <w:bCs/>
    </w:rPr>
  </w:style>
  <w:style w:type="character" w:customStyle="1" w:styleId="affc">
    <w:name w:val="Тема примечания Знак"/>
    <w:basedOn w:val="affa"/>
    <w:link w:val="affb"/>
    <w:rsid w:val="003E38D0"/>
    <w:rPr>
      <w:rFonts w:ascii="Times New Roman" w:eastAsia="Calibri" w:hAnsi="Times New Roman" w:cs="Times New Roman"/>
      <w:b/>
      <w:bCs/>
      <w:sz w:val="20"/>
      <w:szCs w:val="20"/>
      <w:lang w:val="en-US"/>
    </w:rPr>
  </w:style>
  <w:style w:type="table" w:customStyle="1" w:styleId="TableNormal">
    <w:name w:val="Table Normal"/>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d">
    <w:name w:val="Emphasis"/>
    <w:uiPriority w:val="20"/>
    <w:qFormat/>
    <w:rsid w:val="003E38D0"/>
    <w:rPr>
      <w:i/>
      <w:iCs/>
    </w:rPr>
  </w:style>
  <w:style w:type="character" w:customStyle="1" w:styleId="iceouttxt4">
    <w:name w:val="iceouttxt4"/>
    <w:rsid w:val="003E38D0"/>
    <w:rPr>
      <w:rFonts w:ascii="Arial" w:hAnsi="Arial" w:cs="Arial" w:hint="default"/>
      <w:color w:val="666666"/>
      <w:sz w:val="17"/>
      <w:szCs w:val="17"/>
    </w:rPr>
  </w:style>
  <w:style w:type="paragraph" w:customStyle="1" w:styleId="affe">
    <w:name w:val="амир"/>
    <w:basedOn w:val="a1"/>
    <w:link w:val="afff"/>
    <w:qFormat/>
    <w:rsid w:val="003E38D0"/>
    <w:rPr>
      <w:rFonts w:ascii="Calibri" w:eastAsia="Times New Roman" w:hAnsi="Calibri" w:cs="Times New Roman"/>
      <w:kern w:val="1"/>
      <w:lang w:val="en-US" w:eastAsia="ar-SA"/>
    </w:rPr>
  </w:style>
  <w:style w:type="character" w:customStyle="1" w:styleId="afff">
    <w:name w:val="амир Знак"/>
    <w:link w:val="affe"/>
    <w:rsid w:val="003E38D0"/>
    <w:rPr>
      <w:rFonts w:ascii="Calibri" w:eastAsia="Times New Roman" w:hAnsi="Calibri" w:cs="Times New Roman"/>
      <w:kern w:val="1"/>
      <w:lang w:val="en-US" w:eastAsia="ar-SA"/>
    </w:rPr>
  </w:style>
  <w:style w:type="character" w:customStyle="1" w:styleId="25">
    <w:name w:val="Основной текст (2)_"/>
    <w:link w:val="26"/>
    <w:rsid w:val="003E38D0"/>
    <w:rPr>
      <w:rFonts w:eastAsia="Times New Roman"/>
      <w:shd w:val="clear" w:color="auto" w:fill="FFFFFF"/>
    </w:rPr>
  </w:style>
  <w:style w:type="paragraph" w:customStyle="1" w:styleId="26">
    <w:name w:val="Основной текст (2)"/>
    <w:basedOn w:val="a1"/>
    <w:link w:val="25"/>
    <w:rsid w:val="003E38D0"/>
    <w:pPr>
      <w:widowControl w:val="0"/>
      <w:shd w:val="clear" w:color="auto" w:fill="FFFFFF"/>
      <w:suppressAutoHyphens w:val="0"/>
      <w:spacing w:after="0" w:line="274" w:lineRule="exact"/>
      <w:jc w:val="both"/>
    </w:pPr>
    <w:rPr>
      <w:rFonts w:eastAsia="Times New Roman"/>
    </w:rPr>
  </w:style>
  <w:style w:type="character" w:customStyle="1" w:styleId="r-toplineuser-mail">
    <w:name w:val="r-topline__user-mail"/>
    <w:qFormat/>
    <w:rsid w:val="003E38D0"/>
  </w:style>
  <w:style w:type="character" w:customStyle="1" w:styleId="afff0">
    <w:name w:val="Гипертекстовая ссылка"/>
    <w:uiPriority w:val="99"/>
    <w:qFormat/>
    <w:rsid w:val="003E38D0"/>
    <w:rPr>
      <w:rFonts w:cs="Times New Roman"/>
      <w:b w:val="0"/>
      <w:color w:val="106BBE"/>
    </w:rPr>
  </w:style>
  <w:style w:type="character" w:customStyle="1" w:styleId="blk">
    <w:name w:val="blk"/>
    <w:qFormat/>
    <w:rsid w:val="003E38D0"/>
  </w:style>
  <w:style w:type="character" w:customStyle="1" w:styleId="afff1">
    <w:name w:val="Текст концевой сноски Знак"/>
    <w:semiHidden/>
    <w:qFormat/>
    <w:rsid w:val="003E38D0"/>
    <w:rPr>
      <w:rFonts w:ascii="Times New Roman" w:eastAsia="Times New Roman" w:hAnsi="Times New Roman" w:cs="Times New Roman"/>
      <w:sz w:val="20"/>
      <w:szCs w:val="20"/>
      <w:lang w:eastAsia="ru-RU"/>
    </w:rPr>
  </w:style>
  <w:style w:type="character" w:styleId="afff2">
    <w:name w:val="endnote reference"/>
    <w:qFormat/>
    <w:rsid w:val="003E38D0"/>
    <w:rPr>
      <w:rFonts w:cs="Times New Roman"/>
      <w:vertAlign w:val="superscript"/>
    </w:rPr>
  </w:style>
  <w:style w:type="character" w:customStyle="1" w:styleId="tztxt">
    <w:name w:val="tz_txt Знак"/>
    <w:qFormat/>
    <w:locked/>
    <w:rsid w:val="003E38D0"/>
    <w:rPr>
      <w:rFonts w:ascii="Times New Roman" w:eastAsia="Times New Roman" w:hAnsi="Times New Roman" w:cs="Times New Roman"/>
      <w:sz w:val="24"/>
      <w:szCs w:val="24"/>
    </w:rPr>
  </w:style>
  <w:style w:type="character" w:customStyle="1" w:styleId="afff3">
    <w:name w:val="Цветовое выделение"/>
    <w:qFormat/>
    <w:rsid w:val="003E38D0"/>
    <w:rPr>
      <w:b/>
      <w:color w:val="26282F"/>
    </w:rPr>
  </w:style>
  <w:style w:type="character" w:customStyle="1" w:styleId="WW8Num4z0">
    <w:name w:val="WW8Num4z0"/>
    <w:qFormat/>
    <w:rsid w:val="003E38D0"/>
    <w:rPr>
      <w:sz w:val="24"/>
      <w:szCs w:val="24"/>
    </w:rPr>
  </w:style>
  <w:style w:type="character" w:customStyle="1" w:styleId="WW8Num6z0">
    <w:name w:val="WW8Num6z0"/>
    <w:qFormat/>
    <w:rsid w:val="003E38D0"/>
    <w:rPr>
      <w:rFonts w:ascii="Courier New" w:hAnsi="Courier New" w:cs="Courier New"/>
    </w:rPr>
  </w:style>
  <w:style w:type="character" w:customStyle="1" w:styleId="FontStyle35">
    <w:name w:val="Font Style35"/>
    <w:qFormat/>
    <w:rsid w:val="003E38D0"/>
    <w:rPr>
      <w:rFonts w:ascii="Times New Roman" w:hAnsi="Times New Roman" w:cs="Times New Roman"/>
      <w:sz w:val="24"/>
      <w:szCs w:val="24"/>
    </w:rPr>
  </w:style>
  <w:style w:type="character" w:customStyle="1" w:styleId="1d">
    <w:name w:val="Основной текст Знак1"/>
    <w:qFormat/>
    <w:rsid w:val="003E38D0"/>
    <w:rPr>
      <w:rFonts w:ascii="Times New Roman" w:eastAsia="Times New Roman" w:hAnsi="Times New Roman" w:cs="Times New Roman"/>
      <w:sz w:val="20"/>
      <w:szCs w:val="20"/>
    </w:rPr>
  </w:style>
  <w:style w:type="character" w:customStyle="1" w:styleId="ConsNormal0">
    <w:name w:val="ConsNormal Знак"/>
    <w:uiPriority w:val="99"/>
    <w:qFormat/>
    <w:locked/>
    <w:rsid w:val="003E38D0"/>
    <w:rPr>
      <w:rFonts w:ascii="Arial" w:eastAsia="Times New Roman" w:hAnsi="Arial" w:cs="Arial"/>
      <w:sz w:val="20"/>
      <w:szCs w:val="20"/>
      <w:lang w:eastAsia="ru-RU"/>
    </w:rPr>
  </w:style>
  <w:style w:type="character" w:customStyle="1" w:styleId="f1">
    <w:name w:val="f1"/>
    <w:qFormat/>
    <w:rsid w:val="003E38D0"/>
  </w:style>
  <w:style w:type="character" w:customStyle="1" w:styleId="f2">
    <w:name w:val="f2"/>
    <w:qFormat/>
    <w:rsid w:val="003E38D0"/>
  </w:style>
  <w:style w:type="character" w:customStyle="1" w:styleId="okpdspan">
    <w:name w:val="okpd_span"/>
    <w:qFormat/>
    <w:rsid w:val="003E38D0"/>
  </w:style>
  <w:style w:type="character" w:customStyle="1" w:styleId="apple-converted-space">
    <w:name w:val="apple-converted-space"/>
    <w:qFormat/>
    <w:rsid w:val="003E38D0"/>
  </w:style>
  <w:style w:type="character" w:styleId="afff4">
    <w:name w:val="Strong"/>
    <w:qFormat/>
    <w:rsid w:val="003E38D0"/>
    <w:rPr>
      <w:b/>
      <w:bCs/>
    </w:rPr>
  </w:style>
  <w:style w:type="character" w:customStyle="1" w:styleId="FontStyle116">
    <w:name w:val="Font Style116"/>
    <w:qFormat/>
    <w:rsid w:val="003E38D0"/>
    <w:rPr>
      <w:rFonts w:ascii="Georgia" w:hAnsi="Georgia" w:cs="Georgia"/>
      <w:sz w:val="18"/>
      <w:szCs w:val="18"/>
    </w:rPr>
  </w:style>
  <w:style w:type="character" w:customStyle="1" w:styleId="WW8Num1z1">
    <w:name w:val="WW8Num1z1"/>
    <w:qFormat/>
    <w:rsid w:val="003E38D0"/>
  </w:style>
  <w:style w:type="character" w:customStyle="1" w:styleId="ListLabel1">
    <w:name w:val="ListLabel 1"/>
    <w:qFormat/>
    <w:rsid w:val="003E38D0"/>
    <w:rPr>
      <w:b/>
    </w:rPr>
  </w:style>
  <w:style w:type="character" w:customStyle="1" w:styleId="ListLabel2">
    <w:name w:val="ListLabel 2"/>
    <w:qFormat/>
    <w:rsid w:val="003E38D0"/>
    <w:rPr>
      <w:color w:val="00000A"/>
    </w:rPr>
  </w:style>
  <w:style w:type="character" w:customStyle="1" w:styleId="ListLabel3">
    <w:name w:val="ListLabel 3"/>
    <w:qFormat/>
    <w:rsid w:val="003E38D0"/>
    <w:rPr>
      <w:rFonts w:cs="Times New Roman"/>
    </w:rPr>
  </w:style>
  <w:style w:type="character" w:customStyle="1" w:styleId="ListLabel4">
    <w:name w:val="ListLabel 4"/>
    <w:qFormat/>
    <w:rsid w:val="003E38D0"/>
    <w:rPr>
      <w:rFonts w:cs="Times New Roman"/>
    </w:rPr>
  </w:style>
  <w:style w:type="character" w:customStyle="1" w:styleId="ListLabel5">
    <w:name w:val="ListLabel 5"/>
    <w:qFormat/>
    <w:rsid w:val="003E38D0"/>
    <w:rPr>
      <w:rFonts w:cs="Times New Roman"/>
    </w:rPr>
  </w:style>
  <w:style w:type="character" w:customStyle="1" w:styleId="ListLabel6">
    <w:name w:val="ListLabel 6"/>
    <w:qFormat/>
    <w:rsid w:val="003E38D0"/>
    <w:rPr>
      <w:b w:val="0"/>
      <w:bCs w:val="0"/>
      <w:sz w:val="19"/>
      <w:szCs w:val="19"/>
    </w:rPr>
  </w:style>
  <w:style w:type="character" w:customStyle="1" w:styleId="ListLabel7">
    <w:name w:val="ListLabel 7"/>
    <w:qFormat/>
    <w:rsid w:val="003E38D0"/>
    <w:rPr>
      <w:rFonts w:cs="Times New Roman"/>
      <w:sz w:val="20"/>
      <w:szCs w:val="20"/>
    </w:rPr>
  </w:style>
  <w:style w:type="character" w:customStyle="1" w:styleId="ListLabel8">
    <w:name w:val="ListLabel 8"/>
    <w:qFormat/>
    <w:rsid w:val="003E38D0"/>
    <w:rPr>
      <w:b/>
    </w:rPr>
  </w:style>
  <w:style w:type="character" w:customStyle="1" w:styleId="ListLabel9">
    <w:name w:val="ListLabel 9"/>
    <w:qFormat/>
    <w:rsid w:val="003E38D0"/>
    <w:rPr>
      <w:b w:val="0"/>
      <w:sz w:val="24"/>
      <w:szCs w:val="24"/>
    </w:rPr>
  </w:style>
  <w:style w:type="character" w:customStyle="1" w:styleId="ListLabel10">
    <w:name w:val="ListLabel 10"/>
    <w:qFormat/>
    <w:rsid w:val="003E38D0"/>
    <w:rPr>
      <w:color w:val="00000A"/>
    </w:rPr>
  </w:style>
  <w:style w:type="character" w:customStyle="1" w:styleId="ListLabel11">
    <w:name w:val="ListLabel 11"/>
    <w:qFormat/>
    <w:rsid w:val="003E38D0"/>
    <w:rPr>
      <w:color w:val="00000A"/>
    </w:rPr>
  </w:style>
  <w:style w:type="character" w:customStyle="1" w:styleId="ListLabel12">
    <w:name w:val="ListLabel 12"/>
    <w:qFormat/>
    <w:rsid w:val="003E38D0"/>
    <w:rPr>
      <w:color w:val="00000A"/>
    </w:rPr>
  </w:style>
  <w:style w:type="character" w:customStyle="1" w:styleId="ListLabel13">
    <w:name w:val="ListLabel 13"/>
    <w:qFormat/>
    <w:rsid w:val="003E38D0"/>
    <w:rPr>
      <w:color w:val="00000A"/>
    </w:rPr>
  </w:style>
  <w:style w:type="character" w:customStyle="1" w:styleId="ListLabel14">
    <w:name w:val="ListLabel 14"/>
    <w:qFormat/>
    <w:rsid w:val="003E38D0"/>
    <w:rPr>
      <w:color w:val="00000A"/>
    </w:rPr>
  </w:style>
  <w:style w:type="character" w:customStyle="1" w:styleId="ListLabel15">
    <w:name w:val="ListLabel 15"/>
    <w:qFormat/>
    <w:rsid w:val="003E38D0"/>
    <w:rPr>
      <w:color w:val="00000A"/>
    </w:rPr>
  </w:style>
  <w:style w:type="character" w:customStyle="1" w:styleId="ListLabel16">
    <w:name w:val="ListLabel 16"/>
    <w:qFormat/>
    <w:rsid w:val="003E38D0"/>
    <w:rPr>
      <w:color w:val="00000A"/>
    </w:rPr>
  </w:style>
  <w:style w:type="character" w:customStyle="1" w:styleId="ListLabel17">
    <w:name w:val="ListLabel 17"/>
    <w:qFormat/>
    <w:rsid w:val="003E38D0"/>
    <w:rPr>
      <w:color w:val="00000A"/>
    </w:rPr>
  </w:style>
  <w:style w:type="character" w:customStyle="1" w:styleId="ListLabel18">
    <w:name w:val="ListLabel 18"/>
    <w:qFormat/>
    <w:rsid w:val="003E38D0"/>
    <w:rPr>
      <w:color w:val="00000A"/>
    </w:rPr>
  </w:style>
  <w:style w:type="paragraph" w:styleId="1e">
    <w:name w:val="index 1"/>
    <w:basedOn w:val="a1"/>
    <w:next w:val="a1"/>
    <w:autoRedefine/>
    <w:uiPriority w:val="99"/>
    <w:unhideWhenUsed/>
    <w:rsid w:val="003E38D0"/>
    <w:pPr>
      <w:widowControl w:val="0"/>
      <w:suppressAutoHyphens w:val="0"/>
      <w:autoSpaceDE w:val="0"/>
      <w:autoSpaceDN w:val="0"/>
      <w:spacing w:after="0" w:line="240" w:lineRule="auto"/>
      <w:ind w:left="220" w:hanging="220"/>
    </w:pPr>
    <w:rPr>
      <w:rFonts w:ascii="Times New Roman" w:eastAsia="Times New Roman" w:hAnsi="Times New Roman" w:cs="Times New Roman"/>
      <w:lang w:val="en-US"/>
    </w:rPr>
  </w:style>
  <w:style w:type="paragraph" w:customStyle="1" w:styleId="afff5">
    <w:name w:val="Комментарий"/>
    <w:basedOn w:val="a1"/>
    <w:uiPriority w:val="99"/>
    <w:qFormat/>
    <w:rsid w:val="003E38D0"/>
    <w:pPr>
      <w:suppressAutoHyphens w:val="0"/>
    </w:pPr>
    <w:rPr>
      <w:rFonts w:ascii="Arial" w:eastAsia="Times New Roman" w:hAnsi="Arial" w:cs="Arial"/>
      <w:color w:val="353842"/>
      <w:sz w:val="26"/>
      <w:szCs w:val="26"/>
      <w:shd w:val="clear" w:color="auto" w:fill="F0F0F0"/>
      <w:lang w:eastAsia="ru-RU"/>
    </w:rPr>
  </w:style>
  <w:style w:type="paragraph" w:customStyle="1" w:styleId="afff6">
    <w:name w:val="Информация о версии"/>
    <w:basedOn w:val="afff5"/>
    <w:uiPriority w:val="99"/>
    <w:qFormat/>
    <w:rsid w:val="003E38D0"/>
    <w:rPr>
      <w:i/>
      <w:iCs/>
    </w:rPr>
  </w:style>
  <w:style w:type="paragraph" w:styleId="afff7">
    <w:name w:val="endnote text"/>
    <w:basedOn w:val="a1"/>
    <w:link w:val="1f"/>
    <w:qFormat/>
    <w:rsid w:val="003E38D0"/>
    <w:pPr>
      <w:widowControl w:val="0"/>
      <w:suppressAutoHyphens w:val="0"/>
      <w:spacing w:after="0" w:line="240" w:lineRule="auto"/>
    </w:pPr>
    <w:rPr>
      <w:rFonts w:ascii="Times New Roman" w:eastAsia="Times New Roman" w:hAnsi="Times New Roman" w:cs="Times New Roman"/>
      <w:sz w:val="20"/>
      <w:szCs w:val="20"/>
      <w:lang w:val="en-US"/>
    </w:rPr>
  </w:style>
  <w:style w:type="character" w:customStyle="1" w:styleId="1f">
    <w:name w:val="Текст концевой сноски Знак1"/>
    <w:basedOn w:val="a2"/>
    <w:link w:val="afff7"/>
    <w:rsid w:val="003E38D0"/>
    <w:rPr>
      <w:rFonts w:ascii="Times New Roman" w:eastAsia="Times New Roman" w:hAnsi="Times New Roman" w:cs="Times New Roman"/>
      <w:sz w:val="20"/>
      <w:szCs w:val="20"/>
      <w:lang w:val="en-US"/>
    </w:rPr>
  </w:style>
  <w:style w:type="paragraph" w:customStyle="1" w:styleId="tztxt0">
    <w:name w:val="tz_txt"/>
    <w:basedOn w:val="a1"/>
    <w:qFormat/>
    <w:rsid w:val="003E38D0"/>
    <w:pPr>
      <w:suppressAutoHyphens w:val="0"/>
      <w:spacing w:after="120" w:line="240" w:lineRule="auto"/>
      <w:ind w:firstLine="709"/>
      <w:jc w:val="both"/>
    </w:pPr>
    <w:rPr>
      <w:rFonts w:ascii="Times New Roman" w:eastAsia="Times New Roman" w:hAnsi="Times New Roman" w:cs="Times New Roman"/>
      <w:sz w:val="24"/>
      <w:szCs w:val="24"/>
      <w:lang w:val="en-US"/>
    </w:rPr>
  </w:style>
  <w:style w:type="paragraph" w:customStyle="1" w:styleId="afff8">
    <w:name w:val="Заголовок_контр"/>
    <w:basedOn w:val="a1"/>
    <w:qFormat/>
    <w:rsid w:val="003E38D0"/>
    <w:pPr>
      <w:tabs>
        <w:tab w:val="left" w:pos="2779"/>
      </w:tabs>
      <w:spacing w:before="60" w:after="0" w:line="240" w:lineRule="auto"/>
      <w:ind w:left="397"/>
      <w:jc w:val="center"/>
      <w:outlineLvl w:val="0"/>
    </w:pPr>
    <w:rPr>
      <w:rFonts w:ascii="Times New Roman" w:eastAsia="Times New Roman" w:hAnsi="Times New Roman" w:cs="Times New Roman"/>
      <w:b/>
      <w:bCs/>
      <w:sz w:val="20"/>
      <w:szCs w:val="20"/>
      <w:lang w:eastAsia="ar-SA"/>
    </w:rPr>
  </w:style>
  <w:style w:type="paragraph" w:customStyle="1" w:styleId="afff9">
    <w:name w:val="Нумер_контр"/>
    <w:basedOn w:val="a1"/>
    <w:qFormat/>
    <w:rsid w:val="003E38D0"/>
    <w:pPr>
      <w:tabs>
        <w:tab w:val="left" w:pos="284"/>
      </w:tabs>
      <w:spacing w:after="0" w:line="240" w:lineRule="auto"/>
      <w:ind w:firstLine="426"/>
      <w:jc w:val="both"/>
    </w:pPr>
    <w:rPr>
      <w:rFonts w:ascii="Times New Roman" w:eastAsia="Times New Roman" w:hAnsi="Times New Roman" w:cs="Times New Roman"/>
      <w:sz w:val="20"/>
      <w:szCs w:val="20"/>
      <w:lang w:eastAsia="ar-SA"/>
    </w:rPr>
  </w:style>
  <w:style w:type="paragraph" w:customStyle="1" w:styleId="160">
    <w:name w:val="Стиль полужирный по центру Междустр.интервал:  точно 16 пт"/>
    <w:basedOn w:val="a1"/>
    <w:qFormat/>
    <w:rsid w:val="003E38D0"/>
    <w:pPr>
      <w:spacing w:after="0" w:line="320" w:lineRule="exact"/>
      <w:jc w:val="center"/>
    </w:pPr>
    <w:rPr>
      <w:rFonts w:ascii="Times New Roman" w:eastAsia="Times New Roman" w:hAnsi="Times New Roman" w:cs="Times New Roman"/>
      <w:b/>
      <w:bCs/>
      <w:sz w:val="20"/>
      <w:szCs w:val="20"/>
      <w:lang w:eastAsia="ar-SA"/>
    </w:rPr>
  </w:style>
  <w:style w:type="paragraph" w:customStyle="1" w:styleId="1f0">
    <w:name w:val="Текст1"/>
    <w:basedOn w:val="a1"/>
    <w:qFormat/>
    <w:rsid w:val="003E38D0"/>
    <w:pPr>
      <w:spacing w:after="0" w:line="240" w:lineRule="auto"/>
    </w:pPr>
    <w:rPr>
      <w:rFonts w:ascii="Consolas" w:eastAsia="Calibri" w:hAnsi="Consolas" w:cs="Consolas"/>
      <w:sz w:val="21"/>
      <w:szCs w:val="21"/>
      <w:lang w:eastAsia="ar-SA"/>
    </w:rPr>
  </w:style>
  <w:style w:type="paragraph" w:customStyle="1" w:styleId="afffa">
    <w:name w:val="Нормальный"/>
    <w:uiPriority w:val="99"/>
    <w:rsid w:val="003E38D0"/>
    <w:pPr>
      <w:widowControl w:val="0"/>
      <w:suppressAutoHyphens w:val="0"/>
      <w:spacing w:after="200" w:line="276" w:lineRule="auto"/>
    </w:pPr>
    <w:rPr>
      <w:rFonts w:ascii="Times New Roman" w:eastAsia="Times New Roman" w:hAnsi="Times New Roman" w:cs="Times New Roman"/>
      <w:color w:val="000000"/>
      <w:sz w:val="24"/>
      <w:szCs w:val="24"/>
      <w:lang w:eastAsia="ru-RU"/>
    </w:rPr>
  </w:style>
  <w:style w:type="paragraph" w:customStyle="1" w:styleId="1f1">
    <w:name w:val="Заголовок №1"/>
    <w:basedOn w:val="a1"/>
    <w:uiPriority w:val="99"/>
    <w:rsid w:val="003E38D0"/>
    <w:pPr>
      <w:widowControl w:val="0"/>
      <w:shd w:val="clear" w:color="auto" w:fill="FFFFFF"/>
      <w:tabs>
        <w:tab w:val="left" w:pos="709"/>
      </w:tabs>
      <w:spacing w:before="300" w:after="420" w:line="240" w:lineRule="auto"/>
      <w:jc w:val="both"/>
      <w:outlineLvl w:val="0"/>
    </w:pPr>
    <w:rPr>
      <w:rFonts w:ascii="Times New Roman" w:eastAsia="Times New Roman" w:hAnsi="Times New Roman" w:cs="Times New Roman"/>
      <w:color w:val="00000A"/>
      <w:sz w:val="28"/>
      <w:szCs w:val="28"/>
      <w:lang w:eastAsia="ru-RU"/>
    </w:rPr>
  </w:style>
  <w:style w:type="paragraph" w:customStyle="1" w:styleId="pj">
    <w:name w:val="pj"/>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2">
    <w:name w:val="Нумерованный список1"/>
    <w:basedOn w:val="a1"/>
    <w:rsid w:val="003E38D0"/>
    <w:pPr>
      <w:tabs>
        <w:tab w:val="left" w:pos="360"/>
      </w:tabs>
      <w:spacing w:after="0" w:line="100" w:lineRule="atLeast"/>
    </w:pPr>
    <w:rPr>
      <w:rFonts w:ascii="Times New Roman" w:eastAsia="Times New Roman" w:hAnsi="Times New Roman" w:cs="Times New Roman"/>
      <w:sz w:val="24"/>
      <w:szCs w:val="24"/>
      <w:lang w:eastAsia="ar-SA"/>
    </w:rPr>
  </w:style>
  <w:style w:type="character" w:customStyle="1" w:styleId="afffb">
    <w:name w:val="Маркеры списка"/>
    <w:rsid w:val="003E38D0"/>
    <w:rPr>
      <w:rFonts w:ascii="OpenSymbol" w:eastAsia="OpenSymbol" w:hAnsi="OpenSymbol" w:cs="OpenSymbol"/>
    </w:rPr>
  </w:style>
  <w:style w:type="paragraph" w:customStyle="1" w:styleId="formattext">
    <w:name w:val="formattext"/>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3">
    <w:name w:val="Сетка таблицы1"/>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4"/>
    <w:uiPriority w:val="99"/>
    <w:semiHidden/>
    <w:unhideWhenUsed/>
    <w:rsid w:val="003E38D0"/>
  </w:style>
  <w:style w:type="character" w:customStyle="1" w:styleId="afffc">
    <w:name w:val="Символ нумерации"/>
    <w:rsid w:val="003E38D0"/>
  </w:style>
  <w:style w:type="paragraph" w:styleId="afffd">
    <w:name w:val="Subtitle"/>
    <w:basedOn w:val="11"/>
    <w:next w:val="ab"/>
    <w:link w:val="afffe"/>
    <w:qFormat/>
    <w:rsid w:val="003E38D0"/>
    <w:pPr>
      <w:spacing w:line="240" w:lineRule="auto"/>
      <w:jc w:val="center"/>
    </w:pPr>
    <w:rPr>
      <w:rFonts w:ascii="Arial" w:eastAsia="MS Mincho" w:hAnsi="Arial" w:cs="Times New Roman"/>
      <w:i/>
      <w:iCs/>
      <w:lang w:eastAsia="ar-SA"/>
    </w:rPr>
  </w:style>
  <w:style w:type="character" w:customStyle="1" w:styleId="afffe">
    <w:name w:val="Подзаголовок Знак"/>
    <w:basedOn w:val="a2"/>
    <w:link w:val="afffd"/>
    <w:rsid w:val="003E38D0"/>
    <w:rPr>
      <w:rFonts w:ascii="Arial" w:eastAsia="MS Mincho" w:hAnsi="Arial" w:cs="Times New Roman"/>
      <w:i/>
      <w:iCs/>
      <w:sz w:val="28"/>
      <w:szCs w:val="28"/>
      <w:lang w:eastAsia="ar-SA"/>
    </w:rPr>
  </w:style>
  <w:style w:type="paragraph" w:customStyle="1" w:styleId="1f4">
    <w:name w:val="Название1"/>
    <w:basedOn w:val="a1"/>
    <w:uiPriority w:val="99"/>
    <w:rsid w:val="003E38D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1"/>
    <w:uiPriority w:val="99"/>
    <w:rsid w:val="003E38D0"/>
    <w:pPr>
      <w:suppressLineNumber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uiPriority w:val="99"/>
    <w:rsid w:val="003E38D0"/>
    <w:pPr>
      <w:spacing w:after="0" w:line="240" w:lineRule="auto"/>
    </w:pPr>
    <w:rPr>
      <w:rFonts w:ascii="Times New Roman" w:eastAsia="Times New Roman" w:hAnsi="Times New Roman" w:cs="Times New Roman"/>
      <w:b/>
      <w:sz w:val="24"/>
      <w:szCs w:val="24"/>
      <w:lang w:eastAsia="ar-SA"/>
    </w:rPr>
  </w:style>
  <w:style w:type="paragraph" w:customStyle="1" w:styleId="affff">
    <w:name w:val="Горизонтальная линия"/>
    <w:basedOn w:val="a1"/>
    <w:next w:val="ab"/>
    <w:uiPriority w:val="99"/>
    <w:rsid w:val="003E38D0"/>
    <w:pPr>
      <w:suppressLineNumbers/>
      <w:pBdr>
        <w:bottom w:val="double" w:sz="1" w:space="0" w:color="808080"/>
      </w:pBdr>
      <w:spacing w:after="283" w:line="240" w:lineRule="auto"/>
    </w:pPr>
    <w:rPr>
      <w:rFonts w:ascii="Times New Roman" w:eastAsia="Times New Roman" w:hAnsi="Times New Roman" w:cs="Times New Roman"/>
      <w:sz w:val="12"/>
      <w:szCs w:val="12"/>
      <w:lang w:eastAsia="ar-SA"/>
    </w:rPr>
  </w:style>
  <w:style w:type="paragraph" w:styleId="affff0">
    <w:name w:val="Body Text First Indent"/>
    <w:basedOn w:val="ab"/>
    <w:link w:val="affff1"/>
    <w:rsid w:val="003E38D0"/>
    <w:pPr>
      <w:spacing w:after="0" w:line="240" w:lineRule="auto"/>
      <w:ind w:firstLine="283"/>
    </w:pPr>
    <w:rPr>
      <w:rFonts w:ascii="Times New Roman" w:eastAsia="Times New Roman" w:hAnsi="Times New Roman" w:cs="Times New Roman"/>
      <w:sz w:val="20"/>
      <w:szCs w:val="20"/>
      <w:lang w:val="en-US" w:eastAsia="ar-SA"/>
    </w:rPr>
  </w:style>
  <w:style w:type="character" w:customStyle="1" w:styleId="21">
    <w:name w:val="Основной текст Знак2"/>
    <w:aliases w:val="Основной текст Знак Знак Знак1"/>
    <w:basedOn w:val="a2"/>
    <w:link w:val="ab"/>
    <w:uiPriority w:val="99"/>
    <w:rsid w:val="003E38D0"/>
  </w:style>
  <w:style w:type="character" w:customStyle="1" w:styleId="affff1">
    <w:name w:val="Красная строка Знак"/>
    <w:basedOn w:val="21"/>
    <w:link w:val="affff0"/>
    <w:rsid w:val="003E38D0"/>
    <w:rPr>
      <w:rFonts w:ascii="Times New Roman" w:eastAsia="Times New Roman" w:hAnsi="Times New Roman" w:cs="Times New Roman"/>
      <w:sz w:val="20"/>
      <w:szCs w:val="20"/>
      <w:lang w:val="en-US" w:eastAsia="ar-SA"/>
    </w:rPr>
  </w:style>
  <w:style w:type="paragraph" w:customStyle="1" w:styleId="affff2">
    <w:name w:val="СОтступомПоЛевомуКраю"/>
    <w:basedOn w:val="a1"/>
    <w:uiPriority w:val="99"/>
    <w:rsid w:val="003E38D0"/>
    <w:pPr>
      <w:spacing w:after="0" w:line="240" w:lineRule="auto"/>
      <w:ind w:firstLine="705"/>
    </w:pPr>
    <w:rPr>
      <w:rFonts w:ascii="Times New Roman" w:eastAsia="Times New Roman" w:hAnsi="Times New Roman" w:cs="Times New Roman"/>
      <w:sz w:val="24"/>
      <w:szCs w:val="24"/>
      <w:lang w:eastAsia="ar-SA"/>
    </w:rPr>
  </w:style>
  <w:style w:type="paragraph" w:customStyle="1" w:styleId="affff3">
    <w:name w:val="Содержимое врезки"/>
    <w:basedOn w:val="ab"/>
    <w:uiPriority w:val="99"/>
    <w:rsid w:val="003E38D0"/>
    <w:pPr>
      <w:spacing w:after="0" w:line="240" w:lineRule="auto"/>
    </w:pPr>
    <w:rPr>
      <w:rFonts w:ascii="Times New Roman" w:eastAsia="Times New Roman" w:hAnsi="Times New Roman" w:cs="Times New Roman"/>
      <w:sz w:val="20"/>
      <w:szCs w:val="20"/>
      <w:lang w:eastAsia="ar-SA"/>
    </w:rPr>
  </w:style>
  <w:style w:type="paragraph" w:customStyle="1" w:styleId="affff4">
    <w:name w:val="Содержимое списка"/>
    <w:basedOn w:val="a1"/>
    <w:uiPriority w:val="99"/>
    <w:rsid w:val="003E38D0"/>
    <w:pPr>
      <w:spacing w:after="0" w:line="240" w:lineRule="auto"/>
      <w:ind w:left="567"/>
    </w:pPr>
    <w:rPr>
      <w:rFonts w:ascii="Times New Roman" w:eastAsia="Times New Roman" w:hAnsi="Times New Roman" w:cs="Times New Roman"/>
      <w:sz w:val="24"/>
      <w:szCs w:val="24"/>
      <w:lang w:eastAsia="ar-SA"/>
    </w:rPr>
  </w:style>
  <w:style w:type="paragraph" w:styleId="affff5">
    <w:name w:val="Date"/>
    <w:basedOn w:val="a1"/>
    <w:next w:val="a1"/>
    <w:link w:val="affff6"/>
    <w:rsid w:val="003E38D0"/>
    <w:pPr>
      <w:suppressAutoHyphens w:val="0"/>
      <w:spacing w:after="60" w:line="240" w:lineRule="auto"/>
      <w:jc w:val="both"/>
    </w:pPr>
    <w:rPr>
      <w:rFonts w:ascii="Times New Roman" w:eastAsia="Times New Roman" w:hAnsi="Times New Roman" w:cs="Times New Roman"/>
      <w:sz w:val="20"/>
      <w:szCs w:val="20"/>
      <w:lang w:eastAsia="ar-SA"/>
    </w:rPr>
  </w:style>
  <w:style w:type="character" w:customStyle="1" w:styleId="affff6">
    <w:name w:val="Дата Знак"/>
    <w:basedOn w:val="a2"/>
    <w:link w:val="affff5"/>
    <w:rsid w:val="003E38D0"/>
    <w:rPr>
      <w:rFonts w:ascii="Times New Roman" w:eastAsia="Times New Roman" w:hAnsi="Times New Roman" w:cs="Times New Roman"/>
      <w:sz w:val="20"/>
      <w:szCs w:val="20"/>
      <w:lang w:eastAsia="ar-SA"/>
    </w:rPr>
  </w:style>
  <w:style w:type="paragraph" w:styleId="1f6">
    <w:name w:val="toc 1"/>
    <w:basedOn w:val="a1"/>
    <w:next w:val="a1"/>
    <w:autoRedefine/>
    <w:uiPriority w:val="39"/>
    <w:rsid w:val="003E38D0"/>
    <w:pPr>
      <w:tabs>
        <w:tab w:val="left" w:pos="709"/>
        <w:tab w:val="right" w:leader="dot" w:pos="10195"/>
      </w:tabs>
      <w:suppressAutoHyphens w:val="0"/>
      <w:spacing w:before="120" w:after="120" w:line="240" w:lineRule="auto"/>
    </w:pPr>
    <w:rPr>
      <w:rFonts w:ascii="Times New Roman" w:eastAsia="Times New Roman" w:hAnsi="Times New Roman" w:cs="Times New Roman"/>
      <w:b/>
      <w:bCs/>
      <w:caps/>
      <w:sz w:val="20"/>
      <w:szCs w:val="20"/>
      <w:lang w:eastAsia="ru-RU"/>
    </w:rPr>
  </w:style>
  <w:style w:type="character" w:styleId="affff7">
    <w:name w:val="line number"/>
    <w:basedOn w:val="a2"/>
    <w:uiPriority w:val="99"/>
    <w:unhideWhenUsed/>
    <w:rsid w:val="003E38D0"/>
  </w:style>
  <w:style w:type="paragraph" w:customStyle="1" w:styleId="ConsPlusCell">
    <w:name w:val="ConsPlusCell"/>
    <w:uiPriority w:val="99"/>
    <w:qFormat/>
    <w:rsid w:val="003E38D0"/>
    <w:pPr>
      <w:widowControl w:val="0"/>
      <w:suppressAutoHyphens w:val="0"/>
      <w:autoSpaceDE w:val="0"/>
      <w:autoSpaceDN w:val="0"/>
      <w:adjustRightInd w:val="0"/>
    </w:pPr>
    <w:rPr>
      <w:rFonts w:ascii="Calibri" w:eastAsia="Times New Roman" w:hAnsi="Calibri" w:cs="Calibri"/>
      <w:lang w:eastAsia="ru-RU"/>
    </w:rPr>
  </w:style>
  <w:style w:type="paragraph" w:customStyle="1" w:styleId="s1">
    <w:name w:val="s_1"/>
    <w:basedOn w:val="a1"/>
    <w:uiPriority w:val="99"/>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8">
    <w:name w:val="Document Map"/>
    <w:basedOn w:val="a1"/>
    <w:link w:val="affff9"/>
    <w:unhideWhenUsed/>
    <w:rsid w:val="003E38D0"/>
    <w:pPr>
      <w:spacing w:after="0" w:line="240" w:lineRule="auto"/>
    </w:pPr>
    <w:rPr>
      <w:rFonts w:ascii="Tahoma" w:eastAsia="Times New Roman" w:hAnsi="Tahoma" w:cs="Times New Roman"/>
      <w:sz w:val="16"/>
      <w:szCs w:val="16"/>
      <w:lang w:eastAsia="ar-SA"/>
    </w:rPr>
  </w:style>
  <w:style w:type="character" w:customStyle="1" w:styleId="affff9">
    <w:name w:val="Схема документа Знак"/>
    <w:basedOn w:val="a2"/>
    <w:link w:val="affff8"/>
    <w:rsid w:val="003E38D0"/>
    <w:rPr>
      <w:rFonts w:ascii="Tahoma" w:eastAsia="Times New Roman" w:hAnsi="Tahoma" w:cs="Times New Roman"/>
      <w:sz w:val="16"/>
      <w:szCs w:val="16"/>
      <w:lang w:eastAsia="ar-SA"/>
    </w:rPr>
  </w:style>
  <w:style w:type="character" w:customStyle="1" w:styleId="okpdspan1">
    <w:name w:val="okpd_span1"/>
    <w:rsid w:val="003E38D0"/>
    <w:rPr>
      <w:b/>
      <w:bCs/>
    </w:rPr>
  </w:style>
  <w:style w:type="character" w:customStyle="1" w:styleId="44">
    <w:name w:val="Основной текст (4) + Не курсив"/>
    <w:rsid w:val="003E38D0"/>
    <w:rPr>
      <w:i/>
      <w:iCs/>
      <w:color w:val="000000"/>
      <w:spacing w:val="0"/>
      <w:w w:val="100"/>
      <w:position w:val="0"/>
      <w:sz w:val="28"/>
      <w:szCs w:val="28"/>
      <w:shd w:val="clear" w:color="auto" w:fill="FFFFFF"/>
      <w:lang w:val="ru-RU" w:eastAsia="ru-RU" w:bidi="ru-RU"/>
    </w:rPr>
  </w:style>
  <w:style w:type="character" w:customStyle="1" w:styleId="blk1">
    <w:name w:val="blk1"/>
    <w:rsid w:val="003E38D0"/>
    <w:rPr>
      <w:vanish w:val="0"/>
      <w:webHidden w:val="0"/>
      <w:specVanish w:val="0"/>
    </w:rPr>
  </w:style>
  <w:style w:type="paragraph" w:customStyle="1" w:styleId="affffa">
    <w:name w:val="Нормальный (таблица)"/>
    <w:basedOn w:val="a1"/>
    <w:next w:val="a1"/>
    <w:uiPriority w:val="99"/>
    <w:rsid w:val="003E38D0"/>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b">
    <w:name w:val="Прижатый влево"/>
    <w:basedOn w:val="a1"/>
    <w:next w:val="a1"/>
    <w:uiPriority w:val="99"/>
    <w:rsid w:val="003E38D0"/>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ld1">
    <w:name w:val="bold1"/>
    <w:rsid w:val="003E38D0"/>
    <w:rPr>
      <w:b/>
      <w:bCs/>
      <w:shd w:val="clear" w:color="auto" w:fill="FFFFFF"/>
    </w:rPr>
  </w:style>
  <w:style w:type="paragraph" w:customStyle="1" w:styleId="affffc">
    <w:name w:val="Стиль"/>
    <w:uiPriority w:val="99"/>
    <w:rsid w:val="003E38D0"/>
    <w:pPr>
      <w:widowControl w:val="0"/>
      <w:suppressAutoHyphens w:val="0"/>
      <w:autoSpaceDE w:val="0"/>
      <w:autoSpaceDN w:val="0"/>
      <w:adjustRightInd w:val="0"/>
    </w:pPr>
    <w:rPr>
      <w:rFonts w:ascii="Times New Roman" w:eastAsia="Times New Roman" w:hAnsi="Times New Roman" w:cs="Times New Roman"/>
      <w:sz w:val="24"/>
      <w:szCs w:val="24"/>
      <w:lang w:eastAsia="ru-RU"/>
    </w:rPr>
  </w:style>
  <w:style w:type="table" w:customStyle="1" w:styleId="27">
    <w:name w:val="Сетка таблицы2"/>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name w:val="Block Text"/>
    <w:basedOn w:val="a1"/>
    <w:rsid w:val="003E38D0"/>
    <w:pPr>
      <w:suppressAutoHyphens w:val="0"/>
      <w:spacing w:after="120" w:line="240" w:lineRule="auto"/>
      <w:ind w:left="1440" w:right="1440"/>
      <w:jc w:val="both"/>
    </w:pPr>
    <w:rPr>
      <w:rFonts w:ascii="Times New Roman" w:eastAsia="Times New Roman" w:hAnsi="Times New Roman" w:cs="Times New Roman"/>
      <w:sz w:val="24"/>
      <w:szCs w:val="20"/>
      <w:lang w:eastAsia="ru-RU"/>
    </w:rPr>
  </w:style>
  <w:style w:type="paragraph" w:customStyle="1" w:styleId="1f7">
    <w:name w:val="Заголовок записки1"/>
    <w:basedOn w:val="a1"/>
    <w:next w:val="a1"/>
    <w:link w:val="affffe"/>
    <w:rsid w:val="003E38D0"/>
    <w:pPr>
      <w:suppressAutoHyphens w:val="0"/>
      <w:spacing w:after="60" w:line="240" w:lineRule="auto"/>
      <w:jc w:val="both"/>
    </w:pPr>
    <w:rPr>
      <w:rFonts w:ascii="Times New Roman" w:eastAsia="Times New Roman" w:hAnsi="Times New Roman" w:cs="Times New Roman"/>
      <w:sz w:val="20"/>
      <w:szCs w:val="20"/>
      <w:lang w:val="en-US" w:eastAsia="ar-SA"/>
    </w:rPr>
  </w:style>
  <w:style w:type="character" w:customStyle="1" w:styleId="affffe">
    <w:name w:val="Заголовок записки Знак"/>
    <w:link w:val="1f7"/>
    <w:rsid w:val="003E38D0"/>
    <w:rPr>
      <w:rFonts w:ascii="Times New Roman" w:eastAsia="Times New Roman" w:hAnsi="Times New Roman" w:cs="Times New Roman"/>
      <w:sz w:val="20"/>
      <w:szCs w:val="20"/>
      <w:lang w:val="en-US" w:eastAsia="ar-SA"/>
    </w:rPr>
  </w:style>
  <w:style w:type="paragraph" w:customStyle="1" w:styleId="afffff">
    <w:name w:val="Пункт"/>
    <w:basedOn w:val="a1"/>
    <w:uiPriority w:val="99"/>
    <w:rsid w:val="003E38D0"/>
    <w:pPr>
      <w:tabs>
        <w:tab w:val="num" w:pos="1980"/>
      </w:tabs>
      <w:suppressAutoHyphens w:val="0"/>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8">
    <w:name w:val="Основной текст с отступом1"/>
    <w:basedOn w:val="a1"/>
    <w:rsid w:val="003E38D0"/>
    <w:pPr>
      <w:suppressAutoHyphens w:val="0"/>
      <w:spacing w:after="120" w:line="240" w:lineRule="auto"/>
      <w:ind w:left="283"/>
    </w:pPr>
    <w:rPr>
      <w:rFonts w:ascii="Times New Roman" w:eastAsia="Times New Roman" w:hAnsi="Times New Roman" w:cs="Times New Roman"/>
      <w:sz w:val="24"/>
      <w:szCs w:val="24"/>
      <w:lang w:eastAsia="ar-SA"/>
    </w:rPr>
  </w:style>
  <w:style w:type="paragraph" w:styleId="34">
    <w:name w:val="Body Text 3"/>
    <w:basedOn w:val="a1"/>
    <w:link w:val="35"/>
    <w:rsid w:val="003E38D0"/>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rsid w:val="003E38D0"/>
    <w:rPr>
      <w:rFonts w:ascii="Times New Roman" w:eastAsia="Times New Roman" w:hAnsi="Times New Roman" w:cs="Times New Roman"/>
      <w:sz w:val="16"/>
      <w:szCs w:val="16"/>
      <w:lang w:eastAsia="ru-RU"/>
    </w:rPr>
  </w:style>
  <w:style w:type="character" w:customStyle="1" w:styleId="1f9">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rsid w:val="003E38D0"/>
    <w:rPr>
      <w:sz w:val="24"/>
      <w:szCs w:val="24"/>
    </w:rPr>
  </w:style>
  <w:style w:type="paragraph" w:customStyle="1" w:styleId="afffff0">
    <w:name w:val="Тендерные данные"/>
    <w:basedOn w:val="a1"/>
    <w:uiPriority w:val="99"/>
    <w:semiHidden/>
    <w:rsid w:val="003E38D0"/>
    <w:pPr>
      <w:tabs>
        <w:tab w:val="left" w:pos="1985"/>
      </w:tabs>
      <w:suppressAutoHyphens w:val="0"/>
      <w:spacing w:before="120" w:after="60" w:line="240" w:lineRule="auto"/>
      <w:jc w:val="both"/>
    </w:pPr>
    <w:rPr>
      <w:rFonts w:ascii="Times New Roman" w:eastAsia="Times New Roman" w:hAnsi="Times New Roman" w:cs="Times New Roman"/>
      <w:b/>
      <w:sz w:val="24"/>
      <w:szCs w:val="20"/>
      <w:lang w:eastAsia="ru-RU"/>
    </w:rPr>
  </w:style>
  <w:style w:type="paragraph" w:customStyle="1" w:styleId="afffff1">
    <w:name w:val="Таблица шапка"/>
    <w:basedOn w:val="a1"/>
    <w:uiPriority w:val="99"/>
    <w:rsid w:val="003E38D0"/>
    <w:pPr>
      <w:keepNext/>
      <w:suppressAutoHyphens w:val="0"/>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2">
    <w:name w:val="Таблица текст"/>
    <w:basedOn w:val="a1"/>
    <w:uiPriority w:val="99"/>
    <w:rsid w:val="003E38D0"/>
    <w:pPr>
      <w:suppressAutoHyphens w:val="0"/>
      <w:spacing w:before="40" w:after="40" w:line="240" w:lineRule="auto"/>
      <w:ind w:left="57" w:right="57"/>
    </w:pPr>
    <w:rPr>
      <w:rFonts w:ascii="Times New Roman" w:eastAsia="Times New Roman" w:hAnsi="Times New Roman" w:cs="Times New Roman"/>
      <w:lang w:eastAsia="ru-RU"/>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Заголовок 1 Знак1"/>
    <w:uiPriority w:val="9"/>
    <w:rsid w:val="003E38D0"/>
    <w:rPr>
      <w:rFonts w:cs="Times New Roman"/>
      <w:b/>
      <w:kern w:val="28"/>
      <w:sz w:val="36"/>
      <w:lang w:val="ru-RU" w:eastAsia="ru-RU" w:bidi="ar-SA"/>
    </w:rPr>
  </w:style>
  <w:style w:type="paragraph" w:styleId="28">
    <w:name w:val="List Bullet 2"/>
    <w:basedOn w:val="a1"/>
    <w:autoRedefine/>
    <w:rsid w:val="003E38D0"/>
    <w:pPr>
      <w:tabs>
        <w:tab w:val="num" w:pos="643"/>
        <w:tab w:val="num" w:pos="1209"/>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6">
    <w:name w:val="List Bullet 3"/>
    <w:basedOn w:val="a1"/>
    <w:autoRedefine/>
    <w:rsid w:val="003E38D0"/>
    <w:pPr>
      <w:tabs>
        <w:tab w:val="num" w:pos="926"/>
        <w:tab w:val="num" w:pos="1492"/>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rsid w:val="003E38D0"/>
    <w:pPr>
      <w:tabs>
        <w:tab w:val="num" w:pos="1209"/>
      </w:tabs>
      <w:suppressAutoHyphens w:val="0"/>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0"/>
      <w:lang w:eastAsia="ru-RU"/>
    </w:rPr>
  </w:style>
  <w:style w:type="paragraph" w:styleId="afffff3">
    <w:name w:val="List Number"/>
    <w:basedOn w:val="a1"/>
    <w:rsid w:val="003E38D0"/>
    <w:pPr>
      <w:tabs>
        <w:tab w:val="num" w:pos="643"/>
      </w:tabs>
      <w:suppressAutoHyphens w:val="0"/>
      <w:spacing w:after="60" w:line="240" w:lineRule="auto"/>
      <w:ind w:left="360" w:hanging="360"/>
      <w:jc w:val="both"/>
    </w:pPr>
    <w:rPr>
      <w:rFonts w:ascii="Times New Roman" w:eastAsia="Times New Roman" w:hAnsi="Times New Roman" w:cs="Times New Roman"/>
      <w:sz w:val="24"/>
      <w:szCs w:val="20"/>
      <w:lang w:eastAsia="ru-RU"/>
    </w:rPr>
  </w:style>
  <w:style w:type="paragraph" w:styleId="29">
    <w:name w:val="List Number 2"/>
    <w:basedOn w:val="a1"/>
    <w:rsid w:val="003E38D0"/>
    <w:pPr>
      <w:tabs>
        <w:tab w:val="num" w:pos="643"/>
        <w:tab w:val="num" w:pos="926"/>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7">
    <w:name w:val="List Number 3"/>
    <w:basedOn w:val="a1"/>
    <w:rsid w:val="003E38D0"/>
    <w:pPr>
      <w:tabs>
        <w:tab w:val="num" w:pos="926"/>
        <w:tab w:val="num" w:pos="1209"/>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rsid w:val="003E38D0"/>
    <w:pPr>
      <w:tabs>
        <w:tab w:val="num" w:pos="1260"/>
      </w:tabs>
      <w:suppressAutoHyphens w:val="0"/>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0">
    <w:name w:val="Раздел"/>
    <w:basedOn w:val="a1"/>
    <w:uiPriority w:val="99"/>
    <w:semiHidden/>
    <w:rsid w:val="003E38D0"/>
    <w:pPr>
      <w:numPr>
        <w:ilvl w:val="1"/>
        <w:numId w:val="18"/>
      </w:numPr>
      <w:suppressAutoHyphens w:val="0"/>
      <w:spacing w:before="120" w:after="120" w:line="240" w:lineRule="auto"/>
      <w:jc w:val="center"/>
    </w:pPr>
    <w:rPr>
      <w:rFonts w:ascii="Arial Narrow" w:eastAsia="Times New Roman" w:hAnsi="Arial Narrow" w:cs="Times New Roman"/>
      <w:b/>
      <w:sz w:val="28"/>
      <w:szCs w:val="20"/>
      <w:lang w:eastAsia="ru-RU"/>
    </w:rPr>
  </w:style>
  <w:style w:type="paragraph" w:customStyle="1" w:styleId="3">
    <w:name w:val="Раздел 3"/>
    <w:basedOn w:val="a1"/>
    <w:uiPriority w:val="99"/>
    <w:semiHidden/>
    <w:rsid w:val="003E38D0"/>
    <w:pPr>
      <w:numPr>
        <w:numId w:val="19"/>
      </w:numPr>
      <w:suppressAutoHyphens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f4">
    <w:name w:val="Условия контракта"/>
    <w:basedOn w:val="a1"/>
    <w:uiPriority w:val="99"/>
    <w:semiHidden/>
    <w:rsid w:val="003E38D0"/>
    <w:pPr>
      <w:tabs>
        <w:tab w:val="num" w:pos="432"/>
      </w:tabs>
      <w:suppressAutoHyphens w:val="0"/>
      <w:spacing w:before="240" w:after="120" w:line="240" w:lineRule="auto"/>
      <w:ind w:left="432" w:hanging="432"/>
      <w:jc w:val="both"/>
    </w:pPr>
    <w:rPr>
      <w:rFonts w:ascii="Times New Roman" w:eastAsia="Times New Roman" w:hAnsi="Times New Roman" w:cs="Times New Roman"/>
      <w:b/>
      <w:sz w:val="24"/>
      <w:szCs w:val="20"/>
      <w:lang w:eastAsia="ru-RU"/>
    </w:rPr>
  </w:style>
  <w:style w:type="paragraph" w:customStyle="1" w:styleId="afffff5">
    <w:name w:val="Подраздел"/>
    <w:basedOn w:val="a1"/>
    <w:uiPriority w:val="99"/>
    <w:semiHidden/>
    <w:rsid w:val="003E38D0"/>
    <w:pPr>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1fa">
    <w:name w:val="Стиль1"/>
    <w:basedOn w:val="a1"/>
    <w:uiPriority w:val="99"/>
    <w:rsid w:val="003E38D0"/>
    <w:pPr>
      <w:keepNext/>
      <w:keepLines/>
      <w:widowControl w:val="0"/>
      <w:suppressLineNumbers/>
      <w:tabs>
        <w:tab w:val="num" w:pos="643"/>
      </w:tabs>
      <w:spacing w:after="60" w:line="240" w:lineRule="auto"/>
      <w:ind w:left="643" w:hanging="360"/>
    </w:pPr>
    <w:rPr>
      <w:rFonts w:ascii="Times New Roman" w:eastAsia="Times New Roman" w:hAnsi="Times New Roman" w:cs="Times New Roman"/>
      <w:b/>
      <w:sz w:val="28"/>
      <w:szCs w:val="24"/>
      <w:lang w:eastAsia="ru-RU"/>
    </w:rPr>
  </w:style>
  <w:style w:type="paragraph" w:customStyle="1" w:styleId="2a">
    <w:name w:val="Стиль2"/>
    <w:basedOn w:val="29"/>
    <w:uiPriority w:val="99"/>
    <w:rsid w:val="003E38D0"/>
  </w:style>
  <w:style w:type="paragraph" w:customStyle="1" w:styleId="38">
    <w:name w:val="Стиль3"/>
    <w:basedOn w:val="2b"/>
    <w:uiPriority w:val="99"/>
    <w:rsid w:val="003E38D0"/>
  </w:style>
  <w:style w:type="paragraph" w:styleId="2b">
    <w:name w:val="Body Text Indent 2"/>
    <w:aliases w:val="Знак1,Знак3"/>
    <w:basedOn w:val="a1"/>
    <w:link w:val="2c"/>
    <w:rsid w:val="003E38D0"/>
    <w:pPr>
      <w:suppressAutoHyphens w:val="0"/>
      <w:spacing w:after="120" w:line="480" w:lineRule="auto"/>
      <w:ind w:left="283"/>
      <w:jc w:val="both"/>
    </w:pPr>
    <w:rPr>
      <w:rFonts w:ascii="Times New Roman" w:eastAsia="Times New Roman" w:hAnsi="Times New Roman" w:cs="Times New Roman"/>
      <w:sz w:val="20"/>
      <w:szCs w:val="20"/>
      <w:lang w:eastAsia="ru-RU"/>
    </w:rPr>
  </w:style>
  <w:style w:type="character" w:customStyle="1" w:styleId="2c">
    <w:name w:val="Основной текст с отступом 2 Знак"/>
    <w:aliases w:val="Знак1 Знак2,Знак3 Знак"/>
    <w:basedOn w:val="a2"/>
    <w:link w:val="2b"/>
    <w:rsid w:val="003E38D0"/>
    <w:rPr>
      <w:rFonts w:ascii="Times New Roman" w:eastAsia="Times New Roman" w:hAnsi="Times New Roman" w:cs="Times New Roman"/>
      <w:sz w:val="20"/>
      <w:szCs w:val="20"/>
      <w:lang w:eastAsia="ru-RU"/>
    </w:rPr>
  </w:style>
  <w:style w:type="paragraph" w:customStyle="1" w:styleId="afffff6">
    <w:name w:val="пункт"/>
    <w:basedOn w:val="a1"/>
    <w:uiPriority w:val="99"/>
    <w:rsid w:val="003E38D0"/>
    <w:pPr>
      <w:tabs>
        <w:tab w:val="num" w:pos="1307"/>
      </w:tabs>
      <w:suppressAutoHyphens w:val="0"/>
      <w:spacing w:before="60" w:after="60" w:line="240" w:lineRule="auto"/>
      <w:ind w:left="1080"/>
    </w:pPr>
    <w:rPr>
      <w:rFonts w:ascii="Times New Roman" w:eastAsia="Times New Roman" w:hAnsi="Times New Roman" w:cs="Times New Roman"/>
      <w:sz w:val="24"/>
      <w:szCs w:val="24"/>
      <w:lang w:eastAsia="ru-RU"/>
    </w:rPr>
  </w:style>
  <w:style w:type="paragraph" w:styleId="39">
    <w:name w:val="toc 3"/>
    <w:basedOn w:val="a1"/>
    <w:next w:val="a1"/>
    <w:autoRedefine/>
    <w:rsid w:val="003E38D0"/>
    <w:pPr>
      <w:suppressAutoHyphens w:val="0"/>
      <w:spacing w:after="0" w:line="240" w:lineRule="auto"/>
      <w:ind w:left="4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7">
    <w:name w:val="Знак 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fb">
    <w:name w:val="Список многоуровневый 1"/>
    <w:basedOn w:val="a1"/>
    <w:uiPriority w:val="99"/>
    <w:rsid w:val="003E38D0"/>
    <w:pPr>
      <w:tabs>
        <w:tab w:val="num" w:pos="432"/>
      </w:tabs>
      <w:suppressAutoHyphens w:val="0"/>
      <w:spacing w:after="60" w:line="240" w:lineRule="auto"/>
      <w:ind w:left="431" w:hanging="431"/>
      <w:jc w:val="both"/>
    </w:pPr>
    <w:rPr>
      <w:rFonts w:ascii="Times New Roman" w:eastAsia="Times New Roman" w:hAnsi="Times New Roman" w:cs="Times New Roman"/>
      <w:sz w:val="24"/>
      <w:szCs w:val="24"/>
      <w:lang w:eastAsia="ru-RU"/>
    </w:rPr>
  </w:style>
  <w:style w:type="paragraph" w:styleId="4">
    <w:name w:val="toc 4"/>
    <w:basedOn w:val="a1"/>
    <w:next w:val="a1"/>
    <w:autoRedefine/>
    <w:rsid w:val="003E38D0"/>
    <w:pPr>
      <w:numPr>
        <w:numId w:val="20"/>
      </w:numPr>
      <w:tabs>
        <w:tab w:val="clear" w:pos="432"/>
      </w:tabs>
      <w:suppressAutoHyphens w:val="0"/>
      <w:spacing w:after="0" w:line="240" w:lineRule="auto"/>
      <w:ind w:left="720" w:firstLine="0"/>
    </w:pPr>
    <w:rPr>
      <w:rFonts w:ascii="Times New Roman" w:eastAsia="Times New Roman" w:hAnsi="Times New Roman" w:cs="Times New Roman"/>
      <w:sz w:val="24"/>
      <w:szCs w:val="24"/>
      <w:lang w:eastAsia="ru-RU"/>
    </w:rPr>
  </w:style>
  <w:style w:type="paragraph" w:styleId="53">
    <w:name w:val="toc 5"/>
    <w:basedOn w:val="a1"/>
    <w:next w:val="a1"/>
    <w:autoRedefine/>
    <w:rsid w:val="003E38D0"/>
    <w:pPr>
      <w:suppressAutoHyphens w:val="0"/>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1"/>
    <w:next w:val="a1"/>
    <w:autoRedefine/>
    <w:rsid w:val="003E38D0"/>
    <w:pPr>
      <w:suppressAutoHyphens w:val="0"/>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rsid w:val="003E38D0"/>
    <w:pPr>
      <w:suppressAutoHyphens w:val="0"/>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rsid w:val="003E38D0"/>
    <w:pPr>
      <w:suppressAutoHyphens w:val="0"/>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rsid w:val="003E38D0"/>
    <w:pPr>
      <w:suppressAutoHyphens w:val="0"/>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E38D0"/>
    <w:pPr>
      <w:suppressAutoHyphens w:val="0"/>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rsid w:val="003E38D0"/>
    <w:rPr>
      <w:rFonts w:eastAsia="Times New Roman" w:cs="Times New Roman"/>
      <w:b/>
      <w:bCs/>
      <w:sz w:val="30"/>
      <w:szCs w:val="30"/>
      <w:lang w:val="ru-RU" w:eastAsia="ru-RU" w:bidi="ar-SA"/>
    </w:rPr>
  </w:style>
  <w:style w:type="character" w:customStyle="1" w:styleId="290">
    <w:name w:val="Знак Знак29"/>
    <w:rsid w:val="003E38D0"/>
    <w:rPr>
      <w:rFonts w:ascii="Cambria" w:hAnsi="Cambria" w:cs="Times New Roman"/>
      <w:b/>
      <w:bCs/>
      <w:sz w:val="26"/>
      <w:szCs w:val="26"/>
      <w:lang w:val="ru-RU" w:eastAsia="en-US" w:bidi="ar-SA"/>
    </w:rPr>
  </w:style>
  <w:style w:type="character" w:customStyle="1" w:styleId="280">
    <w:name w:val="Знак Знак28"/>
    <w:rsid w:val="003E38D0"/>
    <w:rPr>
      <w:rFonts w:ascii="Arial" w:hAnsi="Arial" w:cs="Arial"/>
      <w:sz w:val="24"/>
      <w:szCs w:val="24"/>
      <w:lang w:val="ru-RU" w:eastAsia="ru-RU" w:bidi="ar-SA"/>
    </w:rPr>
  </w:style>
  <w:style w:type="character" w:customStyle="1" w:styleId="270">
    <w:name w:val="Знак Знак27"/>
    <w:rsid w:val="003E38D0"/>
    <w:rPr>
      <w:rFonts w:eastAsia="Times New Roman" w:cs="Times New Roman"/>
      <w:sz w:val="22"/>
      <w:szCs w:val="22"/>
      <w:lang w:val="ru-RU" w:eastAsia="ru-RU" w:bidi="ar-SA"/>
    </w:rPr>
  </w:style>
  <w:style w:type="character" w:customStyle="1" w:styleId="260">
    <w:name w:val="Знак Знак26"/>
    <w:rsid w:val="003E38D0"/>
    <w:rPr>
      <w:rFonts w:eastAsia="Times New Roman" w:cs="Times New Roman"/>
      <w:i/>
      <w:iCs/>
      <w:sz w:val="22"/>
      <w:szCs w:val="22"/>
      <w:lang w:val="ru-RU" w:eastAsia="ru-RU" w:bidi="ar-SA"/>
    </w:rPr>
  </w:style>
  <w:style w:type="character" w:customStyle="1" w:styleId="250">
    <w:name w:val="Знак Знак25"/>
    <w:rsid w:val="003E38D0"/>
    <w:rPr>
      <w:rFonts w:ascii="Arial" w:hAnsi="Arial" w:cs="Arial"/>
      <w:lang w:val="ru-RU" w:eastAsia="ru-RU" w:bidi="ar-SA"/>
    </w:rPr>
  </w:style>
  <w:style w:type="character" w:customStyle="1" w:styleId="240">
    <w:name w:val="Знак Знак24"/>
    <w:rsid w:val="003E38D0"/>
    <w:rPr>
      <w:rFonts w:ascii="Arial" w:hAnsi="Arial" w:cs="Arial"/>
      <w:i/>
      <w:iCs/>
      <w:lang w:val="ru-RU" w:eastAsia="ru-RU" w:bidi="ar-SA"/>
    </w:rPr>
  </w:style>
  <w:style w:type="character" w:customStyle="1" w:styleId="232">
    <w:name w:val="Знак Знак23"/>
    <w:rsid w:val="003E38D0"/>
    <w:rPr>
      <w:rFonts w:ascii="Arial" w:hAnsi="Arial" w:cs="Arial"/>
      <w:b/>
      <w:bCs/>
      <w:i/>
      <w:iCs/>
      <w:sz w:val="18"/>
      <w:szCs w:val="18"/>
      <w:lang w:val="ru-RU" w:eastAsia="ru-RU" w:bidi="ar-SA"/>
    </w:rPr>
  </w:style>
  <w:style w:type="paragraph" w:styleId="HTML">
    <w:name w:val="HTML Address"/>
    <w:basedOn w:val="a1"/>
    <w:link w:val="HTML0"/>
    <w:rsid w:val="003E38D0"/>
    <w:pPr>
      <w:suppressAutoHyphens w:val="0"/>
      <w:spacing w:after="60" w:line="240" w:lineRule="auto"/>
      <w:jc w:val="both"/>
    </w:pPr>
    <w:rPr>
      <w:rFonts w:ascii="Times New Roman" w:eastAsia="Times New Roman" w:hAnsi="Times New Roman" w:cs="Times New Roman"/>
      <w:i/>
      <w:iCs/>
      <w:sz w:val="20"/>
      <w:szCs w:val="20"/>
      <w:lang w:eastAsia="ru-RU"/>
    </w:rPr>
  </w:style>
  <w:style w:type="character" w:customStyle="1" w:styleId="HTML0">
    <w:name w:val="Адрес HTML Знак"/>
    <w:basedOn w:val="a2"/>
    <w:link w:val="HTML"/>
    <w:rsid w:val="003E38D0"/>
    <w:rPr>
      <w:rFonts w:ascii="Times New Roman" w:eastAsia="Times New Roman" w:hAnsi="Times New Roman" w:cs="Times New Roman"/>
      <w:i/>
      <w:iCs/>
      <w:sz w:val="20"/>
      <w:szCs w:val="20"/>
      <w:lang w:eastAsia="ru-RU"/>
    </w:rPr>
  </w:style>
  <w:style w:type="paragraph" w:styleId="HTML1">
    <w:name w:val="HTML Preformatted"/>
    <w:aliases w:val=" Знак1,Body Text Indent 2"/>
    <w:basedOn w:val="a1"/>
    <w:link w:val="HTML2"/>
    <w:rsid w:val="003E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line="240" w:lineRule="auto"/>
      <w:jc w:val="both"/>
    </w:pPr>
    <w:rPr>
      <w:rFonts w:ascii="Courier New" w:eastAsia="Times New Roman" w:hAnsi="Courier New" w:cs="Times New Roman"/>
      <w:sz w:val="20"/>
      <w:szCs w:val="20"/>
      <w:lang w:eastAsia="ru-RU"/>
    </w:rPr>
  </w:style>
  <w:style w:type="character" w:customStyle="1" w:styleId="HTML2">
    <w:name w:val="Стандартный HTML Знак"/>
    <w:aliases w:val=" Знак1 Знак,Body Text Indent 2 Знак"/>
    <w:basedOn w:val="a2"/>
    <w:link w:val="HTML1"/>
    <w:rsid w:val="003E38D0"/>
    <w:rPr>
      <w:rFonts w:ascii="Courier New" w:eastAsia="Times New Roman" w:hAnsi="Courier New" w:cs="Times New Roman"/>
      <w:sz w:val="20"/>
      <w:szCs w:val="20"/>
      <w:lang w:eastAsia="ru-RU"/>
    </w:rPr>
  </w:style>
  <w:style w:type="paragraph" w:styleId="afffff8">
    <w:name w:val="Normal Indent"/>
    <w:basedOn w:val="a1"/>
    <w:rsid w:val="003E38D0"/>
    <w:pPr>
      <w:suppressAutoHyphens w:val="0"/>
      <w:spacing w:after="60" w:line="240" w:lineRule="auto"/>
      <w:ind w:left="708"/>
      <w:jc w:val="both"/>
    </w:pPr>
    <w:rPr>
      <w:rFonts w:ascii="Times New Roman" w:eastAsia="Times New Roman" w:hAnsi="Times New Roman" w:cs="Times New Roman"/>
      <w:sz w:val="24"/>
      <w:szCs w:val="24"/>
      <w:lang w:eastAsia="ru-RU"/>
    </w:rPr>
  </w:style>
  <w:style w:type="paragraph" w:styleId="afffff9">
    <w:name w:val="envelope address"/>
    <w:basedOn w:val="a1"/>
    <w:rsid w:val="003E38D0"/>
    <w:pPr>
      <w:framePr w:w="7920" w:h="1980" w:hSpace="180" w:wrap="auto" w:hAnchor="page" w:xAlign="center" w:yAlign="bottom"/>
      <w:suppressAutoHyphens w:val="0"/>
      <w:spacing w:after="60" w:line="240" w:lineRule="auto"/>
      <w:ind w:left="2880"/>
      <w:jc w:val="both"/>
    </w:pPr>
    <w:rPr>
      <w:rFonts w:ascii="Arial" w:eastAsia="Times New Roman" w:hAnsi="Arial" w:cs="Arial"/>
      <w:sz w:val="24"/>
      <w:szCs w:val="24"/>
      <w:lang w:eastAsia="ru-RU"/>
    </w:rPr>
  </w:style>
  <w:style w:type="paragraph" w:styleId="2d">
    <w:name w:val="envelope return"/>
    <w:basedOn w:val="a1"/>
    <w:rsid w:val="003E38D0"/>
    <w:pPr>
      <w:suppressAutoHyphens w:val="0"/>
      <w:spacing w:after="60" w:line="240" w:lineRule="auto"/>
      <w:jc w:val="both"/>
    </w:pPr>
    <w:rPr>
      <w:rFonts w:ascii="Arial" w:eastAsia="Times New Roman" w:hAnsi="Arial" w:cs="Arial"/>
      <w:sz w:val="20"/>
      <w:szCs w:val="20"/>
      <w:lang w:eastAsia="ru-RU"/>
    </w:rPr>
  </w:style>
  <w:style w:type="paragraph" w:styleId="afffffa">
    <w:name w:val="List Bullet"/>
    <w:basedOn w:val="a1"/>
    <w:autoRedefine/>
    <w:rsid w:val="003E38D0"/>
    <w:pPr>
      <w:widowControl w:val="0"/>
      <w:suppressAutoHyphens w:val="0"/>
      <w:spacing w:after="60" w:line="240" w:lineRule="auto"/>
      <w:jc w:val="both"/>
    </w:pPr>
    <w:rPr>
      <w:rFonts w:ascii="Times New Roman" w:eastAsia="Times New Roman" w:hAnsi="Times New Roman" w:cs="Times New Roman"/>
      <w:sz w:val="24"/>
      <w:szCs w:val="24"/>
      <w:lang w:eastAsia="ru-RU"/>
    </w:rPr>
  </w:style>
  <w:style w:type="paragraph" w:styleId="2e">
    <w:name w:val="List 2"/>
    <w:basedOn w:val="a1"/>
    <w:rsid w:val="003E38D0"/>
    <w:pPr>
      <w:suppressAutoHyphens w:val="0"/>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1"/>
    <w:rsid w:val="003E38D0"/>
    <w:pPr>
      <w:suppressAutoHyphens w:val="0"/>
      <w:spacing w:after="60" w:line="240" w:lineRule="auto"/>
      <w:ind w:left="849" w:hanging="283"/>
      <w:jc w:val="both"/>
    </w:pPr>
    <w:rPr>
      <w:rFonts w:ascii="Times New Roman" w:eastAsia="Times New Roman" w:hAnsi="Times New Roman" w:cs="Times New Roman"/>
      <w:sz w:val="24"/>
      <w:szCs w:val="24"/>
      <w:lang w:eastAsia="ru-RU"/>
    </w:rPr>
  </w:style>
  <w:style w:type="paragraph" w:styleId="47">
    <w:name w:val="List 4"/>
    <w:basedOn w:val="a1"/>
    <w:rsid w:val="003E38D0"/>
    <w:pPr>
      <w:suppressAutoHyphens w:val="0"/>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rsid w:val="003E38D0"/>
    <w:pPr>
      <w:suppressAutoHyphens w:val="0"/>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rsid w:val="003E38D0"/>
    <w:rPr>
      <w:rFonts w:ascii="Cambria" w:hAnsi="Cambria" w:cs="Times New Roman"/>
      <w:b/>
      <w:bCs/>
      <w:kern w:val="28"/>
      <w:sz w:val="32"/>
      <w:szCs w:val="32"/>
      <w:lang w:val="ru-RU" w:eastAsia="zh-CN" w:bidi="ar-SA"/>
    </w:rPr>
  </w:style>
  <w:style w:type="paragraph" w:styleId="afffffb">
    <w:name w:val="Closing"/>
    <w:basedOn w:val="a1"/>
    <w:link w:val="afffffc"/>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c">
    <w:name w:val="Прощание Знак"/>
    <w:basedOn w:val="a2"/>
    <w:link w:val="afffffb"/>
    <w:rsid w:val="003E38D0"/>
    <w:rPr>
      <w:rFonts w:ascii="Times New Roman" w:eastAsia="Times New Roman" w:hAnsi="Times New Roman" w:cs="Times New Roman"/>
      <w:sz w:val="20"/>
      <w:szCs w:val="20"/>
      <w:lang w:eastAsia="ru-RU"/>
    </w:rPr>
  </w:style>
  <w:style w:type="paragraph" w:styleId="afffffd">
    <w:name w:val="Signature"/>
    <w:basedOn w:val="a1"/>
    <w:link w:val="afffffe"/>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e">
    <w:name w:val="Подпись Знак"/>
    <w:basedOn w:val="a2"/>
    <w:link w:val="afffffd"/>
    <w:rsid w:val="003E38D0"/>
    <w:rPr>
      <w:rFonts w:ascii="Times New Roman" w:eastAsia="Times New Roman" w:hAnsi="Times New Roman" w:cs="Times New Roman"/>
      <w:sz w:val="20"/>
      <w:szCs w:val="20"/>
      <w:lang w:eastAsia="ru-RU"/>
    </w:rPr>
  </w:style>
  <w:style w:type="paragraph" w:styleId="affffff">
    <w:name w:val="List Continue"/>
    <w:basedOn w:val="a1"/>
    <w:rsid w:val="003E38D0"/>
    <w:pPr>
      <w:suppressAutoHyphens w:val="0"/>
      <w:spacing w:after="120" w:line="240" w:lineRule="auto"/>
      <w:ind w:left="283"/>
      <w:jc w:val="both"/>
    </w:pPr>
    <w:rPr>
      <w:rFonts w:ascii="Times New Roman" w:eastAsia="Times New Roman" w:hAnsi="Times New Roman" w:cs="Times New Roman"/>
      <w:sz w:val="24"/>
      <w:szCs w:val="24"/>
      <w:lang w:eastAsia="ru-RU"/>
    </w:rPr>
  </w:style>
  <w:style w:type="paragraph" w:styleId="2f">
    <w:name w:val="List Continue 2"/>
    <w:basedOn w:val="a1"/>
    <w:rsid w:val="003E38D0"/>
    <w:pPr>
      <w:suppressAutoHyphens w:val="0"/>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1"/>
    <w:rsid w:val="003E38D0"/>
    <w:pPr>
      <w:suppressAutoHyphens w:val="0"/>
      <w:spacing w:after="120" w:line="240" w:lineRule="auto"/>
      <w:ind w:left="849"/>
      <w:jc w:val="both"/>
    </w:pPr>
    <w:rPr>
      <w:rFonts w:ascii="Times New Roman" w:eastAsia="Times New Roman" w:hAnsi="Times New Roman" w:cs="Times New Roman"/>
      <w:sz w:val="24"/>
      <w:szCs w:val="24"/>
      <w:lang w:eastAsia="ru-RU"/>
    </w:rPr>
  </w:style>
  <w:style w:type="paragraph" w:styleId="48">
    <w:name w:val="List Continue 4"/>
    <w:basedOn w:val="a1"/>
    <w:rsid w:val="003E38D0"/>
    <w:pPr>
      <w:suppressAutoHyphens w:val="0"/>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rsid w:val="003E38D0"/>
    <w:pPr>
      <w:suppressAutoHyphens w:val="0"/>
      <w:spacing w:after="120" w:line="240" w:lineRule="auto"/>
      <w:ind w:left="1415"/>
      <w:jc w:val="both"/>
    </w:pPr>
    <w:rPr>
      <w:rFonts w:ascii="Times New Roman" w:eastAsia="Times New Roman" w:hAnsi="Times New Roman" w:cs="Times New Roman"/>
      <w:sz w:val="24"/>
      <w:szCs w:val="24"/>
      <w:lang w:eastAsia="ru-RU"/>
    </w:rPr>
  </w:style>
  <w:style w:type="paragraph" w:styleId="affffff0">
    <w:name w:val="Message Header"/>
    <w:basedOn w:val="a1"/>
    <w:link w:val="affffff1"/>
    <w:rsid w:val="003E38D0"/>
    <w:pPr>
      <w:pBdr>
        <w:top w:val="single" w:sz="6" w:space="1" w:color="auto"/>
        <w:left w:val="single" w:sz="6" w:space="1" w:color="auto"/>
        <w:bottom w:val="single" w:sz="6" w:space="1" w:color="auto"/>
        <w:right w:val="single" w:sz="6" w:space="1" w:color="auto"/>
      </w:pBdr>
      <w:shd w:val="pct20" w:color="auto" w:fill="auto"/>
      <w:suppressAutoHyphens w:val="0"/>
      <w:spacing w:after="60" w:line="240" w:lineRule="auto"/>
      <w:ind w:left="1134" w:hanging="1134"/>
      <w:jc w:val="both"/>
    </w:pPr>
    <w:rPr>
      <w:rFonts w:ascii="Arial" w:eastAsia="Times New Roman" w:hAnsi="Arial" w:cs="Times New Roman"/>
      <w:sz w:val="20"/>
      <w:szCs w:val="20"/>
      <w:shd w:val="pct20" w:color="auto" w:fill="auto"/>
      <w:lang w:eastAsia="ru-RU"/>
    </w:rPr>
  </w:style>
  <w:style w:type="character" w:customStyle="1" w:styleId="affffff1">
    <w:name w:val="Шапка Знак"/>
    <w:basedOn w:val="a2"/>
    <w:link w:val="affffff0"/>
    <w:rsid w:val="003E38D0"/>
    <w:rPr>
      <w:rFonts w:ascii="Arial" w:eastAsia="Times New Roman" w:hAnsi="Arial" w:cs="Times New Roman"/>
      <w:sz w:val="20"/>
      <w:szCs w:val="20"/>
      <w:shd w:val="pct20" w:color="auto" w:fill="auto"/>
      <w:lang w:eastAsia="ru-RU"/>
    </w:rPr>
  </w:style>
  <w:style w:type="character" w:customStyle="1" w:styleId="112">
    <w:name w:val="Знак Знак11"/>
    <w:rsid w:val="003E38D0"/>
    <w:rPr>
      <w:rFonts w:ascii="Arial" w:hAnsi="Arial" w:cs="Times New Roman"/>
      <w:sz w:val="24"/>
      <w:szCs w:val="24"/>
      <w:lang w:val="ru-RU" w:eastAsia="ru-RU" w:bidi="ar-SA"/>
    </w:rPr>
  </w:style>
  <w:style w:type="paragraph" w:styleId="affffff2">
    <w:name w:val="Salutation"/>
    <w:basedOn w:val="a1"/>
    <w:next w:val="a1"/>
    <w:link w:val="affffff3"/>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3">
    <w:name w:val="Приветствие Знак"/>
    <w:basedOn w:val="a2"/>
    <w:link w:val="affffff2"/>
    <w:rsid w:val="003E38D0"/>
    <w:rPr>
      <w:rFonts w:ascii="Times New Roman" w:eastAsia="Times New Roman" w:hAnsi="Times New Roman" w:cs="Times New Roman"/>
      <w:sz w:val="20"/>
      <w:szCs w:val="20"/>
      <w:lang w:eastAsia="ru-RU"/>
    </w:rPr>
  </w:style>
  <w:style w:type="character" w:customStyle="1" w:styleId="92">
    <w:name w:val="Знак Знак9"/>
    <w:rsid w:val="003E38D0"/>
    <w:rPr>
      <w:rFonts w:eastAsia="Times New Roman" w:cs="Times New Roman"/>
      <w:sz w:val="24"/>
      <w:szCs w:val="24"/>
      <w:lang w:val="ru-RU" w:eastAsia="ru-RU" w:bidi="ar-SA"/>
    </w:rPr>
  </w:style>
  <w:style w:type="paragraph" w:styleId="2f0">
    <w:name w:val="Body Text First Indent 2"/>
    <w:basedOn w:val="aff1"/>
    <w:link w:val="2f1"/>
    <w:rsid w:val="003E38D0"/>
    <w:pPr>
      <w:widowControl/>
      <w:autoSpaceDE/>
      <w:autoSpaceDN/>
      <w:ind w:firstLine="210"/>
      <w:jc w:val="both"/>
    </w:pPr>
    <w:rPr>
      <w:rFonts w:eastAsia="Times New Roman"/>
      <w:lang w:eastAsia="ru-RU"/>
    </w:rPr>
  </w:style>
  <w:style w:type="character" w:customStyle="1" w:styleId="2f1">
    <w:name w:val="Красная строка 2 Знак"/>
    <w:basedOn w:val="aff2"/>
    <w:link w:val="2f0"/>
    <w:rsid w:val="003E38D0"/>
    <w:rPr>
      <w:rFonts w:ascii="Times New Roman" w:eastAsia="Times New Roman" w:hAnsi="Times New Roman" w:cs="Times New Roman"/>
      <w:lang w:val="en-US" w:eastAsia="ru-RU"/>
    </w:rPr>
  </w:style>
  <w:style w:type="character" w:customStyle="1" w:styleId="57">
    <w:name w:val="Знак Знак5"/>
    <w:rsid w:val="003E38D0"/>
    <w:rPr>
      <w:rFonts w:eastAsia="Times New Roman" w:cs="Times New Roman"/>
      <w:sz w:val="24"/>
      <w:szCs w:val="24"/>
      <w:lang w:val="ru-RU" w:eastAsia="ru-RU" w:bidi="ar-SA"/>
    </w:rPr>
  </w:style>
  <w:style w:type="paragraph" w:styleId="affffff4">
    <w:name w:val="E-mail Signature"/>
    <w:basedOn w:val="a1"/>
    <w:link w:val="affffff5"/>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5">
    <w:name w:val="Электронная подпись Знак"/>
    <w:basedOn w:val="a2"/>
    <w:link w:val="affffff4"/>
    <w:rsid w:val="003E38D0"/>
    <w:rPr>
      <w:rFonts w:ascii="Times New Roman" w:eastAsia="Times New Roman" w:hAnsi="Times New Roman" w:cs="Times New Roman"/>
      <w:sz w:val="20"/>
      <w:szCs w:val="20"/>
      <w:lang w:eastAsia="ru-RU"/>
    </w:rPr>
  </w:style>
  <w:style w:type="paragraph" w:customStyle="1" w:styleId="2-11">
    <w:name w:val="содержание2-11"/>
    <w:basedOn w:val="a1"/>
    <w:uiPriority w:val="99"/>
    <w:qFormat/>
    <w:rsid w:val="003E38D0"/>
    <w:pPr>
      <w:suppressAutoHyphens w:val="0"/>
      <w:spacing w:after="60" w:line="240" w:lineRule="auto"/>
      <w:jc w:val="both"/>
    </w:pPr>
    <w:rPr>
      <w:rFonts w:ascii="Times New Roman" w:eastAsia="Times New Roman" w:hAnsi="Times New Roman" w:cs="Times New Roman"/>
      <w:sz w:val="24"/>
      <w:szCs w:val="24"/>
      <w:lang w:eastAsia="ru-RU"/>
    </w:rPr>
  </w:style>
  <w:style w:type="paragraph" w:customStyle="1" w:styleId="affffff6">
    <w:name w:val="Пункт Знак"/>
    <w:basedOn w:val="a1"/>
    <w:uiPriority w:val="99"/>
    <w:semiHidden/>
    <w:rsid w:val="003E38D0"/>
    <w:pPr>
      <w:tabs>
        <w:tab w:val="num" w:pos="1134"/>
        <w:tab w:val="left" w:pos="1701"/>
      </w:tabs>
      <w:suppressAutoHyphens w:val="0"/>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7">
    <w:name w:val="Словарная статья"/>
    <w:basedOn w:val="a1"/>
    <w:next w:val="a1"/>
    <w:uiPriority w:val="99"/>
    <w:semiHidden/>
    <w:rsid w:val="003E38D0"/>
    <w:pPr>
      <w:suppressAutoHyphens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1fc">
    <w:name w:val="1"/>
    <w:basedOn w:val="a1"/>
    <w:uiPriority w:val="99"/>
    <w:semiHidden/>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8">
    <w:name w:val="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9">
    <w:name w:val="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character" w:customStyle="1" w:styleId="1fd">
    <w:name w:val="Замещающий текст1"/>
    <w:semiHidden/>
    <w:rsid w:val="003E38D0"/>
    <w:rPr>
      <w:rFonts w:cs="Times New Roman"/>
      <w:color w:val="808080"/>
    </w:rPr>
  </w:style>
  <w:style w:type="paragraph" w:customStyle="1" w:styleId="a">
    <w:name w:val="Дефис"/>
    <w:basedOn w:val="18"/>
    <w:link w:val="affffffa"/>
    <w:uiPriority w:val="99"/>
    <w:rsid w:val="003E38D0"/>
    <w:pPr>
      <w:widowControl/>
      <w:numPr>
        <w:numId w:val="21"/>
      </w:numPr>
      <w:autoSpaceDE/>
      <w:autoSpaceDN/>
      <w:jc w:val="left"/>
    </w:pPr>
    <w:rPr>
      <w:rFonts w:eastAsia="Times New Roman"/>
      <w:sz w:val="20"/>
      <w:szCs w:val="20"/>
      <w:lang w:eastAsia="ar-SA"/>
    </w:rPr>
  </w:style>
  <w:style w:type="paragraph" w:customStyle="1" w:styleId="49">
    <w:name w:val="Стиль4"/>
    <w:basedOn w:val="a"/>
    <w:link w:val="4a"/>
    <w:uiPriority w:val="99"/>
    <w:rsid w:val="003E38D0"/>
  </w:style>
  <w:style w:type="character" w:customStyle="1" w:styleId="affffffa">
    <w:name w:val="Дефис Знак"/>
    <w:link w:val="a"/>
    <w:uiPriority w:val="99"/>
    <w:rsid w:val="003E38D0"/>
    <w:rPr>
      <w:rFonts w:ascii="Times New Roman" w:eastAsia="Times New Roman" w:hAnsi="Times New Roman" w:cs="Times New Roman"/>
      <w:sz w:val="20"/>
      <w:szCs w:val="20"/>
      <w:lang w:eastAsia="ar-SA"/>
    </w:rPr>
  </w:style>
  <w:style w:type="character" w:customStyle="1" w:styleId="4a">
    <w:name w:val="Стиль4 Знак"/>
    <w:link w:val="49"/>
    <w:uiPriority w:val="99"/>
    <w:rsid w:val="003E38D0"/>
    <w:rPr>
      <w:rFonts w:ascii="Times New Roman" w:eastAsia="Times New Roman" w:hAnsi="Times New Roman" w:cs="Times New Roman"/>
      <w:sz w:val="20"/>
      <w:szCs w:val="20"/>
      <w:lang w:eastAsia="ar-SA"/>
    </w:rPr>
  </w:style>
  <w:style w:type="character" w:customStyle="1" w:styleId="skypepnhtextspan">
    <w:name w:val="skype_pnh_text_span"/>
    <w:rsid w:val="003E38D0"/>
    <w:rPr>
      <w:rFonts w:cs="Times New Roman"/>
    </w:rPr>
  </w:style>
  <w:style w:type="paragraph" w:customStyle="1" w:styleId="ConsNonformat">
    <w:name w:val="ConsNonformat"/>
    <w:link w:val="ConsNonformat0"/>
    <w:rsid w:val="003E38D0"/>
    <w:pPr>
      <w:widowControl w:val="0"/>
      <w:suppressAutoHyphens w:val="0"/>
    </w:pPr>
    <w:rPr>
      <w:rFonts w:ascii="Courier New" w:eastAsia="Times New Roman" w:hAnsi="Courier New" w:cs="Times New Roman"/>
      <w:snapToGrid w:val="0"/>
      <w:kern w:val="24"/>
      <w:sz w:val="24"/>
      <w:szCs w:val="24"/>
      <w:lang w:eastAsia="ru-RU"/>
    </w:rPr>
  </w:style>
  <w:style w:type="paragraph" w:customStyle="1" w:styleId="ConsPlusTitle">
    <w:name w:val="ConsPlusTitle"/>
    <w:uiPriority w:val="99"/>
    <w:rsid w:val="003E38D0"/>
    <w:pPr>
      <w:widowControl w:val="0"/>
      <w:suppressAutoHyphens w:val="0"/>
      <w:autoSpaceDE w:val="0"/>
      <w:autoSpaceDN w:val="0"/>
      <w:adjustRightInd w:val="0"/>
    </w:pPr>
    <w:rPr>
      <w:rFonts w:ascii="Calibri" w:eastAsia="Times New Roman" w:hAnsi="Calibri" w:cs="Calibri"/>
      <w:b/>
      <w:bCs/>
      <w:lang w:eastAsia="ru-RU"/>
    </w:rPr>
  </w:style>
  <w:style w:type="paragraph" w:customStyle="1" w:styleId="Style4">
    <w:name w:val="Style4"/>
    <w:basedOn w:val="a1"/>
    <w:uiPriority w:val="99"/>
    <w:rsid w:val="003E38D0"/>
    <w:pPr>
      <w:widowControl w:val="0"/>
      <w:suppressAutoHyphens w:val="0"/>
      <w:autoSpaceDE w:val="0"/>
      <w:autoSpaceDN w:val="0"/>
      <w:adjustRightInd w:val="0"/>
      <w:spacing w:after="0" w:line="202"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3E38D0"/>
    <w:rPr>
      <w:rFonts w:ascii="Times New Roman" w:hAnsi="Times New Roman" w:cs="Times New Roman"/>
      <w:sz w:val="22"/>
      <w:szCs w:val="22"/>
    </w:rPr>
  </w:style>
  <w:style w:type="paragraph" w:customStyle="1" w:styleId="Style6">
    <w:name w:val="Style6"/>
    <w:basedOn w:val="a1"/>
    <w:uiPriority w:val="99"/>
    <w:rsid w:val="003E38D0"/>
    <w:pPr>
      <w:widowControl w:val="0"/>
      <w:suppressAutoHyphens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200">
    <w:name w:val="20"/>
    <w:basedOn w:val="a1"/>
    <w:uiPriority w:val="99"/>
    <w:rsid w:val="003E38D0"/>
    <w:pPr>
      <w:spacing w:before="104" w:after="104" w:line="240" w:lineRule="auto"/>
      <w:ind w:left="104" w:right="104"/>
    </w:pPr>
    <w:rPr>
      <w:rFonts w:ascii="Times New Roman" w:eastAsia="Times New Roman" w:hAnsi="Times New Roman" w:cs="Times New Roman"/>
      <w:sz w:val="24"/>
      <w:szCs w:val="24"/>
      <w:lang w:eastAsia="ar-SA"/>
    </w:rPr>
  </w:style>
  <w:style w:type="character" w:customStyle="1" w:styleId="FontStyle11">
    <w:name w:val="Font Style11"/>
    <w:uiPriority w:val="99"/>
    <w:rsid w:val="003E38D0"/>
    <w:rPr>
      <w:rFonts w:ascii="Times New Roman" w:hAnsi="Times New Roman" w:cs="Times New Roman" w:hint="default"/>
      <w:b/>
      <w:bCs/>
      <w:sz w:val="22"/>
      <w:szCs w:val="22"/>
    </w:rPr>
  </w:style>
  <w:style w:type="paragraph" w:customStyle="1" w:styleId="3c">
    <w:name w:val="Стиль3 Знак Знак"/>
    <w:basedOn w:val="2b"/>
    <w:link w:val="3d"/>
    <w:rsid w:val="003E38D0"/>
    <w:pPr>
      <w:widowControl w:val="0"/>
      <w:tabs>
        <w:tab w:val="num" w:pos="227"/>
      </w:tabs>
      <w:adjustRightInd w:val="0"/>
      <w:spacing w:before="120" w:after="0" w:line="240" w:lineRule="auto"/>
      <w:ind w:left="0"/>
      <w:textAlignment w:val="baseline"/>
    </w:pPr>
  </w:style>
  <w:style w:type="character" w:customStyle="1" w:styleId="3d">
    <w:name w:val="Стиль3 Знак Знак Знак"/>
    <w:link w:val="3c"/>
    <w:rsid w:val="003E38D0"/>
    <w:rPr>
      <w:rFonts w:ascii="Times New Roman" w:eastAsia="Times New Roman" w:hAnsi="Times New Roman" w:cs="Times New Roman"/>
      <w:sz w:val="20"/>
      <w:szCs w:val="20"/>
      <w:lang w:eastAsia="ru-RU"/>
    </w:rPr>
  </w:style>
  <w:style w:type="paragraph" w:customStyle="1" w:styleId="affffffb">
    <w:name w:val="Таблица"/>
    <w:basedOn w:val="a1"/>
    <w:uiPriority w:val="99"/>
    <w:rsid w:val="003E38D0"/>
    <w:pPr>
      <w:spacing w:before="60" w:after="60" w:line="240" w:lineRule="auto"/>
    </w:pPr>
    <w:rPr>
      <w:rFonts w:ascii="Times New Roman" w:eastAsia="Arial" w:hAnsi="Times New Roman" w:cs="Times New Roman"/>
      <w:sz w:val="24"/>
      <w:szCs w:val="20"/>
      <w:lang w:eastAsia="ru-RU"/>
    </w:rPr>
  </w:style>
  <w:style w:type="character" w:customStyle="1" w:styleId="apple-style-span">
    <w:name w:val="apple-style-span"/>
    <w:basedOn w:val="a2"/>
    <w:rsid w:val="003E38D0"/>
  </w:style>
  <w:style w:type="paragraph" w:customStyle="1" w:styleId="1fe">
    <w:name w:val="заголовок 1"/>
    <w:basedOn w:val="a1"/>
    <w:next w:val="a1"/>
    <w:uiPriority w:val="99"/>
    <w:rsid w:val="003E38D0"/>
    <w:pPr>
      <w:keepNext/>
      <w:widowControl w:val="0"/>
      <w:suppressAutoHyphens w:val="0"/>
      <w:spacing w:after="0" w:line="240" w:lineRule="auto"/>
      <w:jc w:val="center"/>
    </w:pPr>
    <w:rPr>
      <w:rFonts w:ascii="Arial" w:eastAsia="Times New Roman" w:hAnsi="Arial" w:cs="Times New Roman"/>
      <w:b/>
      <w:szCs w:val="20"/>
      <w:lang w:eastAsia="ru-RU"/>
    </w:rPr>
  </w:style>
  <w:style w:type="character" w:customStyle="1" w:styleId="ConsNonformat0">
    <w:name w:val="ConsNonformat Знак"/>
    <w:link w:val="ConsNonformat"/>
    <w:locked/>
    <w:rsid w:val="003E38D0"/>
    <w:rPr>
      <w:rFonts w:ascii="Courier New" w:eastAsia="Times New Roman" w:hAnsi="Courier New" w:cs="Times New Roman"/>
      <w:snapToGrid w:val="0"/>
      <w:kern w:val="24"/>
      <w:sz w:val="24"/>
      <w:szCs w:val="24"/>
      <w:lang w:eastAsia="ru-RU"/>
    </w:rPr>
  </w:style>
  <w:style w:type="paragraph" w:customStyle="1" w:styleId="Normal0">
    <w:name w:val="Normal_0"/>
    <w:uiPriority w:val="99"/>
    <w:qFormat/>
    <w:rsid w:val="003E38D0"/>
    <w:pPr>
      <w:suppressAutoHyphens w:val="0"/>
    </w:pPr>
    <w:rPr>
      <w:rFonts w:ascii="Times New Roman" w:eastAsia="Times New Roman" w:hAnsi="Times New Roman" w:cs="Times New Roman"/>
      <w:sz w:val="24"/>
      <w:szCs w:val="24"/>
      <w:lang w:eastAsia="ru-RU"/>
    </w:rPr>
  </w:style>
  <w:style w:type="character" w:customStyle="1" w:styleId="nobr">
    <w:name w:val="nobr"/>
    <w:basedOn w:val="a2"/>
    <w:rsid w:val="003E38D0"/>
  </w:style>
  <w:style w:type="paragraph" w:customStyle="1" w:styleId="Style9">
    <w:name w:val="Style9"/>
    <w:basedOn w:val="a1"/>
    <w:uiPriority w:val="99"/>
    <w:rsid w:val="003E38D0"/>
    <w:pPr>
      <w:widowControl w:val="0"/>
      <w:suppressAutoHyphens w:val="0"/>
      <w:autoSpaceDE w:val="0"/>
      <w:autoSpaceDN w:val="0"/>
      <w:adjustRightInd w:val="0"/>
      <w:spacing w:after="0" w:line="427" w:lineRule="exact"/>
      <w:ind w:firstLine="3134"/>
    </w:pPr>
    <w:rPr>
      <w:rFonts w:ascii="Times New Roman" w:eastAsia="Times New Roman" w:hAnsi="Times New Roman" w:cs="Times New Roman"/>
      <w:sz w:val="24"/>
      <w:szCs w:val="24"/>
      <w:lang w:eastAsia="ru-RU"/>
    </w:rPr>
  </w:style>
  <w:style w:type="character" w:customStyle="1" w:styleId="iceouttxt6">
    <w:name w:val="iceouttxt6"/>
    <w:rsid w:val="003E38D0"/>
    <w:rPr>
      <w:rFonts w:ascii="Arial" w:hAnsi="Arial" w:cs="Arial" w:hint="default"/>
      <w:color w:val="666666"/>
      <w:sz w:val="15"/>
      <w:szCs w:val="15"/>
    </w:rPr>
  </w:style>
  <w:style w:type="character" w:customStyle="1" w:styleId="affffffc">
    <w:name w:val="Основной текст_"/>
    <w:link w:val="3e"/>
    <w:rsid w:val="003E38D0"/>
    <w:rPr>
      <w:sz w:val="18"/>
      <w:szCs w:val="18"/>
      <w:shd w:val="clear" w:color="auto" w:fill="FFFFFF"/>
    </w:rPr>
  </w:style>
  <w:style w:type="paragraph" w:customStyle="1" w:styleId="3e">
    <w:name w:val="Основной текст3"/>
    <w:basedOn w:val="a1"/>
    <w:link w:val="affffffc"/>
    <w:rsid w:val="003E38D0"/>
    <w:pPr>
      <w:widowControl w:val="0"/>
      <w:shd w:val="clear" w:color="auto" w:fill="FFFFFF"/>
      <w:suppressAutoHyphens w:val="0"/>
      <w:spacing w:after="0" w:line="226" w:lineRule="exact"/>
      <w:jc w:val="both"/>
    </w:pPr>
    <w:rPr>
      <w:sz w:val="18"/>
      <w:szCs w:val="18"/>
    </w:rPr>
  </w:style>
  <w:style w:type="paragraph" w:customStyle="1" w:styleId="imported-">
    <w:name w:val="imported-Обычный"/>
    <w:uiPriority w:val="99"/>
    <w:rsid w:val="003E38D0"/>
    <w:pPr>
      <w:suppressAutoHyphens w:val="0"/>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3E38D0"/>
    <w:pPr>
      <w:suppressAutoHyphens w:val="0"/>
      <w:ind w:left="720"/>
    </w:pPr>
    <w:rPr>
      <w:rFonts w:ascii="Times New Roman" w:eastAsia="Arial Unicode MS" w:hAnsi="Times New Roman" w:cs="Times New Roman"/>
      <w:color w:val="000000"/>
      <w:sz w:val="24"/>
      <w:szCs w:val="20"/>
      <w:lang w:eastAsia="ru-RU"/>
    </w:rPr>
  </w:style>
  <w:style w:type="character" w:customStyle="1" w:styleId="FontStyle14">
    <w:name w:val="Font Style14"/>
    <w:uiPriority w:val="99"/>
    <w:rsid w:val="003E38D0"/>
    <w:rPr>
      <w:rFonts w:ascii="Times New Roman" w:hAnsi="Times New Roman" w:cs="Times New Roman"/>
      <w:sz w:val="22"/>
      <w:szCs w:val="22"/>
    </w:rPr>
  </w:style>
  <w:style w:type="paragraph" w:customStyle="1" w:styleId="Style8">
    <w:name w:val="Style8"/>
    <w:basedOn w:val="a1"/>
    <w:uiPriority w:val="99"/>
    <w:qFormat/>
    <w:rsid w:val="003E38D0"/>
    <w:pPr>
      <w:widowControl w:val="0"/>
      <w:suppressAutoHyphens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3">
    <w:name w:val="Style3"/>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13">
    <w:name w:val="Font Style13"/>
    <w:rsid w:val="003E38D0"/>
    <w:rPr>
      <w:rFonts w:ascii="Times New Roman" w:hAnsi="Times New Roman" w:cs="Times New Roman"/>
      <w:b/>
      <w:bCs/>
      <w:sz w:val="22"/>
      <w:szCs w:val="22"/>
    </w:rPr>
  </w:style>
  <w:style w:type="paragraph" w:customStyle="1" w:styleId="Style5">
    <w:name w:val="Style5"/>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76">
    <w:name w:val="Font Style76"/>
    <w:rsid w:val="003E38D0"/>
    <w:rPr>
      <w:rFonts w:ascii="Times New Roman" w:hAnsi="Times New Roman" w:cs="Times New Roman"/>
      <w:sz w:val="22"/>
      <w:szCs w:val="22"/>
    </w:rPr>
  </w:style>
  <w:style w:type="paragraph" w:customStyle="1" w:styleId="Style30">
    <w:name w:val="Style30"/>
    <w:basedOn w:val="a1"/>
    <w:uiPriority w:val="99"/>
    <w:rsid w:val="003E38D0"/>
    <w:pPr>
      <w:widowControl w:val="0"/>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consplusnormal1">
    <w:name w:val="consplusnormal"/>
    <w:basedOn w:val="a1"/>
    <w:uiPriority w:val="99"/>
    <w:rsid w:val="003E38D0"/>
    <w:pPr>
      <w:spacing w:before="187" w:after="187" w:line="240" w:lineRule="auto"/>
      <w:ind w:left="187" w:right="187"/>
    </w:pPr>
    <w:rPr>
      <w:rFonts w:ascii="Times New Roman" w:eastAsia="Times New Roman" w:hAnsi="Times New Roman" w:cs="Times New Roman"/>
      <w:sz w:val="24"/>
      <w:szCs w:val="24"/>
      <w:lang w:eastAsia="ar-SA"/>
    </w:rPr>
  </w:style>
  <w:style w:type="numbering" w:customStyle="1" w:styleId="1110">
    <w:name w:val="Нет списка111"/>
    <w:next w:val="a4"/>
    <w:uiPriority w:val="99"/>
    <w:semiHidden/>
    <w:unhideWhenUsed/>
    <w:rsid w:val="003E38D0"/>
  </w:style>
  <w:style w:type="table" w:customStyle="1" w:styleId="113">
    <w:name w:val="Сетка таблицы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able1">
    <w:name w:val="printable1"/>
    <w:rsid w:val="003E38D0"/>
    <w:rPr>
      <w:b/>
      <w:bCs/>
    </w:rPr>
  </w:style>
  <w:style w:type="character" w:customStyle="1" w:styleId="enumerated">
    <w:name w:val="enumerated"/>
    <w:basedOn w:val="a2"/>
    <w:rsid w:val="003E38D0"/>
  </w:style>
  <w:style w:type="character" w:customStyle="1" w:styleId="Bodytext">
    <w:name w:val="Body text_"/>
    <w:link w:val="Bodytext1"/>
    <w:locked/>
    <w:rsid w:val="003E38D0"/>
    <w:rPr>
      <w:spacing w:val="-3"/>
      <w:shd w:val="clear" w:color="auto" w:fill="FFFFFF"/>
    </w:rPr>
  </w:style>
  <w:style w:type="paragraph" w:customStyle="1" w:styleId="Bodytext1">
    <w:name w:val="Body text1"/>
    <w:basedOn w:val="a1"/>
    <w:link w:val="Bodytext"/>
    <w:rsid w:val="003E38D0"/>
    <w:pPr>
      <w:widowControl w:val="0"/>
      <w:shd w:val="clear" w:color="auto" w:fill="FFFFFF"/>
      <w:suppressAutoHyphens w:val="0"/>
      <w:spacing w:after="60" w:line="240" w:lineRule="atLeast"/>
    </w:pPr>
    <w:rPr>
      <w:spacing w:val="-3"/>
    </w:rPr>
  </w:style>
  <w:style w:type="paragraph" w:customStyle="1" w:styleId="310">
    <w:name w:val="Основной текст с отступом 31"/>
    <w:basedOn w:val="a1"/>
    <w:uiPriority w:val="99"/>
    <w:rsid w:val="003E38D0"/>
    <w:pPr>
      <w:suppressAutoHyphens w:val="0"/>
      <w:overflowPunct w:val="0"/>
      <w:autoSpaceDE w:val="0"/>
      <w:autoSpaceDN w:val="0"/>
      <w:adjustRightInd w:val="0"/>
      <w:spacing w:after="0" w:line="240" w:lineRule="auto"/>
      <w:ind w:firstLine="762"/>
      <w:jc w:val="both"/>
      <w:textAlignment w:val="baseline"/>
    </w:pPr>
    <w:rPr>
      <w:rFonts w:ascii="Times New Roman" w:eastAsia="Times New Roman" w:hAnsi="Times New Roman" w:cs="Times New Roman"/>
      <w:sz w:val="24"/>
      <w:szCs w:val="20"/>
      <w:lang w:eastAsia="ru-RU"/>
    </w:rPr>
  </w:style>
  <w:style w:type="character" w:customStyle="1" w:styleId="62">
    <w:name w:val="Основной текст (6)_"/>
    <w:link w:val="63"/>
    <w:uiPriority w:val="99"/>
    <w:locked/>
    <w:rsid w:val="003E38D0"/>
    <w:rPr>
      <w:b/>
      <w:bCs/>
      <w:sz w:val="12"/>
      <w:szCs w:val="12"/>
      <w:shd w:val="clear" w:color="auto" w:fill="FFFFFF"/>
    </w:rPr>
  </w:style>
  <w:style w:type="paragraph" w:customStyle="1" w:styleId="63">
    <w:name w:val="Основной текст (6)"/>
    <w:basedOn w:val="a1"/>
    <w:link w:val="62"/>
    <w:uiPriority w:val="99"/>
    <w:rsid w:val="003E38D0"/>
    <w:pPr>
      <w:widowControl w:val="0"/>
      <w:shd w:val="clear" w:color="auto" w:fill="FFFFFF"/>
      <w:suppressAutoHyphens w:val="0"/>
      <w:spacing w:after="0" w:line="173" w:lineRule="exact"/>
      <w:jc w:val="both"/>
    </w:pPr>
    <w:rPr>
      <w:b/>
      <w:bCs/>
      <w:sz w:val="12"/>
      <w:szCs w:val="12"/>
    </w:rPr>
  </w:style>
  <w:style w:type="paragraph" w:customStyle="1" w:styleId="affffffd">
    <w:name w:val="???????"/>
    <w:uiPriority w:val="99"/>
    <w:rsid w:val="003E38D0"/>
    <w:pPr>
      <w:widowControl w:val="0"/>
      <w:suppressAutoHyphens w:val="0"/>
      <w:ind w:firstLine="720"/>
      <w:jc w:val="both"/>
    </w:pPr>
    <w:rPr>
      <w:rFonts w:ascii="Times New Roman" w:eastAsia="Times New Roman" w:hAnsi="Times New Roman" w:cs="Times New Roman"/>
      <w:sz w:val="24"/>
      <w:szCs w:val="20"/>
    </w:rPr>
  </w:style>
  <w:style w:type="paragraph" w:customStyle="1" w:styleId="72">
    <w:name w:val="????????? 7"/>
    <w:basedOn w:val="affffffd"/>
    <w:next w:val="affffffd"/>
    <w:uiPriority w:val="99"/>
    <w:rsid w:val="003E38D0"/>
    <w:pPr>
      <w:spacing w:before="240" w:after="60"/>
      <w:ind w:firstLine="0"/>
    </w:pPr>
    <w:rPr>
      <w:rFonts w:ascii="Arial Black" w:hAnsi="Arial Black"/>
      <w:sz w:val="20"/>
    </w:rPr>
  </w:style>
  <w:style w:type="character" w:customStyle="1" w:styleId="1ff">
    <w:name w:val="Основной текст1"/>
    <w:rsid w:val="003E38D0"/>
    <w:rPr>
      <w:rFonts w:ascii="Times New Roman" w:hAnsi="Times New Roman" w:cs="Times New Roman"/>
      <w:color w:val="000000"/>
      <w:spacing w:val="-3"/>
      <w:w w:val="100"/>
      <w:position w:val="0"/>
      <w:u w:val="single"/>
      <w:shd w:val="clear" w:color="auto" w:fill="FFFFFF"/>
      <w:lang w:val="ru-RU" w:eastAsia="ru-RU" w:bidi="ar-SA"/>
    </w:rPr>
  </w:style>
  <w:style w:type="character" w:customStyle="1" w:styleId="Heading8">
    <w:name w:val="Heading #8_"/>
    <w:link w:val="Heading80"/>
    <w:locked/>
    <w:rsid w:val="003E38D0"/>
    <w:rPr>
      <w:b/>
      <w:bCs/>
      <w:spacing w:val="-2"/>
      <w:sz w:val="21"/>
      <w:szCs w:val="21"/>
      <w:shd w:val="clear" w:color="auto" w:fill="FFFFFF"/>
    </w:rPr>
  </w:style>
  <w:style w:type="paragraph" w:customStyle="1" w:styleId="Heading80">
    <w:name w:val="Heading #8"/>
    <w:basedOn w:val="a1"/>
    <w:link w:val="Heading8"/>
    <w:rsid w:val="003E38D0"/>
    <w:pPr>
      <w:widowControl w:val="0"/>
      <w:shd w:val="clear" w:color="auto" w:fill="FFFFFF"/>
      <w:suppressAutoHyphens w:val="0"/>
      <w:spacing w:before="240" w:after="240" w:line="240" w:lineRule="atLeast"/>
      <w:jc w:val="center"/>
      <w:outlineLvl w:val="7"/>
    </w:pPr>
    <w:rPr>
      <w:b/>
      <w:bCs/>
      <w:spacing w:val="-2"/>
      <w:sz w:val="21"/>
      <w:szCs w:val="21"/>
    </w:rPr>
  </w:style>
  <w:style w:type="paragraph" w:customStyle="1" w:styleId="affffffe">
    <w:name w:val="Перечисление"/>
    <w:basedOn w:val="a1"/>
    <w:uiPriority w:val="99"/>
    <w:rsid w:val="003E38D0"/>
    <w:pPr>
      <w:tabs>
        <w:tab w:val="num" w:pos="360"/>
      </w:tabs>
      <w:suppressAutoHyphens w:val="0"/>
      <w:spacing w:after="0" w:line="240" w:lineRule="auto"/>
      <w:ind w:left="360" w:hanging="360"/>
      <w:jc w:val="both"/>
    </w:pPr>
    <w:rPr>
      <w:rFonts w:ascii="Times New Roman" w:eastAsia="Times New Roman" w:hAnsi="Times New Roman" w:cs="Times New Roman"/>
      <w:sz w:val="28"/>
      <w:szCs w:val="28"/>
      <w:lang w:eastAsia="ru-RU"/>
    </w:rPr>
  </w:style>
  <w:style w:type="character" w:customStyle="1" w:styleId="212">
    <w:name w:val="Заголовок 2 Знак1"/>
    <w:aliases w:val="H2 Знак1"/>
    <w:uiPriority w:val="9"/>
    <w:semiHidden/>
    <w:rsid w:val="003E38D0"/>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3E38D0"/>
    <w:rPr>
      <w:rFonts w:ascii="Consolas" w:eastAsia="Times New Roman" w:hAnsi="Consolas"/>
      <w:sz w:val="20"/>
      <w:szCs w:val="20"/>
      <w:lang w:eastAsia="ar-SA"/>
    </w:rPr>
  </w:style>
  <w:style w:type="character" w:customStyle="1" w:styleId="1ff0">
    <w:name w:val="Текст примечания Знак1"/>
    <w:semiHidden/>
    <w:rsid w:val="003E38D0"/>
    <w:rPr>
      <w:rFonts w:eastAsia="Times New Roman"/>
      <w:sz w:val="20"/>
      <w:szCs w:val="20"/>
      <w:lang w:eastAsia="ar-SA"/>
    </w:rPr>
  </w:style>
  <w:style w:type="character" w:customStyle="1" w:styleId="710">
    <w:name w:val="Заголовок 7 Знак1"/>
    <w:semiHidden/>
    <w:rsid w:val="003E38D0"/>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3E38D0"/>
    <w:rPr>
      <w:rFonts w:ascii="Cambria" w:eastAsia="Times New Roman" w:hAnsi="Cambria" w:cs="Times New Roman"/>
      <w:color w:val="404040"/>
      <w:lang w:eastAsia="ar-SA"/>
    </w:rPr>
  </w:style>
  <w:style w:type="character" w:customStyle="1" w:styleId="910">
    <w:name w:val="Заголовок 9 Знак1"/>
    <w:semiHidden/>
    <w:rsid w:val="003E38D0"/>
    <w:rPr>
      <w:rFonts w:ascii="Cambria" w:eastAsia="Times New Roman" w:hAnsi="Cambria" w:cs="Times New Roman"/>
      <w:i/>
      <w:iCs/>
      <w:color w:val="404040"/>
      <w:lang w:eastAsia="ar-SA"/>
    </w:rPr>
  </w:style>
  <w:style w:type="character" w:customStyle="1" w:styleId="1ff1">
    <w:name w:val="Обычный (веб) Знак1"/>
    <w:aliases w:val="Обычный (Web) Знак1,Обычный (веб)1 Знак1,Знак Знак Знак Знак Знак Знак Знак Знак Знак Знак Знак Знак Знак Знак Знак1,Обычный (веб) Знак Знак Знак Знак1,Обычный (Web) Знак Знак Знак Знак Знак"/>
    <w:uiPriority w:val="99"/>
    <w:locked/>
    <w:rsid w:val="003E38D0"/>
    <w:rPr>
      <w:rFonts w:eastAsia="MS Mincho"/>
      <w:lang w:eastAsia="ar-SA"/>
    </w:rPr>
  </w:style>
  <w:style w:type="character" w:customStyle="1" w:styleId="1ff2">
    <w:name w:val="Красная строка Знак1"/>
    <w:semiHidden/>
    <w:rsid w:val="003E38D0"/>
    <w:rPr>
      <w:rFonts w:ascii="Times New Roman" w:eastAsia="Times New Roman" w:hAnsi="Times New Roman"/>
      <w:sz w:val="24"/>
      <w:szCs w:val="24"/>
      <w:lang w:val="en-US" w:eastAsia="ar-SA"/>
    </w:rPr>
  </w:style>
  <w:style w:type="character" w:customStyle="1" w:styleId="1ff3">
    <w:name w:val="Текст выноски Знак1"/>
    <w:uiPriority w:val="99"/>
    <w:semiHidden/>
    <w:rsid w:val="003E38D0"/>
    <w:rPr>
      <w:rFonts w:ascii="Tahoma" w:eastAsia="Times New Roman" w:hAnsi="Tahoma" w:cs="Tahoma"/>
      <w:sz w:val="16"/>
      <w:szCs w:val="16"/>
      <w:lang w:eastAsia="ar-SA"/>
    </w:rPr>
  </w:style>
  <w:style w:type="character" w:customStyle="1" w:styleId="1ff4">
    <w:name w:val="Дата Знак1"/>
    <w:semiHidden/>
    <w:rsid w:val="003E38D0"/>
    <w:rPr>
      <w:rFonts w:eastAsia="Times New Roman"/>
      <w:lang w:eastAsia="ar-SA"/>
    </w:rPr>
  </w:style>
  <w:style w:type="character" w:customStyle="1" w:styleId="1ff5">
    <w:name w:val="Схема документа Знак1"/>
    <w:semiHidden/>
    <w:rsid w:val="003E38D0"/>
    <w:rPr>
      <w:rFonts w:ascii="Tahoma" w:eastAsia="Times New Roman" w:hAnsi="Tahoma" w:cs="Tahoma"/>
      <w:sz w:val="16"/>
      <w:szCs w:val="16"/>
      <w:lang w:eastAsia="ar-SA"/>
    </w:rPr>
  </w:style>
  <w:style w:type="character" w:customStyle="1" w:styleId="1ff6">
    <w:name w:val="Тема примечания Знак1"/>
    <w:semiHidden/>
    <w:rsid w:val="003E38D0"/>
    <w:rPr>
      <w:rFonts w:eastAsia="Times New Roman"/>
      <w:b/>
      <w:bCs/>
      <w:sz w:val="20"/>
      <w:szCs w:val="20"/>
      <w:lang w:eastAsia="ar-SA"/>
    </w:rPr>
  </w:style>
  <w:style w:type="character" w:customStyle="1" w:styleId="311">
    <w:name w:val="Основной текст с отступом 3 Знак1"/>
    <w:uiPriority w:val="99"/>
    <w:semiHidden/>
    <w:rsid w:val="003E38D0"/>
    <w:rPr>
      <w:rFonts w:eastAsia="Times New Roman"/>
      <w:sz w:val="16"/>
      <w:szCs w:val="16"/>
      <w:lang w:eastAsia="ar-SA"/>
    </w:rPr>
  </w:style>
  <w:style w:type="character" w:customStyle="1" w:styleId="312">
    <w:name w:val="Основной текст 3 Знак1"/>
    <w:semiHidden/>
    <w:rsid w:val="003E38D0"/>
    <w:rPr>
      <w:rFonts w:eastAsia="Times New Roman"/>
      <w:sz w:val="16"/>
      <w:szCs w:val="16"/>
      <w:lang w:eastAsia="ar-SA"/>
    </w:rPr>
  </w:style>
  <w:style w:type="character" w:customStyle="1" w:styleId="1ff7">
    <w:name w:val="Прощание Знак1"/>
    <w:semiHidden/>
    <w:rsid w:val="003E38D0"/>
    <w:rPr>
      <w:rFonts w:eastAsia="Times New Roman"/>
      <w:lang w:eastAsia="ar-SA"/>
    </w:rPr>
  </w:style>
  <w:style w:type="character" w:customStyle="1" w:styleId="1ff8">
    <w:name w:val="Подпись Знак1"/>
    <w:semiHidden/>
    <w:rsid w:val="003E38D0"/>
    <w:rPr>
      <w:rFonts w:eastAsia="Times New Roman"/>
      <w:lang w:eastAsia="ar-SA"/>
    </w:rPr>
  </w:style>
  <w:style w:type="character" w:customStyle="1" w:styleId="1ff9">
    <w:name w:val="Шапка Знак1"/>
    <w:semiHidden/>
    <w:rsid w:val="003E38D0"/>
    <w:rPr>
      <w:rFonts w:ascii="Cambria" w:eastAsia="Times New Roman" w:hAnsi="Cambria" w:cs="Times New Roman"/>
      <w:shd w:val="pct20" w:color="auto" w:fill="auto"/>
      <w:lang w:eastAsia="ar-SA"/>
    </w:rPr>
  </w:style>
  <w:style w:type="character" w:customStyle="1" w:styleId="1ffa">
    <w:name w:val="Приветствие Знак1"/>
    <w:semiHidden/>
    <w:rsid w:val="003E38D0"/>
    <w:rPr>
      <w:rFonts w:eastAsia="Times New Roman"/>
      <w:lang w:eastAsia="ar-SA"/>
    </w:rPr>
  </w:style>
  <w:style w:type="character" w:customStyle="1" w:styleId="2f2">
    <w:name w:val="Основной текст с отступом Знак2"/>
    <w:uiPriority w:val="99"/>
    <w:semiHidden/>
    <w:rsid w:val="003E38D0"/>
    <w:rPr>
      <w:rFonts w:eastAsia="Times New Roman"/>
      <w:lang w:eastAsia="ar-SA"/>
    </w:rPr>
  </w:style>
  <w:style w:type="character" w:customStyle="1" w:styleId="3f">
    <w:name w:val="Основной текст с отступом Знак3"/>
    <w:uiPriority w:val="99"/>
    <w:semiHidden/>
    <w:rsid w:val="003E38D0"/>
    <w:rPr>
      <w:rFonts w:eastAsia="Times New Roman"/>
      <w:lang w:eastAsia="ar-SA"/>
    </w:rPr>
  </w:style>
  <w:style w:type="character" w:customStyle="1" w:styleId="1ffb">
    <w:name w:val="Текст Знак1"/>
    <w:semiHidden/>
    <w:rsid w:val="003E38D0"/>
    <w:rPr>
      <w:rFonts w:ascii="Consolas" w:eastAsia="Times New Roman" w:hAnsi="Consolas"/>
      <w:sz w:val="21"/>
      <w:szCs w:val="21"/>
      <w:lang w:eastAsia="ar-SA"/>
    </w:rPr>
  </w:style>
  <w:style w:type="character" w:customStyle="1" w:styleId="1ffc">
    <w:name w:val="Электронная подпись Знак1"/>
    <w:semiHidden/>
    <w:rsid w:val="003E38D0"/>
    <w:rPr>
      <w:rFonts w:eastAsia="Times New Roman"/>
      <w:lang w:eastAsia="ar-SA"/>
    </w:rPr>
  </w:style>
  <w:style w:type="paragraph" w:customStyle="1" w:styleId="320">
    <w:name w:val="Основной текст с отступом 32"/>
    <w:basedOn w:val="a1"/>
    <w:rsid w:val="003E38D0"/>
    <w:pPr>
      <w:suppressAutoHyphens w:val="0"/>
      <w:spacing w:after="120" w:line="240" w:lineRule="auto"/>
      <w:ind w:left="283"/>
      <w:jc w:val="both"/>
    </w:pPr>
    <w:rPr>
      <w:rFonts w:ascii="Times New Roman" w:eastAsia="Times New Roman" w:hAnsi="Times New Roman" w:cs="Times New Roman"/>
      <w:sz w:val="16"/>
      <w:szCs w:val="20"/>
      <w:lang w:eastAsia="zh-CN"/>
    </w:rPr>
  </w:style>
  <w:style w:type="paragraph" w:customStyle="1" w:styleId="2f3">
    <w:name w:val="Без интервала2"/>
    <w:rsid w:val="003E38D0"/>
    <w:pPr>
      <w:widowControl w:val="0"/>
      <w:suppressAutoHyphens w:val="0"/>
      <w:autoSpaceDE w:val="0"/>
      <w:autoSpaceDN w:val="0"/>
    </w:pPr>
    <w:rPr>
      <w:rFonts w:ascii="Times New Roman" w:eastAsia="Calibri" w:hAnsi="Times New Roman" w:cs="Times New Roman"/>
      <w:lang w:val="en-US"/>
    </w:rPr>
  </w:style>
  <w:style w:type="paragraph" w:customStyle="1" w:styleId="2f4">
    <w:name w:val="Абзац списка2"/>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table" w:customStyle="1" w:styleId="TableNormal11">
    <w:name w:val="Table Normal1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3f0">
    <w:name w:val="Сетка таблицы3"/>
    <w:basedOn w:val="a3"/>
    <w:next w:val="af8"/>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1"/>
    <w:next w:val="a1"/>
    <w:link w:val="afffffff"/>
    <w:qFormat/>
    <w:rsid w:val="003E38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ff">
    <w:name w:val="Заголовок Знак"/>
    <w:basedOn w:val="a2"/>
    <w:link w:val="aff4"/>
    <w:uiPriority w:val="10"/>
    <w:rsid w:val="003E38D0"/>
    <w:rPr>
      <w:rFonts w:asciiTheme="majorHAnsi" w:eastAsiaTheme="majorEastAsia" w:hAnsiTheme="majorHAnsi" w:cstheme="majorBidi"/>
      <w:spacing w:val="-10"/>
      <w:kern w:val="28"/>
      <w:sz w:val="56"/>
      <w:szCs w:val="56"/>
    </w:rPr>
  </w:style>
  <w:style w:type="paragraph" w:customStyle="1" w:styleId="NormalWeb1">
    <w:name w:val="Normal (Web)1"/>
    <w:basedOn w:val="a1"/>
    <w:rsid w:val="00DE31B3"/>
    <w:pPr>
      <w:suppressAutoHyphens w:val="0"/>
      <w:spacing w:before="280" w:after="119" w:line="240" w:lineRule="auto"/>
    </w:pPr>
    <w:rPr>
      <w:rFonts w:ascii="Times New Roman" w:eastAsia="Times New Roman" w:hAnsi="Times New Roman" w:cs="Times New Roman"/>
      <w:kern w:val="1"/>
      <w:sz w:val="24"/>
      <w:szCs w:val="24"/>
      <w:lang w:eastAsia="ar-SA"/>
    </w:rPr>
  </w:style>
  <w:style w:type="character" w:customStyle="1" w:styleId="s2">
    <w:name w:val="s2"/>
    <w:uiPriority w:val="99"/>
    <w:rsid w:val="00DE31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525882">
      <w:bodyDiv w:val="1"/>
      <w:marLeft w:val="0"/>
      <w:marRight w:val="0"/>
      <w:marTop w:val="0"/>
      <w:marBottom w:val="0"/>
      <w:divBdr>
        <w:top w:val="none" w:sz="0" w:space="0" w:color="auto"/>
        <w:left w:val="none" w:sz="0" w:space="0" w:color="auto"/>
        <w:bottom w:val="none" w:sz="0" w:space="0" w:color="auto"/>
        <w:right w:val="none" w:sz="0" w:space="0" w:color="auto"/>
      </w:divBdr>
    </w:div>
    <w:div w:id="447355477">
      <w:bodyDiv w:val="1"/>
      <w:marLeft w:val="0"/>
      <w:marRight w:val="0"/>
      <w:marTop w:val="0"/>
      <w:marBottom w:val="0"/>
      <w:divBdr>
        <w:top w:val="none" w:sz="0" w:space="0" w:color="auto"/>
        <w:left w:val="none" w:sz="0" w:space="0" w:color="auto"/>
        <w:bottom w:val="none" w:sz="0" w:space="0" w:color="auto"/>
        <w:right w:val="none" w:sz="0" w:space="0" w:color="auto"/>
      </w:divBdr>
    </w:div>
    <w:div w:id="482477420">
      <w:bodyDiv w:val="1"/>
      <w:marLeft w:val="0"/>
      <w:marRight w:val="0"/>
      <w:marTop w:val="0"/>
      <w:marBottom w:val="0"/>
      <w:divBdr>
        <w:top w:val="none" w:sz="0" w:space="0" w:color="auto"/>
        <w:left w:val="none" w:sz="0" w:space="0" w:color="auto"/>
        <w:bottom w:val="none" w:sz="0" w:space="0" w:color="auto"/>
        <w:right w:val="none" w:sz="0" w:space="0" w:color="auto"/>
      </w:divBdr>
    </w:div>
    <w:div w:id="1204901589">
      <w:bodyDiv w:val="1"/>
      <w:marLeft w:val="0"/>
      <w:marRight w:val="0"/>
      <w:marTop w:val="0"/>
      <w:marBottom w:val="0"/>
      <w:divBdr>
        <w:top w:val="none" w:sz="0" w:space="0" w:color="auto"/>
        <w:left w:val="none" w:sz="0" w:space="0" w:color="auto"/>
        <w:bottom w:val="none" w:sz="0" w:space="0" w:color="auto"/>
        <w:right w:val="none" w:sz="0" w:space="0" w:color="auto"/>
      </w:divBdr>
    </w:div>
    <w:div w:id="1977880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m.adm.zakup@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1D929-3653-4BE2-8E7F-3254FDF1E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17</Pages>
  <Words>5031</Words>
  <Characters>28682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ARM-01</cp:lastModifiedBy>
  <cp:revision>24</cp:revision>
  <cp:lastPrinted>2023-02-09T12:00:00Z</cp:lastPrinted>
  <dcterms:created xsi:type="dcterms:W3CDTF">2022-05-16T08:56:00Z</dcterms:created>
  <dcterms:modified xsi:type="dcterms:W3CDTF">2025-08-29T08:14:00Z</dcterms:modified>
  <dc:language>ru-RU</dc:language>
</cp:coreProperties>
</file>