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8F" w:rsidRPr="003041F4" w:rsidRDefault="001D66C7" w:rsidP="003041F4">
      <w:pPr>
        <w:ind w:left="-567" w:firstLine="567"/>
        <w:jc w:val="center"/>
        <w:rPr>
          <w:rFonts w:ascii="Times New Roman" w:hAnsi="Times New Roman"/>
          <w:b/>
          <w:bCs/>
          <w:szCs w:val="24"/>
        </w:rPr>
      </w:pPr>
      <w:r w:rsidRPr="003041F4">
        <w:rPr>
          <w:rFonts w:ascii="Times New Roman" w:hAnsi="Times New Roman"/>
          <w:b/>
          <w:bCs/>
          <w:szCs w:val="24"/>
        </w:rPr>
        <w:t xml:space="preserve">МУНИЦИПАЛЬНЫЙ КОНТРАКТ № </w:t>
      </w:r>
      <w:r w:rsidR="00551318" w:rsidRPr="003041F4">
        <w:rPr>
          <w:rFonts w:ascii="Times New Roman" w:hAnsi="Times New Roman"/>
          <w:b/>
          <w:bCs/>
          <w:szCs w:val="24"/>
        </w:rPr>
        <w:t>__</w:t>
      </w:r>
      <w:r w:rsidRPr="003041F4">
        <w:rPr>
          <w:rFonts w:ascii="Times New Roman" w:hAnsi="Times New Roman"/>
          <w:b/>
          <w:bCs/>
          <w:szCs w:val="24"/>
        </w:rPr>
        <w:t>__</w:t>
      </w:r>
    </w:p>
    <w:p w:rsidR="00E6688F" w:rsidRPr="003041F4" w:rsidRDefault="00E6688F" w:rsidP="003041F4">
      <w:pPr>
        <w:ind w:left="-567" w:firstLine="567"/>
        <w:jc w:val="left"/>
        <w:rPr>
          <w:rFonts w:ascii="Times New Roman" w:hAnsi="Times New Roman"/>
          <w:b/>
          <w:bCs/>
          <w:szCs w:val="24"/>
        </w:rPr>
      </w:pPr>
    </w:p>
    <w:p w:rsidR="00E6688F" w:rsidRPr="003041F4" w:rsidRDefault="001D66C7" w:rsidP="003041F4">
      <w:pPr>
        <w:ind w:left="-567" w:firstLine="567"/>
        <w:jc w:val="left"/>
        <w:rPr>
          <w:rFonts w:ascii="Times New Roman" w:hAnsi="Times New Roman"/>
          <w:szCs w:val="24"/>
        </w:rPr>
      </w:pPr>
      <w:r w:rsidRPr="003041F4">
        <w:rPr>
          <w:rFonts w:ascii="Times New Roman" w:hAnsi="Times New Roman"/>
          <w:szCs w:val="24"/>
        </w:rPr>
        <w:t>г. Армянск</w:t>
      </w:r>
      <w:r w:rsidRPr="003041F4">
        <w:rPr>
          <w:rFonts w:ascii="Times New Roman" w:hAnsi="Times New Roman"/>
          <w:szCs w:val="24"/>
        </w:rPr>
        <w:tab/>
      </w:r>
      <w:r w:rsidRPr="003041F4">
        <w:rPr>
          <w:rFonts w:ascii="Times New Roman" w:hAnsi="Times New Roman"/>
          <w:szCs w:val="24"/>
        </w:rPr>
        <w:tab/>
      </w:r>
      <w:r w:rsidRPr="003041F4">
        <w:rPr>
          <w:rFonts w:ascii="Times New Roman" w:hAnsi="Times New Roman"/>
          <w:szCs w:val="24"/>
        </w:rPr>
        <w:tab/>
      </w:r>
      <w:r w:rsidRPr="003041F4">
        <w:rPr>
          <w:rFonts w:ascii="Times New Roman" w:hAnsi="Times New Roman"/>
          <w:szCs w:val="24"/>
        </w:rPr>
        <w:tab/>
      </w:r>
      <w:r w:rsidRPr="003041F4">
        <w:rPr>
          <w:rFonts w:ascii="Times New Roman" w:hAnsi="Times New Roman"/>
          <w:szCs w:val="24"/>
        </w:rPr>
        <w:tab/>
      </w:r>
      <w:r w:rsidRPr="003041F4">
        <w:rPr>
          <w:rFonts w:ascii="Times New Roman" w:hAnsi="Times New Roman"/>
          <w:szCs w:val="24"/>
        </w:rPr>
        <w:tab/>
      </w:r>
      <w:r w:rsidRPr="003041F4">
        <w:rPr>
          <w:rFonts w:ascii="Times New Roman" w:hAnsi="Times New Roman"/>
          <w:szCs w:val="24"/>
        </w:rPr>
        <w:tab/>
      </w:r>
      <w:r w:rsidRPr="003041F4">
        <w:rPr>
          <w:rFonts w:ascii="Times New Roman" w:hAnsi="Times New Roman"/>
          <w:szCs w:val="24"/>
        </w:rPr>
        <w:tab/>
      </w:r>
      <w:r w:rsidRPr="003041F4">
        <w:rPr>
          <w:rFonts w:ascii="Times New Roman" w:hAnsi="Times New Roman"/>
          <w:szCs w:val="24"/>
        </w:rPr>
        <w:tab/>
        <w:t>«_</w:t>
      </w:r>
      <w:r w:rsidR="00551318" w:rsidRPr="003041F4">
        <w:rPr>
          <w:rFonts w:ascii="Times New Roman" w:hAnsi="Times New Roman"/>
          <w:szCs w:val="24"/>
        </w:rPr>
        <w:t>_</w:t>
      </w:r>
      <w:r w:rsidRPr="003041F4">
        <w:rPr>
          <w:rFonts w:ascii="Times New Roman" w:hAnsi="Times New Roman"/>
          <w:szCs w:val="24"/>
        </w:rPr>
        <w:t xml:space="preserve">_» _________ </w:t>
      </w:r>
      <w:r w:rsidR="00BB75B6" w:rsidRPr="003041F4">
        <w:rPr>
          <w:rFonts w:ascii="Times New Roman" w:hAnsi="Times New Roman"/>
          <w:szCs w:val="24"/>
        </w:rPr>
        <w:t>202</w:t>
      </w:r>
      <w:r w:rsidR="00707BD6" w:rsidRPr="003041F4">
        <w:rPr>
          <w:rFonts w:ascii="Times New Roman" w:hAnsi="Times New Roman"/>
          <w:szCs w:val="24"/>
        </w:rPr>
        <w:t>5</w:t>
      </w:r>
      <w:r w:rsidRPr="003041F4">
        <w:rPr>
          <w:rFonts w:ascii="Times New Roman" w:hAnsi="Times New Roman"/>
          <w:szCs w:val="24"/>
        </w:rPr>
        <w:t>г.</w:t>
      </w:r>
    </w:p>
    <w:p w:rsidR="00E6688F" w:rsidRPr="003041F4" w:rsidRDefault="00E6688F" w:rsidP="003041F4">
      <w:pPr>
        <w:ind w:firstLine="851"/>
        <w:rPr>
          <w:rFonts w:ascii="Times New Roman" w:hAnsi="Times New Roman"/>
          <w:bCs/>
          <w:szCs w:val="24"/>
        </w:rPr>
      </w:pPr>
    </w:p>
    <w:p w:rsidR="00E6688F" w:rsidRPr="003041F4" w:rsidRDefault="001D66C7" w:rsidP="004B2E4B">
      <w:pPr>
        <w:ind w:firstLine="851"/>
        <w:rPr>
          <w:rFonts w:ascii="Times New Roman" w:hAnsi="Times New Roman"/>
          <w:szCs w:val="24"/>
        </w:rPr>
      </w:pPr>
      <w:r w:rsidRPr="003041F4">
        <w:rPr>
          <w:rFonts w:ascii="Times New Roman" w:hAnsi="Times New Roman"/>
          <w:bCs/>
          <w:szCs w:val="24"/>
        </w:rPr>
        <w:t xml:space="preserve">Администрация города Армянска Республики Крым, именуемая в дальнейшем «Заказчик», в лице </w:t>
      </w:r>
      <w:r w:rsidR="00301CB2" w:rsidRPr="003041F4">
        <w:rPr>
          <w:rStyle w:val="ca-41"/>
          <w:rFonts w:ascii="Times New Roman" w:hAnsi="Times New Roman"/>
          <w:szCs w:val="24"/>
          <w:lang w:eastAsia="ja-JP"/>
        </w:rPr>
        <w:t>заместителя главы администрации Черненко Андрея Алексеевича</w:t>
      </w:r>
      <w:r w:rsidR="00301CB2" w:rsidRPr="003041F4">
        <w:rPr>
          <w:rFonts w:ascii="Times New Roman" w:hAnsi="Times New Roman"/>
          <w:szCs w:val="24"/>
        </w:rPr>
        <w:t xml:space="preserve">, действующего на </w:t>
      </w:r>
      <w:r w:rsidR="00301CB2" w:rsidRPr="003041F4">
        <w:rPr>
          <w:rStyle w:val="ca-41"/>
          <w:rFonts w:ascii="Times New Roman" w:hAnsi="Times New Roman"/>
          <w:szCs w:val="24"/>
          <w:lang w:eastAsia="ja-JP"/>
        </w:rPr>
        <w:t>основании</w:t>
      </w:r>
      <w:r w:rsidR="00301CB2" w:rsidRPr="003041F4">
        <w:rPr>
          <w:rFonts w:ascii="Times New Roman" w:hAnsi="Times New Roman"/>
          <w:spacing w:val="-1"/>
          <w:szCs w:val="24"/>
        </w:rPr>
        <w:t xml:space="preserve"> распоряжения администрации от   </w:t>
      </w:r>
      <w:r w:rsidR="003B375E" w:rsidRPr="003041F4">
        <w:rPr>
          <w:rFonts w:ascii="Times New Roman" w:hAnsi="Times New Roman"/>
          <w:spacing w:val="-1"/>
          <w:szCs w:val="24"/>
        </w:rPr>
        <w:t>08.09.2025 №105</w:t>
      </w:r>
      <w:r w:rsidR="00301CB2" w:rsidRPr="003041F4">
        <w:rPr>
          <w:rFonts w:ascii="Times New Roman" w:hAnsi="Times New Roman"/>
          <w:spacing w:val="-1"/>
          <w:szCs w:val="24"/>
        </w:rPr>
        <w:t xml:space="preserve">  «Об уполномоченном лице» </w:t>
      </w:r>
      <w:r w:rsidRPr="003041F4">
        <w:rPr>
          <w:rFonts w:ascii="Times New Roman" w:hAnsi="Times New Roman"/>
          <w:bCs/>
          <w:szCs w:val="24"/>
        </w:rPr>
        <w:t xml:space="preserve">и </w:t>
      </w:r>
      <w:r w:rsidR="003041F4" w:rsidRPr="003041F4">
        <w:rPr>
          <w:rFonts w:ascii="Times New Roman" w:hAnsi="Times New Roman"/>
          <w:bCs/>
          <w:szCs w:val="24"/>
        </w:rPr>
        <w:t>Положения об администрации города</w:t>
      </w:r>
      <w:r w:rsidRPr="003041F4">
        <w:rPr>
          <w:rFonts w:ascii="Times New Roman" w:hAnsi="Times New Roman"/>
          <w:bCs/>
          <w:szCs w:val="24"/>
        </w:rPr>
        <w:t xml:space="preserve"> Армянск Республики Крым, и </w:t>
      </w:r>
      <w:r w:rsidR="007929F8">
        <w:rPr>
          <w:rFonts w:ascii="Times New Roman" w:hAnsi="Times New Roman"/>
          <w:szCs w:val="24"/>
          <w:lang w:eastAsia="zh-CN" w:bidi="hi-IN"/>
        </w:rPr>
        <w:t>_________________________________________________________________________________</w:t>
      </w:r>
      <w:r w:rsidRPr="003041F4">
        <w:rPr>
          <w:rFonts w:ascii="Times New Roman" w:hAnsi="Times New Roman"/>
          <w:szCs w:val="24"/>
        </w:rPr>
        <w:t xml:space="preserve">, в дальнейшем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в соответствии с Протоколом рассмотрения заявки по выбору единственного поставщика от </w:t>
      </w:r>
      <w:r w:rsidR="00C653FE" w:rsidRPr="003041F4">
        <w:rPr>
          <w:rFonts w:ascii="Times New Roman" w:hAnsi="Times New Roman"/>
          <w:szCs w:val="24"/>
        </w:rPr>
        <w:t>_________</w:t>
      </w:r>
      <w:r w:rsidR="006E588B" w:rsidRPr="003041F4">
        <w:rPr>
          <w:rFonts w:ascii="Times New Roman" w:hAnsi="Times New Roman"/>
          <w:szCs w:val="24"/>
        </w:rPr>
        <w:t xml:space="preserve"> №</w:t>
      </w:r>
      <w:r w:rsidR="00C653FE" w:rsidRPr="003041F4">
        <w:rPr>
          <w:rFonts w:ascii="Times New Roman" w:hAnsi="Times New Roman"/>
          <w:szCs w:val="24"/>
        </w:rPr>
        <w:t>____</w:t>
      </w:r>
      <w:r w:rsidR="006E588B" w:rsidRPr="003041F4">
        <w:rPr>
          <w:rFonts w:ascii="Times New Roman" w:hAnsi="Times New Roman"/>
          <w:szCs w:val="24"/>
        </w:rPr>
        <w:t xml:space="preserve">, распоряжения Главы Республики Крым от </w:t>
      </w:r>
      <w:r w:rsidR="00C653FE" w:rsidRPr="003041F4">
        <w:rPr>
          <w:rFonts w:ascii="Times New Roman" w:hAnsi="Times New Roman"/>
          <w:szCs w:val="24"/>
        </w:rPr>
        <w:t>________</w:t>
      </w:r>
      <w:r w:rsidR="006E588B" w:rsidRPr="003041F4">
        <w:rPr>
          <w:rFonts w:ascii="Times New Roman" w:hAnsi="Times New Roman"/>
          <w:szCs w:val="24"/>
        </w:rPr>
        <w:t xml:space="preserve"> №</w:t>
      </w:r>
      <w:r w:rsidR="00C653FE" w:rsidRPr="003041F4">
        <w:rPr>
          <w:rFonts w:ascii="Times New Roman" w:hAnsi="Times New Roman"/>
          <w:szCs w:val="24"/>
        </w:rPr>
        <w:t>____</w:t>
      </w:r>
      <w:r w:rsidR="006E588B" w:rsidRPr="003041F4">
        <w:rPr>
          <w:rFonts w:ascii="Times New Roman" w:hAnsi="Times New Roman"/>
          <w:szCs w:val="24"/>
        </w:rPr>
        <w:t>-рг,</w:t>
      </w:r>
      <w:r w:rsidRPr="003041F4">
        <w:rPr>
          <w:rFonts w:ascii="Times New Roman" w:hAnsi="Times New Roman"/>
          <w:szCs w:val="24"/>
        </w:rPr>
        <w:t>заключили настоящий муниципальный контракт (далее – Контракт) о нижеследующем:</w:t>
      </w:r>
    </w:p>
    <w:p w:rsidR="00E6688F" w:rsidRPr="003041F4" w:rsidRDefault="00E6688F" w:rsidP="004B2E4B">
      <w:pPr>
        <w:rPr>
          <w:rFonts w:ascii="Times New Roman" w:hAnsi="Times New Roman"/>
          <w:b/>
          <w:bCs/>
          <w:szCs w:val="24"/>
        </w:rPr>
      </w:pPr>
    </w:p>
    <w:p w:rsidR="00030012" w:rsidRPr="003041F4" w:rsidRDefault="001D66C7" w:rsidP="004B2E4B">
      <w:pPr>
        <w:pStyle w:val="af4"/>
        <w:widowControl w:val="0"/>
        <w:numPr>
          <w:ilvl w:val="0"/>
          <w:numId w:val="1"/>
        </w:numPr>
        <w:ind w:firstLine="0"/>
        <w:jc w:val="center"/>
        <w:rPr>
          <w:rFonts w:ascii="Times New Roman" w:hAnsi="Times New Roman"/>
          <w:szCs w:val="24"/>
        </w:rPr>
      </w:pPr>
      <w:r w:rsidRPr="003041F4">
        <w:rPr>
          <w:rFonts w:ascii="Times New Roman" w:eastAsia="Arial Unicode MS" w:hAnsi="Times New Roman"/>
          <w:b/>
          <w:szCs w:val="24"/>
        </w:rPr>
        <w:t>ПРЕДМЕТ КОНТРАКТА</w:t>
      </w:r>
    </w:p>
    <w:p w:rsidR="00E6688F" w:rsidRPr="003041F4" w:rsidRDefault="001D66C7" w:rsidP="004B2E4B">
      <w:pPr>
        <w:widowControl w:val="0"/>
        <w:numPr>
          <w:ilvl w:val="1"/>
          <w:numId w:val="1"/>
        </w:numPr>
        <w:ind w:left="0" w:firstLine="709"/>
        <w:rPr>
          <w:rFonts w:ascii="Times New Roman" w:hAnsi="Times New Roman"/>
          <w:szCs w:val="24"/>
        </w:rPr>
      </w:pPr>
      <w:r w:rsidRPr="003041F4">
        <w:rPr>
          <w:rFonts w:ascii="Times New Roman" w:hAnsi="Times New Roman"/>
          <w:szCs w:val="24"/>
        </w:rPr>
        <w:t>Заказчик поручает, а Подрядчик принимает на себя обязанность</w:t>
      </w:r>
      <w:r w:rsidR="00F87C67" w:rsidRPr="003041F4">
        <w:rPr>
          <w:rFonts w:ascii="Times New Roman" w:hAnsi="Times New Roman"/>
          <w:szCs w:val="24"/>
        </w:rPr>
        <w:t xml:space="preserve"> выполнить </w:t>
      </w:r>
      <w:r w:rsidR="00305356" w:rsidRPr="003041F4">
        <w:rPr>
          <w:rFonts w:ascii="Times New Roman" w:hAnsi="Times New Roman"/>
          <w:color w:val="000000"/>
          <w:szCs w:val="24"/>
        </w:rPr>
        <w:t>р</w:t>
      </w:r>
      <w:r w:rsidR="00305356" w:rsidRPr="003041F4">
        <w:rPr>
          <w:rFonts w:ascii="Times New Roman" w:hAnsi="Times New Roman"/>
          <w:szCs w:val="24"/>
        </w:rPr>
        <w:t>аботы по благоустройству территорий</w:t>
      </w:r>
      <w:r w:rsidR="00305356" w:rsidRPr="003041F4">
        <w:rPr>
          <w:rFonts w:ascii="Times New Roman" w:hAnsi="Times New Roman"/>
          <w:color w:val="000000"/>
          <w:szCs w:val="24"/>
        </w:rPr>
        <w:t xml:space="preserve"> на объекте:</w:t>
      </w:r>
      <w:r w:rsidR="00305356" w:rsidRPr="003041F4">
        <w:rPr>
          <w:rFonts w:ascii="Times New Roman" w:hAnsi="Times New Roman"/>
          <w:szCs w:val="24"/>
        </w:rPr>
        <w:t xml:space="preserve"> </w:t>
      </w:r>
      <w:r w:rsidR="002F6060" w:rsidRPr="003041F4">
        <w:rPr>
          <w:rFonts w:ascii="Times New Roman" w:hAnsi="Times New Roman"/>
          <w:b/>
          <w:szCs w:val="24"/>
          <w:lang w:bidi="ru-RU"/>
        </w:rPr>
        <w:t>«</w:t>
      </w:r>
      <w:r w:rsidR="00C653FE" w:rsidRPr="003041F4">
        <w:rPr>
          <w:rFonts w:ascii="Times New Roman" w:hAnsi="Times New Roman"/>
          <w:b/>
          <w:szCs w:val="24"/>
          <w:lang w:bidi="ru-RU"/>
        </w:rPr>
        <w:t>Капитальный ремонт (благоустройство) общественной территории, расположенной в районе домов 2, 25 мкр. им. Генерала Васильева муниципального образования городской округ Армянск Республики Крым</w:t>
      </w:r>
      <w:r w:rsidR="002F6060" w:rsidRPr="003041F4">
        <w:rPr>
          <w:rFonts w:ascii="Times New Roman" w:hAnsi="Times New Roman"/>
          <w:b/>
          <w:szCs w:val="24"/>
          <w:lang w:bidi="ru-RU"/>
        </w:rPr>
        <w:t>»</w:t>
      </w:r>
      <w:r w:rsidR="000B3674" w:rsidRPr="003041F4">
        <w:rPr>
          <w:rFonts w:ascii="Times New Roman" w:hAnsi="Times New Roman"/>
          <w:b/>
          <w:szCs w:val="24"/>
        </w:rPr>
        <w:t xml:space="preserve"> </w:t>
      </w:r>
      <w:r w:rsidRPr="003041F4">
        <w:rPr>
          <w:rFonts w:ascii="Times New Roman" w:hAnsi="Times New Roman"/>
          <w:szCs w:val="24"/>
        </w:rPr>
        <w:t>(далее – объект) в соответствии с прилагаемыми Техническим заданием (Приложение № 1 к Контракту) (далее – Техническое задание), Графиком производства работ (Приложение № 2 к Контракту)</w:t>
      </w:r>
      <w:r w:rsidRPr="003041F4">
        <w:rPr>
          <w:rFonts w:ascii="Times New Roman" w:eastAsia="Arial Unicode MS" w:hAnsi="Times New Roman"/>
          <w:color w:val="000000"/>
          <w:szCs w:val="24"/>
        </w:rPr>
        <w:t xml:space="preserve"> и </w:t>
      </w:r>
      <w:r w:rsidRPr="003041F4">
        <w:rPr>
          <w:rFonts w:ascii="Times New Roman" w:hAnsi="Times New Roman"/>
          <w:szCs w:val="24"/>
        </w:rPr>
        <w:t>Сводной смете стоимости строительства</w:t>
      </w:r>
      <w:r w:rsidRPr="003041F4">
        <w:rPr>
          <w:rFonts w:ascii="Times New Roman" w:eastAsia="Arial Unicode MS" w:hAnsi="Times New Roman"/>
          <w:color w:val="000000"/>
          <w:szCs w:val="24"/>
        </w:rPr>
        <w:t xml:space="preserve"> (Приложение № 3 к Контракту) (далее – Сметная документация) </w:t>
      </w:r>
      <w:r w:rsidRPr="003041F4">
        <w:rPr>
          <w:rFonts w:ascii="Times New Roman" w:hAnsi="Times New Roman"/>
          <w:szCs w:val="24"/>
        </w:rPr>
        <w:t>(далее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r w:rsidRPr="003041F4">
        <w:rPr>
          <w:rFonts w:ascii="Times New Roman" w:eastAsia="Arial Unicode MS" w:hAnsi="Times New Roman"/>
          <w:color w:val="000000"/>
          <w:szCs w:val="24"/>
        </w:rPr>
        <w:t>.</w:t>
      </w:r>
    </w:p>
    <w:p w:rsidR="00E6688F" w:rsidRPr="003041F4" w:rsidRDefault="001D66C7" w:rsidP="004B2E4B">
      <w:pPr>
        <w:widowControl w:val="0"/>
        <w:numPr>
          <w:ilvl w:val="1"/>
          <w:numId w:val="1"/>
        </w:numPr>
        <w:ind w:left="0" w:firstLine="709"/>
        <w:rPr>
          <w:rFonts w:ascii="Times New Roman" w:hAnsi="Times New Roman"/>
          <w:szCs w:val="24"/>
        </w:rPr>
      </w:pPr>
      <w:r w:rsidRPr="003041F4">
        <w:rPr>
          <w:rFonts w:ascii="Times New Roman" w:eastAsia="Arial Unicode MS" w:hAnsi="Times New Roman"/>
          <w:color w:val="000000"/>
          <w:szCs w:val="24"/>
        </w:rPr>
        <w:t xml:space="preserve">Виды и объем работ указаны в </w:t>
      </w:r>
      <w:r w:rsidRPr="003041F4">
        <w:rPr>
          <w:rFonts w:ascii="Times New Roman" w:hAnsi="Times New Roman"/>
          <w:szCs w:val="24"/>
        </w:rPr>
        <w:t>Сметной документации</w:t>
      </w:r>
      <w:r w:rsidRPr="003041F4">
        <w:rPr>
          <w:rFonts w:ascii="Times New Roman" w:eastAsia="Arial Unicode MS" w:hAnsi="Times New Roman"/>
          <w:color w:val="000000"/>
          <w:szCs w:val="24"/>
        </w:rPr>
        <w:t>, которая является неотъемлемой частью настоящего Контракта.</w:t>
      </w:r>
    </w:p>
    <w:p w:rsidR="00E6688F" w:rsidRPr="003041F4" w:rsidRDefault="001D66C7" w:rsidP="004B2E4B">
      <w:pPr>
        <w:widowControl w:val="0"/>
        <w:numPr>
          <w:ilvl w:val="1"/>
          <w:numId w:val="1"/>
        </w:numPr>
        <w:rPr>
          <w:rFonts w:ascii="Times New Roman" w:hAnsi="Times New Roman"/>
          <w:szCs w:val="24"/>
        </w:rPr>
      </w:pPr>
      <w:r w:rsidRPr="003041F4">
        <w:rPr>
          <w:rFonts w:ascii="Times New Roman" w:hAnsi="Times New Roman"/>
          <w:szCs w:val="24"/>
          <w:shd w:val="clear" w:color="auto" w:fill="FFFFFF"/>
        </w:rPr>
        <w:t>Идентификационный</w:t>
      </w:r>
      <w:r w:rsidRPr="003041F4">
        <w:rPr>
          <w:rFonts w:ascii="Times New Roman" w:hAnsi="Times New Roman"/>
          <w:szCs w:val="24"/>
        </w:rPr>
        <w:t xml:space="preserve"> код закупки </w:t>
      </w:r>
      <w:r w:rsidR="006E588B" w:rsidRPr="003041F4">
        <w:rPr>
          <w:rFonts w:ascii="Times New Roman" w:hAnsi="Times New Roman"/>
          <w:szCs w:val="24"/>
        </w:rPr>
        <w:t xml:space="preserve">– </w:t>
      </w:r>
      <w:r w:rsidR="00C653FE" w:rsidRPr="003041F4">
        <w:rPr>
          <w:rFonts w:ascii="Times New Roman" w:hAnsi="Times New Roman"/>
          <w:szCs w:val="24"/>
        </w:rPr>
        <w:t>253910600268591060100100330014399243</w:t>
      </w:r>
      <w:r w:rsidRPr="003041F4">
        <w:rPr>
          <w:rFonts w:ascii="Times New Roman" w:hAnsi="Times New Roman"/>
          <w:szCs w:val="24"/>
        </w:rPr>
        <w:t>.</w:t>
      </w:r>
    </w:p>
    <w:p w:rsidR="00E6688F" w:rsidRPr="003041F4" w:rsidRDefault="00E6688F" w:rsidP="004B2E4B">
      <w:pPr>
        <w:widowControl w:val="0"/>
        <w:rPr>
          <w:rFonts w:ascii="Times New Roman" w:eastAsia="Arial Unicode MS" w:hAnsi="Times New Roman"/>
          <w:color w:val="000000"/>
          <w:szCs w:val="24"/>
        </w:rPr>
      </w:pPr>
    </w:p>
    <w:p w:rsidR="00030012" w:rsidRPr="003041F4" w:rsidRDefault="001D66C7" w:rsidP="004B2E4B">
      <w:pPr>
        <w:pStyle w:val="af4"/>
        <w:widowControl w:val="0"/>
        <w:numPr>
          <w:ilvl w:val="0"/>
          <w:numId w:val="1"/>
        </w:numPr>
        <w:ind w:right="-1" w:firstLine="0"/>
        <w:jc w:val="center"/>
        <w:rPr>
          <w:rFonts w:ascii="Times New Roman" w:hAnsi="Times New Roman"/>
          <w:szCs w:val="24"/>
        </w:rPr>
      </w:pPr>
      <w:bookmarkStart w:id="0" w:name="Par694"/>
      <w:bookmarkStart w:id="1" w:name="Par692"/>
      <w:bookmarkEnd w:id="0"/>
      <w:bookmarkEnd w:id="1"/>
      <w:r w:rsidRPr="003041F4">
        <w:rPr>
          <w:rFonts w:ascii="Times New Roman" w:eastAsia="Arial Unicode MS" w:hAnsi="Times New Roman"/>
          <w:b/>
          <w:szCs w:val="24"/>
        </w:rPr>
        <w:t>ЦЕНА КОНТРАКТА И ПОРЯДОК ОПЛАТЫ</w:t>
      </w:r>
    </w:p>
    <w:p w:rsidR="00E6688F" w:rsidRPr="003041F4" w:rsidRDefault="001D66C7" w:rsidP="004B2E4B">
      <w:pPr>
        <w:tabs>
          <w:tab w:val="left" w:pos="7371"/>
        </w:tabs>
        <w:rPr>
          <w:rFonts w:ascii="Times New Roman" w:hAnsi="Times New Roman"/>
          <w:szCs w:val="24"/>
        </w:rPr>
      </w:pPr>
      <w:r w:rsidRPr="003041F4">
        <w:rPr>
          <w:rFonts w:ascii="Times New Roman" w:eastAsia="Arial Unicode MS" w:hAnsi="Times New Roman"/>
          <w:color w:val="000000"/>
          <w:szCs w:val="24"/>
        </w:rPr>
        <w:t xml:space="preserve">2.1. Цена Контракта составляет </w:t>
      </w:r>
      <w:r w:rsidR="007D58E8" w:rsidRPr="003041F4">
        <w:rPr>
          <w:rFonts w:ascii="Times New Roman" w:hAnsi="Times New Roman"/>
          <w:b/>
          <w:color w:val="000000"/>
          <w:szCs w:val="24"/>
        </w:rPr>
        <w:t>9 784 800</w:t>
      </w:r>
      <w:r w:rsidR="00A62BD2" w:rsidRPr="003041F4">
        <w:rPr>
          <w:rFonts w:ascii="Times New Roman" w:hAnsi="Times New Roman"/>
          <w:b/>
          <w:color w:val="000000"/>
          <w:szCs w:val="24"/>
        </w:rPr>
        <w:t>,00</w:t>
      </w:r>
      <w:r w:rsidR="00301CB2" w:rsidRPr="003041F4">
        <w:rPr>
          <w:rFonts w:ascii="Times New Roman" w:hAnsi="Times New Roman"/>
          <w:color w:val="000000"/>
          <w:szCs w:val="24"/>
        </w:rPr>
        <w:t>руб. (</w:t>
      </w:r>
      <w:r w:rsidR="007D58E8" w:rsidRPr="003041F4">
        <w:rPr>
          <w:rFonts w:ascii="Times New Roman" w:hAnsi="Times New Roman"/>
          <w:color w:val="000000"/>
          <w:szCs w:val="24"/>
        </w:rPr>
        <w:t>Девять миллионов</w:t>
      </w:r>
      <w:r w:rsidR="00301CB2" w:rsidRPr="003041F4">
        <w:rPr>
          <w:rFonts w:ascii="Times New Roman" w:hAnsi="Times New Roman"/>
          <w:color w:val="000000"/>
          <w:szCs w:val="24"/>
        </w:rPr>
        <w:t xml:space="preserve"> </w:t>
      </w:r>
      <w:r w:rsidR="007D58E8" w:rsidRPr="003041F4">
        <w:rPr>
          <w:rFonts w:ascii="Times New Roman" w:hAnsi="Times New Roman"/>
          <w:color w:val="000000"/>
          <w:szCs w:val="24"/>
        </w:rPr>
        <w:t>семьсот восемдесят четыре</w:t>
      </w:r>
      <w:r w:rsidR="0085288D" w:rsidRPr="003041F4">
        <w:rPr>
          <w:rFonts w:ascii="Times New Roman" w:hAnsi="Times New Roman"/>
          <w:color w:val="000000"/>
          <w:szCs w:val="24"/>
        </w:rPr>
        <w:t xml:space="preserve"> </w:t>
      </w:r>
      <w:r w:rsidR="00301CB2" w:rsidRPr="003041F4">
        <w:rPr>
          <w:rFonts w:ascii="Times New Roman" w:hAnsi="Times New Roman"/>
          <w:color w:val="000000"/>
          <w:szCs w:val="24"/>
        </w:rPr>
        <w:t>тысяч</w:t>
      </w:r>
      <w:r w:rsidR="007D58E8" w:rsidRPr="003041F4">
        <w:rPr>
          <w:rFonts w:ascii="Times New Roman" w:hAnsi="Times New Roman"/>
          <w:color w:val="000000"/>
          <w:szCs w:val="24"/>
        </w:rPr>
        <w:t>и</w:t>
      </w:r>
      <w:r w:rsidR="00301CB2" w:rsidRPr="003041F4">
        <w:rPr>
          <w:rFonts w:ascii="Times New Roman" w:hAnsi="Times New Roman"/>
          <w:color w:val="000000"/>
          <w:szCs w:val="24"/>
        </w:rPr>
        <w:t xml:space="preserve"> </w:t>
      </w:r>
      <w:r w:rsidR="007D58E8" w:rsidRPr="003041F4">
        <w:rPr>
          <w:rFonts w:ascii="Times New Roman" w:hAnsi="Times New Roman"/>
          <w:color w:val="000000"/>
          <w:szCs w:val="24"/>
        </w:rPr>
        <w:t>восемьсот</w:t>
      </w:r>
      <w:r w:rsidR="004176D3" w:rsidRPr="003041F4">
        <w:rPr>
          <w:rFonts w:ascii="Times New Roman" w:hAnsi="Times New Roman"/>
          <w:color w:val="000000"/>
          <w:szCs w:val="24"/>
        </w:rPr>
        <w:t xml:space="preserve"> рубл</w:t>
      </w:r>
      <w:r w:rsidR="007D58E8" w:rsidRPr="003041F4">
        <w:rPr>
          <w:rFonts w:ascii="Times New Roman" w:hAnsi="Times New Roman"/>
          <w:color w:val="000000"/>
          <w:szCs w:val="24"/>
        </w:rPr>
        <w:t>ей</w:t>
      </w:r>
      <w:r w:rsidR="00301CB2" w:rsidRPr="003041F4">
        <w:rPr>
          <w:rFonts w:ascii="Times New Roman" w:hAnsi="Times New Roman"/>
          <w:color w:val="000000"/>
          <w:szCs w:val="24"/>
        </w:rPr>
        <w:t xml:space="preserve"> </w:t>
      </w:r>
      <w:r w:rsidR="00760F0E" w:rsidRPr="003041F4">
        <w:rPr>
          <w:rFonts w:ascii="Times New Roman" w:hAnsi="Times New Roman"/>
          <w:color w:val="000000"/>
          <w:szCs w:val="24"/>
        </w:rPr>
        <w:t>00 копеек</w:t>
      </w:r>
      <w:r w:rsidR="00301CB2" w:rsidRPr="003041F4">
        <w:rPr>
          <w:rFonts w:ascii="Times New Roman" w:hAnsi="Times New Roman"/>
          <w:color w:val="000000"/>
          <w:szCs w:val="24"/>
        </w:rPr>
        <w:t>)</w:t>
      </w:r>
      <w:r w:rsidR="000716CD" w:rsidRPr="003041F4">
        <w:rPr>
          <w:rFonts w:ascii="Times New Roman" w:hAnsi="Times New Roman"/>
          <w:szCs w:val="24"/>
        </w:rPr>
        <w:t>,</w:t>
      </w:r>
      <w:r w:rsidR="00C80247" w:rsidRPr="003041F4">
        <w:rPr>
          <w:rFonts w:ascii="Times New Roman" w:hAnsi="Times New Roman"/>
          <w:szCs w:val="24"/>
        </w:rPr>
        <w:t xml:space="preserve"> </w:t>
      </w:r>
      <w:r w:rsidR="00B602CB" w:rsidRPr="003041F4">
        <w:rPr>
          <w:rFonts w:ascii="Times New Roman" w:hAnsi="Times New Roman"/>
          <w:szCs w:val="24"/>
        </w:rPr>
        <w:t xml:space="preserve">в том числе </w:t>
      </w:r>
      <w:r w:rsidRPr="003041F4">
        <w:rPr>
          <w:rFonts w:ascii="Times New Roman" w:eastAsia="Arial Unicode MS" w:hAnsi="Times New Roman"/>
          <w:color w:val="000000"/>
          <w:szCs w:val="24"/>
        </w:rPr>
        <w:t>НДС</w:t>
      </w:r>
      <w:r w:rsidR="00470044" w:rsidRPr="003041F4">
        <w:rPr>
          <w:rFonts w:ascii="Times New Roman" w:eastAsia="Arial Unicode MS" w:hAnsi="Times New Roman"/>
          <w:color w:val="000000"/>
          <w:szCs w:val="24"/>
        </w:rPr>
        <w:t xml:space="preserve"> 20%</w:t>
      </w:r>
      <w:r w:rsidR="00301CB2" w:rsidRPr="003041F4">
        <w:rPr>
          <w:rFonts w:ascii="Times New Roman" w:eastAsia="Arial Unicode MS" w:hAnsi="Times New Roman"/>
          <w:color w:val="000000"/>
          <w:szCs w:val="24"/>
        </w:rPr>
        <w:t xml:space="preserve"> </w:t>
      </w:r>
      <w:r w:rsidR="00470044" w:rsidRPr="003041F4">
        <w:rPr>
          <w:rFonts w:ascii="Times New Roman" w:eastAsia="Arial Unicode MS" w:hAnsi="Times New Roman"/>
          <w:color w:val="000000"/>
          <w:szCs w:val="24"/>
        </w:rPr>
        <w:t>-</w:t>
      </w:r>
      <w:r w:rsidR="00301CB2" w:rsidRPr="003041F4">
        <w:rPr>
          <w:rFonts w:ascii="Times New Roman" w:eastAsia="Arial Unicode MS" w:hAnsi="Times New Roman"/>
          <w:color w:val="000000"/>
          <w:szCs w:val="24"/>
        </w:rPr>
        <w:t xml:space="preserve"> </w:t>
      </w:r>
      <w:r w:rsidR="007D58E8" w:rsidRPr="003041F4">
        <w:rPr>
          <w:rFonts w:ascii="Times New Roman" w:eastAsia="Arial Unicode MS" w:hAnsi="Times New Roman"/>
          <w:color w:val="000000"/>
          <w:szCs w:val="24"/>
        </w:rPr>
        <w:t>1 630 800,00</w:t>
      </w:r>
      <w:r w:rsidR="00301CB2" w:rsidRPr="003041F4">
        <w:rPr>
          <w:rFonts w:ascii="Times New Roman" w:eastAsia="Arial Unicode MS" w:hAnsi="Times New Roman"/>
          <w:color w:val="000000"/>
          <w:szCs w:val="24"/>
        </w:rPr>
        <w:t xml:space="preserve"> руб. </w:t>
      </w:r>
      <w:r w:rsidR="00470044" w:rsidRPr="003041F4">
        <w:rPr>
          <w:rFonts w:ascii="Times New Roman" w:eastAsia="Arial Unicode MS" w:hAnsi="Times New Roman"/>
          <w:color w:val="000000"/>
          <w:szCs w:val="24"/>
        </w:rPr>
        <w:t>(</w:t>
      </w:r>
      <w:r w:rsidR="007D58E8" w:rsidRPr="003041F4">
        <w:rPr>
          <w:rFonts w:ascii="Times New Roman" w:eastAsia="Arial Unicode MS" w:hAnsi="Times New Roman"/>
          <w:color w:val="000000"/>
          <w:szCs w:val="24"/>
        </w:rPr>
        <w:t xml:space="preserve">Один миллион шестьсот тридцать </w:t>
      </w:r>
      <w:r w:rsidR="0085288D" w:rsidRPr="003041F4">
        <w:rPr>
          <w:rFonts w:ascii="Times New Roman" w:eastAsia="Arial Unicode MS" w:hAnsi="Times New Roman"/>
          <w:color w:val="000000"/>
          <w:szCs w:val="24"/>
        </w:rPr>
        <w:t xml:space="preserve"> </w:t>
      </w:r>
      <w:r w:rsidR="004176D3" w:rsidRPr="003041F4">
        <w:rPr>
          <w:rFonts w:ascii="Times New Roman" w:eastAsia="Arial Unicode MS" w:hAnsi="Times New Roman"/>
          <w:color w:val="000000"/>
          <w:szCs w:val="24"/>
        </w:rPr>
        <w:t>тысяч</w:t>
      </w:r>
      <w:r w:rsidR="00301CB2" w:rsidRPr="003041F4">
        <w:rPr>
          <w:rFonts w:ascii="Times New Roman" w:eastAsia="Arial Unicode MS" w:hAnsi="Times New Roman"/>
          <w:color w:val="000000"/>
          <w:szCs w:val="24"/>
        </w:rPr>
        <w:t xml:space="preserve"> </w:t>
      </w:r>
      <w:r w:rsidR="007D58E8" w:rsidRPr="003041F4">
        <w:rPr>
          <w:rFonts w:ascii="Times New Roman" w:eastAsia="Arial Unicode MS" w:hAnsi="Times New Roman"/>
          <w:color w:val="000000"/>
          <w:szCs w:val="24"/>
        </w:rPr>
        <w:t>восемьсот</w:t>
      </w:r>
      <w:r w:rsidR="00760F0E" w:rsidRPr="003041F4">
        <w:rPr>
          <w:rFonts w:ascii="Times New Roman" w:eastAsia="Arial Unicode MS" w:hAnsi="Times New Roman"/>
          <w:color w:val="000000"/>
          <w:szCs w:val="24"/>
        </w:rPr>
        <w:t xml:space="preserve"> рублей</w:t>
      </w:r>
      <w:r w:rsidR="00301CB2" w:rsidRPr="003041F4">
        <w:rPr>
          <w:rFonts w:ascii="Times New Roman" w:eastAsia="Arial Unicode MS" w:hAnsi="Times New Roman"/>
          <w:color w:val="000000"/>
          <w:szCs w:val="24"/>
        </w:rPr>
        <w:t xml:space="preserve"> </w:t>
      </w:r>
      <w:r w:rsidR="00760F0E" w:rsidRPr="003041F4">
        <w:rPr>
          <w:rFonts w:ascii="Times New Roman" w:eastAsia="Arial Unicode MS" w:hAnsi="Times New Roman"/>
          <w:color w:val="000000"/>
          <w:szCs w:val="24"/>
        </w:rPr>
        <w:t>00 копеек</w:t>
      </w:r>
      <w:r w:rsidR="00470044" w:rsidRPr="003041F4">
        <w:rPr>
          <w:rFonts w:ascii="Times New Roman" w:eastAsia="Arial Unicode MS" w:hAnsi="Times New Roman"/>
          <w:color w:val="000000"/>
          <w:szCs w:val="24"/>
        </w:rPr>
        <w:t>)</w:t>
      </w:r>
      <w:r w:rsidR="00B70015" w:rsidRPr="003041F4">
        <w:rPr>
          <w:rFonts w:ascii="Times New Roman" w:eastAsia="Arial Unicode MS" w:hAnsi="Times New Roman"/>
          <w:color w:val="000000"/>
          <w:szCs w:val="24"/>
        </w:rPr>
        <w:t>.</w:t>
      </w:r>
      <w:r w:rsidR="00470044" w:rsidRPr="003041F4">
        <w:rPr>
          <w:rFonts w:ascii="Times New Roman" w:eastAsia="Arial Unicode MS" w:hAnsi="Times New Roman"/>
          <w:color w:val="000000"/>
          <w:szCs w:val="24"/>
        </w:rPr>
        <w:t xml:space="preserve"> </w:t>
      </w:r>
      <w:r w:rsidRPr="003041F4">
        <w:rPr>
          <w:rFonts w:ascii="Times New Roman" w:eastAsia="Arial Unicode MS" w:hAnsi="Times New Roman"/>
          <w:color w:val="000000"/>
          <w:szCs w:val="24"/>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Цена Контракта включает в себя все расходы, связанные с выполнением работ в соответствии с условиями Контракта, в том числе:</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стоимость выполнения всего объема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стоимость материалов и оборудования, используемых для выполнения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стоимость доставки материалов и оборудования до места выполнения работ, их погрузки и разгрузки, хранения, охраны;</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расходы по вывозу мусора;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стоимость гарантийных обязательств;</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noBreakHyphen/>
        <w:t> все непредвиденные затраты, которые могут возникнуть до окончания действия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налоги, сборы, пошлины и иные обязательные платежи.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szCs w:val="24"/>
        </w:rPr>
        <w:t xml:space="preserve">Цена Контракта является твердой и определяется на весь срок исполнения Контракта, за </w:t>
      </w:r>
      <w:r w:rsidRPr="003041F4">
        <w:rPr>
          <w:rFonts w:ascii="Times New Roman" w:eastAsia="Arial Unicode MS" w:hAnsi="Times New Roman"/>
          <w:szCs w:val="24"/>
        </w:rPr>
        <w:lastRenderedPageBreak/>
        <w:t>исключением случаев, предусмотренных разделом 12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2.2. </w:t>
      </w:r>
      <w:r w:rsidRPr="003041F4">
        <w:rPr>
          <w:rFonts w:ascii="Times New Roman" w:hAnsi="Times New Roman"/>
          <w:szCs w:val="24"/>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r w:rsidRPr="003041F4">
        <w:rPr>
          <w:rFonts w:ascii="Times New Roman" w:hAnsi="Times New Roman"/>
          <w:bCs/>
          <w:szCs w:val="24"/>
        </w:rPr>
        <w:t xml:space="preserve"> </w:t>
      </w:r>
    </w:p>
    <w:p w:rsidR="00E6688F" w:rsidRPr="003041F4" w:rsidRDefault="001D66C7" w:rsidP="004B2E4B">
      <w:pPr>
        <w:ind w:firstLine="567"/>
        <w:rPr>
          <w:rFonts w:ascii="Times New Roman" w:hAnsi="Times New Roman"/>
          <w:szCs w:val="24"/>
          <w:u w:val="single"/>
        </w:rPr>
      </w:pPr>
      <w:r w:rsidRPr="003041F4">
        <w:rPr>
          <w:rFonts w:ascii="Times New Roman" w:hAnsi="Times New Roman"/>
          <w:szCs w:val="24"/>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E6688F" w:rsidRPr="003041F4" w:rsidRDefault="00052825" w:rsidP="004B2E4B">
      <w:pPr>
        <w:tabs>
          <w:tab w:val="left" w:pos="426"/>
        </w:tabs>
        <w:ind w:firstLine="567"/>
        <w:rPr>
          <w:rFonts w:ascii="Times New Roman" w:hAnsi="Times New Roman"/>
          <w:szCs w:val="24"/>
        </w:rPr>
      </w:pPr>
      <w:r w:rsidRPr="003041F4">
        <w:rPr>
          <w:rFonts w:ascii="Times New Roman" w:hAnsi="Times New Roman"/>
          <w:szCs w:val="24"/>
        </w:rPr>
        <w:t xml:space="preserve">   </w:t>
      </w:r>
      <w:r w:rsidR="001D66C7" w:rsidRPr="003041F4">
        <w:rPr>
          <w:rFonts w:ascii="Times New Roman" w:hAnsi="Times New Roman"/>
          <w:szCs w:val="24"/>
        </w:rPr>
        <w:t>2.3.</w:t>
      </w:r>
      <w:r w:rsidR="00D070B1" w:rsidRPr="003041F4">
        <w:rPr>
          <w:rFonts w:ascii="Times New Roman" w:hAnsi="Times New Roman"/>
          <w:szCs w:val="24"/>
        </w:rPr>
        <w:t xml:space="preserve"> </w:t>
      </w:r>
      <w:r w:rsidR="00D070B1" w:rsidRPr="003041F4">
        <w:rPr>
          <w:rFonts w:ascii="Times New Roman" w:hAnsi="Times New Roman"/>
          <w:kern w:val="2"/>
          <w:szCs w:val="24"/>
        </w:rPr>
        <w:t xml:space="preserve">Авансовый платеж </w:t>
      </w:r>
      <w:r w:rsidRPr="003041F4">
        <w:rPr>
          <w:rFonts w:ascii="Times New Roman" w:hAnsi="Times New Roman"/>
          <w:kern w:val="2"/>
          <w:szCs w:val="24"/>
        </w:rPr>
        <w:t xml:space="preserve">не предусмотрен. </w:t>
      </w:r>
    </w:p>
    <w:p w:rsidR="00E6688F" w:rsidRPr="003041F4" w:rsidRDefault="001D66C7" w:rsidP="004B2E4B">
      <w:pPr>
        <w:rPr>
          <w:rFonts w:ascii="Times New Roman" w:hAnsi="Times New Roman"/>
          <w:szCs w:val="24"/>
        </w:rPr>
      </w:pPr>
      <w:r w:rsidRPr="003041F4">
        <w:rPr>
          <w:rFonts w:ascii="Times New Roman" w:hAnsi="Times New Roman"/>
          <w:szCs w:val="24"/>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E6688F" w:rsidRPr="003041F4" w:rsidRDefault="001D66C7" w:rsidP="004B2E4B">
      <w:pPr>
        <w:rPr>
          <w:rFonts w:ascii="Times New Roman" w:hAnsi="Times New Roman"/>
          <w:szCs w:val="24"/>
        </w:rPr>
      </w:pPr>
      <w:r w:rsidRPr="003041F4">
        <w:rPr>
          <w:rFonts w:ascii="Times New Roman" w:hAnsi="Times New Roman"/>
          <w:szCs w:val="24"/>
        </w:rPr>
        <w:t xml:space="preserve">2.4.1. Необходимость выполнения непредвиденных работ письменно согласовывается с Заказчиком. При возникновении непредвиденных работ составляется </w:t>
      </w:r>
      <w:r w:rsidR="00C1711E" w:rsidRPr="003041F4">
        <w:rPr>
          <w:rFonts w:ascii="Times New Roman" w:hAnsi="Times New Roman"/>
          <w:szCs w:val="24"/>
        </w:rPr>
        <w:t>двухсторонний</w:t>
      </w:r>
      <w:r w:rsidRPr="003041F4">
        <w:rPr>
          <w:rFonts w:ascii="Times New Roman" w:hAnsi="Times New Roman"/>
          <w:szCs w:val="24"/>
        </w:rPr>
        <w:t xml:space="preserve"> акт и локальная смета на непредвиденные работы с участием представителей Подрядчика, </w:t>
      </w:r>
      <w:r w:rsidR="00C1711E" w:rsidRPr="003041F4">
        <w:rPr>
          <w:rFonts w:ascii="Times New Roman" w:hAnsi="Times New Roman"/>
          <w:szCs w:val="24"/>
        </w:rPr>
        <w:t>З</w:t>
      </w:r>
      <w:r w:rsidRPr="003041F4">
        <w:rPr>
          <w:rFonts w:ascii="Times New Roman" w:hAnsi="Times New Roman"/>
          <w:szCs w:val="24"/>
        </w:rPr>
        <w:t>аказчика.</w:t>
      </w:r>
    </w:p>
    <w:p w:rsidR="00E6688F" w:rsidRPr="003041F4" w:rsidRDefault="001D66C7" w:rsidP="004B2E4B">
      <w:pPr>
        <w:rPr>
          <w:rFonts w:ascii="Times New Roman" w:hAnsi="Times New Roman"/>
          <w:szCs w:val="24"/>
        </w:rPr>
      </w:pPr>
      <w:r w:rsidRPr="003041F4">
        <w:rPr>
          <w:rFonts w:ascii="Times New Roman" w:hAnsi="Times New Roman"/>
          <w:szCs w:val="24"/>
        </w:rPr>
        <w:t xml:space="preserve">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 </w:t>
      </w:r>
    </w:p>
    <w:p w:rsidR="00E6688F" w:rsidRPr="003041F4" w:rsidRDefault="001D66C7" w:rsidP="004B2E4B">
      <w:pPr>
        <w:rPr>
          <w:rFonts w:ascii="Times New Roman" w:hAnsi="Times New Roman"/>
          <w:szCs w:val="24"/>
        </w:rPr>
      </w:pPr>
      <w:r w:rsidRPr="003041F4">
        <w:rPr>
          <w:rFonts w:ascii="Times New Roman" w:hAnsi="Times New Roman"/>
          <w:szCs w:val="24"/>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3 к Контракту).</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2.6. 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w:t>
      </w:r>
      <w:r w:rsidR="006C5FEE" w:rsidRPr="003041F4">
        <w:rPr>
          <w:rFonts w:ascii="Times New Roman" w:eastAsia="Arial Unicode MS" w:hAnsi="Times New Roman"/>
          <w:color w:val="000000"/>
          <w:szCs w:val="24"/>
        </w:rPr>
        <w:t>7</w:t>
      </w:r>
      <w:r w:rsidRPr="003041F4">
        <w:rPr>
          <w:rFonts w:ascii="Times New Roman" w:eastAsia="Arial Unicode MS" w:hAnsi="Times New Roman"/>
          <w:color w:val="000000"/>
          <w:szCs w:val="24"/>
        </w:rPr>
        <w:t xml:space="preserve"> (</w:t>
      </w:r>
      <w:r w:rsidR="006C5FEE" w:rsidRPr="003041F4">
        <w:rPr>
          <w:rFonts w:ascii="Times New Roman" w:eastAsia="Arial Unicode MS" w:hAnsi="Times New Roman"/>
          <w:color w:val="000000"/>
          <w:szCs w:val="24"/>
        </w:rPr>
        <w:t>семи</w:t>
      </w:r>
      <w:r w:rsidRPr="003041F4">
        <w:rPr>
          <w:rFonts w:ascii="Times New Roman" w:eastAsia="Arial Unicode MS" w:hAnsi="Times New Roman"/>
          <w:color w:val="000000"/>
          <w:szCs w:val="24"/>
        </w:rPr>
        <w:t xml:space="preserve">) рабочих дней с даты подписания Заказчиком акта о приемке выполненных работ по форме № КС-2 </w:t>
      </w:r>
      <w:r w:rsidRPr="003041F4">
        <w:rPr>
          <w:rFonts w:ascii="Times New Roman" w:hAnsi="Times New Roman"/>
          <w:szCs w:val="24"/>
        </w:rPr>
        <w:t>(</w:t>
      </w:r>
      <w:r w:rsidRPr="003041F4">
        <w:rPr>
          <w:rFonts w:ascii="Times New Roman" w:eastAsia="MS Mincho" w:hAnsi="Times New Roman"/>
          <w:szCs w:val="24"/>
          <w:lang w:eastAsia="en-US"/>
        </w:rPr>
        <w:t>оформленного согласно постановлению Госкомстата России от 11.11.99 г.№100)</w:t>
      </w:r>
      <w:r w:rsidRPr="003041F4">
        <w:rPr>
          <w:rFonts w:ascii="Times New Roman" w:eastAsia="Arial Unicode MS" w:hAnsi="Times New Roman"/>
          <w:color w:val="000000"/>
          <w:szCs w:val="24"/>
        </w:rPr>
        <w:t xml:space="preserve"> без замечаний со стороны Заказчика, справки о стоимости выполненных работ и затрат по форме № КС-3 (</w:t>
      </w:r>
      <w:r w:rsidRPr="003041F4">
        <w:rPr>
          <w:rFonts w:ascii="Times New Roman" w:eastAsia="MS Mincho" w:hAnsi="Times New Roman"/>
          <w:szCs w:val="24"/>
          <w:lang w:eastAsia="en-US"/>
        </w:rPr>
        <w:t>оформленного согласно постановлению Госкомстата России от 11.11.99 г.№100),</w:t>
      </w:r>
      <w:r w:rsidRPr="003041F4">
        <w:rPr>
          <w:rFonts w:ascii="Times New Roman" w:eastAsia="Arial Unicode MS" w:hAnsi="Times New Roman"/>
          <w:color w:val="000000"/>
          <w:szCs w:val="24"/>
        </w:rPr>
        <w:t xml:space="preserve"> комплекта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на основании представленных Подрядчиком счета и счета-фактуры (в случаях, предусмотренных законодательством Российской Федерации).</w:t>
      </w:r>
      <w:r w:rsidRPr="003041F4">
        <w:rPr>
          <w:rFonts w:ascii="Times New Roman" w:hAnsi="Times New Roman"/>
          <w:szCs w:val="24"/>
        </w:rPr>
        <w:t xml:space="preserve"> </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 xml:space="preserve">Окончательная оплата производится </w:t>
      </w:r>
      <w:r w:rsidR="009E759A" w:rsidRPr="003041F4">
        <w:rPr>
          <w:rFonts w:ascii="Times New Roman" w:eastAsia="Arial Unicode MS" w:hAnsi="Times New Roman"/>
          <w:color w:val="000000"/>
          <w:szCs w:val="24"/>
        </w:rPr>
        <w:t>в течение 7 (семи) рабочих дней с даты подписания Заказчиком</w:t>
      </w:r>
      <w:r w:rsidR="009E759A" w:rsidRPr="003041F4">
        <w:rPr>
          <w:rFonts w:ascii="Times New Roman" w:hAnsi="Times New Roman"/>
          <w:szCs w:val="24"/>
        </w:rPr>
        <w:t xml:space="preserve"> </w:t>
      </w:r>
      <w:r w:rsidRPr="003041F4">
        <w:rPr>
          <w:rFonts w:ascii="Times New Roman" w:hAnsi="Times New Roman"/>
          <w:szCs w:val="24"/>
        </w:rPr>
        <w:t xml:space="preserve"> акта о приемке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 </w:t>
      </w:r>
      <w:r w:rsidRPr="003041F4">
        <w:rPr>
          <w:rFonts w:ascii="Times New Roman" w:eastAsia="MS Mincho" w:hAnsi="Times New Roman"/>
          <w:szCs w:val="24"/>
          <w:lang w:eastAsia="en-US"/>
        </w:rPr>
        <w:t xml:space="preserve">утвержденного в 2-х экземплярах и оформленного согласно постановлению Постановлением Госкомстата России  от  30.10.97 №71а), комплекта исполнительной документации на выполненные Работы в составе и объеме, предусмотренном </w:t>
      </w:r>
      <w:hyperlink r:id="rId8"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3041F4">
          <w:rPr>
            <w:rStyle w:val="af7"/>
            <w:rFonts w:ascii="Times New Roman" w:eastAsia="MS Mincho" w:hAnsi="Times New Roman"/>
            <w:szCs w:val="24"/>
            <w:lang w:eastAsia="en-US"/>
          </w:rPr>
          <w:t>Приказом</w:t>
        </w:r>
      </w:hyperlink>
      <w:r w:rsidR="004176D3" w:rsidRPr="003041F4">
        <w:rPr>
          <w:rFonts w:ascii="Times New Roman" w:eastAsia="MS Mincho" w:hAnsi="Times New Roman"/>
          <w:szCs w:val="24"/>
          <w:lang w:eastAsia="en-US"/>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3041F4">
        <w:rPr>
          <w:rFonts w:ascii="Times New Roman" w:eastAsia="MS Mincho" w:hAnsi="Times New Roman"/>
          <w:szCs w:val="24"/>
          <w:lang w:eastAsia="en-US"/>
        </w:rPr>
        <w:t>и Контрактом, в том числе на электронном носителе, с приложением перечня входящих в ее состав документов и выставленного счета</w:t>
      </w:r>
      <w:r w:rsidRPr="003041F4">
        <w:rPr>
          <w:rFonts w:ascii="Times New Roman" w:hAnsi="Times New Roman"/>
          <w:szCs w:val="24"/>
        </w:rPr>
        <w:t>.</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2.7. Работы, выполненные Подрядчиком с отклонениями от требований Технического задания и/или Сметной документации и условий настоящего Контракта, не подлежат оплате Заказчиком до устранения Подрядчиком недостатков.</w:t>
      </w:r>
    </w:p>
    <w:p w:rsidR="00E6688F" w:rsidRPr="003041F4" w:rsidRDefault="001D66C7" w:rsidP="004B2E4B">
      <w:pPr>
        <w:pStyle w:val="af4"/>
        <w:ind w:left="0" w:firstLine="708"/>
        <w:rPr>
          <w:rFonts w:ascii="Times New Roman" w:hAnsi="Times New Roman"/>
          <w:szCs w:val="24"/>
        </w:rPr>
      </w:pPr>
      <w:r w:rsidRPr="003041F4">
        <w:rPr>
          <w:rFonts w:ascii="Times New Roman" w:hAnsi="Times New Roman"/>
          <w:szCs w:val="24"/>
        </w:rPr>
        <w:t>2.8.</w:t>
      </w:r>
      <w:r w:rsidRPr="003041F4">
        <w:rPr>
          <w:rFonts w:ascii="Times New Roman" w:hAnsi="Times New Roman"/>
          <w:i/>
          <w:szCs w:val="24"/>
        </w:rPr>
        <w:t xml:space="preserve"> </w:t>
      </w:r>
      <w:r w:rsidRPr="003041F4">
        <w:rPr>
          <w:rStyle w:val="a6"/>
          <w:rFonts w:ascii="Times New Roman" w:hAnsi="Times New Roman"/>
          <w:i w:val="0"/>
          <w:iCs w:val="0"/>
          <w:szCs w:val="24"/>
          <w:shd w:val="clear" w:color="auto" w:fill="FFFFFF"/>
        </w:rPr>
        <w:t xml:space="preserve">Сумма, подлежащая уплате Заказчиком </w:t>
      </w:r>
      <w:r w:rsidR="00C1711E" w:rsidRPr="003041F4">
        <w:rPr>
          <w:rStyle w:val="a6"/>
          <w:rFonts w:ascii="Times New Roman" w:hAnsi="Times New Roman"/>
          <w:i w:val="0"/>
          <w:iCs w:val="0"/>
          <w:szCs w:val="24"/>
          <w:shd w:val="clear" w:color="auto" w:fill="FFFFFF"/>
        </w:rPr>
        <w:t>Подрядчику</w:t>
      </w:r>
      <w:r w:rsidRPr="003041F4">
        <w:rPr>
          <w:rStyle w:val="a6"/>
          <w:rFonts w:ascii="Times New Roman" w:hAnsi="Times New Roman"/>
          <w:i w:val="0"/>
          <w:iCs w:val="0"/>
          <w:szCs w:val="24"/>
          <w:shd w:val="clear" w:color="auto" w:fill="FFFFFF"/>
        </w:rPr>
        <w:t>,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2.9. Сбор всех необходимых для оплаты документов осуществляется Подрядчиком.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lastRenderedPageBreak/>
        <w:t xml:space="preserve">2.10. Валюта, используемая для расчетов, </w:t>
      </w:r>
      <w:r w:rsidRPr="003041F4">
        <w:rPr>
          <w:rFonts w:ascii="Times New Roman" w:hAnsi="Times New Roman"/>
          <w:color w:val="000000"/>
          <w:szCs w:val="24"/>
        </w:rPr>
        <w:t>–</w:t>
      </w:r>
      <w:r w:rsidRPr="003041F4">
        <w:rPr>
          <w:rFonts w:ascii="Times New Roman" w:eastAsia="Arial Unicode MS" w:hAnsi="Times New Roman"/>
          <w:color w:val="000000"/>
          <w:szCs w:val="24"/>
        </w:rPr>
        <w:t xml:space="preserve"> рубль Российской Федерации.</w:t>
      </w:r>
    </w:p>
    <w:p w:rsidR="00E6688F" w:rsidRPr="003041F4" w:rsidRDefault="001D66C7" w:rsidP="004B2E4B">
      <w:pPr>
        <w:widowControl w:val="0"/>
        <w:rPr>
          <w:rFonts w:ascii="Times New Roman" w:hAnsi="Times New Roman"/>
          <w:color w:val="000000"/>
          <w:szCs w:val="24"/>
        </w:rPr>
      </w:pPr>
      <w:bookmarkStart w:id="2" w:name="Par697"/>
      <w:bookmarkEnd w:id="2"/>
      <w:r w:rsidRPr="003041F4">
        <w:rPr>
          <w:rFonts w:ascii="Times New Roman" w:hAnsi="Times New Roman"/>
          <w:color w:val="000000"/>
          <w:szCs w:val="24"/>
        </w:rPr>
        <w:t>2.11. Источник финансирования – бюджет муниципального образования городской округ Армянск Республики Крым (в соответствии</w:t>
      </w:r>
      <w:r w:rsidR="007157F3" w:rsidRPr="003041F4">
        <w:rPr>
          <w:rFonts w:ascii="Times New Roman" w:hAnsi="Times New Roman"/>
          <w:color w:val="000000"/>
          <w:szCs w:val="24"/>
        </w:rPr>
        <w:t xml:space="preserve"> с Соглашением №_____ от _________о предоставлении и расходовании в 202</w:t>
      </w:r>
      <w:r w:rsidR="00834EFE" w:rsidRPr="003041F4">
        <w:rPr>
          <w:rFonts w:ascii="Times New Roman" w:hAnsi="Times New Roman"/>
          <w:color w:val="000000"/>
          <w:szCs w:val="24"/>
        </w:rPr>
        <w:t>5</w:t>
      </w:r>
      <w:r w:rsidR="007157F3" w:rsidRPr="003041F4">
        <w:rPr>
          <w:rFonts w:ascii="Times New Roman" w:hAnsi="Times New Roman"/>
          <w:color w:val="000000"/>
          <w:szCs w:val="24"/>
        </w:rPr>
        <w:t xml:space="preserve"> году субсидии из бюджета Республики Крым бюджету муниципального образования городской округ Армянск Республики Крым</w:t>
      </w:r>
      <w:r w:rsidR="00545E91" w:rsidRPr="003041F4">
        <w:rPr>
          <w:rFonts w:ascii="Times New Roman" w:hAnsi="Times New Roman"/>
          <w:color w:val="000000"/>
          <w:szCs w:val="24"/>
        </w:rPr>
        <w:t xml:space="preserve"> на благоустройство </w:t>
      </w:r>
      <w:r w:rsidR="00A62BD2" w:rsidRPr="003041F4">
        <w:rPr>
          <w:rFonts w:ascii="Times New Roman" w:hAnsi="Times New Roman"/>
          <w:color w:val="000000"/>
          <w:szCs w:val="24"/>
        </w:rPr>
        <w:t>общественн</w:t>
      </w:r>
      <w:r w:rsidR="00545E91" w:rsidRPr="003041F4">
        <w:rPr>
          <w:rFonts w:ascii="Times New Roman" w:hAnsi="Times New Roman"/>
          <w:color w:val="000000"/>
          <w:szCs w:val="24"/>
        </w:rPr>
        <w:t>ых территорий</w:t>
      </w:r>
      <w:r w:rsidR="007157F3" w:rsidRPr="003041F4">
        <w:rPr>
          <w:rFonts w:ascii="Times New Roman" w:hAnsi="Times New Roman"/>
          <w:color w:val="000000"/>
          <w:szCs w:val="24"/>
        </w:rPr>
        <w:t xml:space="preserve"> в рамках Государственной программы Республики Крым «</w:t>
      </w:r>
      <w:r w:rsidR="00A62BD2" w:rsidRPr="003041F4">
        <w:rPr>
          <w:rFonts w:ascii="Times New Roman" w:hAnsi="Times New Roman"/>
          <w:color w:val="000000"/>
          <w:szCs w:val="24"/>
        </w:rPr>
        <w:t>Реформирование жилищно-коммунального хозяйства Республики Крым</w:t>
      </w:r>
      <w:r w:rsidR="007157F3" w:rsidRPr="003041F4">
        <w:rPr>
          <w:rFonts w:ascii="Times New Roman" w:hAnsi="Times New Roman"/>
          <w:color w:val="000000"/>
          <w:szCs w:val="24"/>
        </w:rPr>
        <w:t xml:space="preserve">» и </w:t>
      </w:r>
      <w:r w:rsidRPr="003041F4">
        <w:rPr>
          <w:rFonts w:ascii="Times New Roman" w:hAnsi="Times New Roman"/>
          <w:color w:val="000000"/>
          <w:szCs w:val="24"/>
        </w:rPr>
        <w:t xml:space="preserve">уведомлением о доведении лимитов </w:t>
      </w:r>
      <w:r w:rsidR="00A62BD2" w:rsidRPr="003041F4">
        <w:rPr>
          <w:rFonts w:ascii="Times New Roman" w:hAnsi="Times New Roman"/>
          <w:szCs w:val="24"/>
        </w:rPr>
        <w:t>№814/916</w:t>
      </w:r>
      <w:r w:rsidR="0029439C" w:rsidRPr="003041F4">
        <w:rPr>
          <w:rFonts w:ascii="Times New Roman" w:hAnsi="Times New Roman"/>
          <w:szCs w:val="24"/>
        </w:rPr>
        <w:t xml:space="preserve"> от 1</w:t>
      </w:r>
      <w:r w:rsidR="00545E91" w:rsidRPr="003041F4">
        <w:rPr>
          <w:rFonts w:ascii="Times New Roman" w:hAnsi="Times New Roman"/>
          <w:szCs w:val="24"/>
        </w:rPr>
        <w:t>5.09</w:t>
      </w:r>
      <w:r w:rsidR="0029439C" w:rsidRPr="003041F4">
        <w:rPr>
          <w:rFonts w:ascii="Times New Roman" w:hAnsi="Times New Roman"/>
          <w:szCs w:val="24"/>
        </w:rPr>
        <w:t>.202</w:t>
      </w:r>
      <w:r w:rsidR="00545E91" w:rsidRPr="003041F4">
        <w:rPr>
          <w:rFonts w:ascii="Times New Roman" w:hAnsi="Times New Roman"/>
          <w:szCs w:val="24"/>
        </w:rPr>
        <w:t>5 г</w:t>
      </w:r>
      <w:r w:rsidR="002104A2" w:rsidRPr="003041F4">
        <w:rPr>
          <w:rFonts w:ascii="Times New Roman" w:hAnsi="Times New Roman"/>
          <w:color w:val="000000"/>
          <w:szCs w:val="24"/>
        </w:rPr>
        <w:t>.</w:t>
      </w:r>
    </w:p>
    <w:p w:rsidR="00DB2236" w:rsidRPr="003041F4" w:rsidRDefault="00DB2236" w:rsidP="004B2E4B">
      <w:pPr>
        <w:widowControl w:val="0"/>
        <w:rPr>
          <w:rFonts w:ascii="Times New Roman" w:hAnsi="Times New Roman"/>
          <w:color w:val="000000"/>
          <w:szCs w:val="24"/>
        </w:rPr>
      </w:pPr>
    </w:p>
    <w:p w:rsidR="00030012" w:rsidRPr="003041F4" w:rsidRDefault="001D66C7" w:rsidP="004B2E4B">
      <w:pPr>
        <w:widowControl w:val="0"/>
        <w:ind w:right="-1" w:firstLine="0"/>
        <w:jc w:val="center"/>
        <w:outlineLvl w:val="1"/>
        <w:rPr>
          <w:rFonts w:ascii="Times New Roman" w:hAnsi="Times New Roman"/>
          <w:szCs w:val="24"/>
        </w:rPr>
      </w:pPr>
      <w:bookmarkStart w:id="3" w:name="Par706"/>
      <w:bookmarkEnd w:id="3"/>
      <w:r w:rsidRPr="003041F4">
        <w:rPr>
          <w:rFonts w:ascii="Times New Roman" w:eastAsia="Arial Unicode MS" w:hAnsi="Times New Roman"/>
          <w:b/>
          <w:color w:val="000000"/>
          <w:szCs w:val="24"/>
        </w:rPr>
        <w:t>3. СРОКИ, МЕСТО И УСЛОВИЯ ВЫПОЛНЕНИЯ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3.1. Срок начала выполнения работ: со дня заключения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       Срок завершения работ на объекте: до </w:t>
      </w:r>
      <w:r w:rsidR="00A41C0D" w:rsidRPr="003041F4">
        <w:rPr>
          <w:rFonts w:ascii="Times New Roman" w:eastAsia="Arial Unicode MS" w:hAnsi="Times New Roman"/>
          <w:color w:val="000000"/>
          <w:szCs w:val="24"/>
        </w:rPr>
        <w:t>01</w:t>
      </w:r>
      <w:r w:rsidRPr="003041F4">
        <w:rPr>
          <w:rFonts w:ascii="Times New Roman" w:eastAsia="Arial Unicode MS" w:hAnsi="Times New Roman"/>
          <w:color w:val="000000"/>
          <w:szCs w:val="24"/>
        </w:rPr>
        <w:t xml:space="preserve"> </w:t>
      </w:r>
      <w:r w:rsidR="00A62BD2" w:rsidRPr="003041F4">
        <w:rPr>
          <w:rFonts w:ascii="Times New Roman" w:eastAsia="Arial Unicode MS" w:hAnsi="Times New Roman"/>
          <w:color w:val="000000"/>
          <w:szCs w:val="24"/>
        </w:rPr>
        <w:t>ноябр</w:t>
      </w:r>
      <w:r w:rsidR="00DB2236" w:rsidRPr="003041F4">
        <w:rPr>
          <w:rFonts w:ascii="Times New Roman" w:eastAsia="Arial Unicode MS" w:hAnsi="Times New Roman"/>
          <w:color w:val="000000"/>
          <w:szCs w:val="24"/>
        </w:rPr>
        <w:t>я</w:t>
      </w:r>
      <w:r w:rsidRPr="003041F4">
        <w:rPr>
          <w:rFonts w:ascii="Times New Roman" w:eastAsia="Arial Unicode MS" w:hAnsi="Times New Roman"/>
          <w:color w:val="000000"/>
          <w:szCs w:val="24"/>
        </w:rPr>
        <w:t xml:space="preserve"> </w:t>
      </w:r>
      <w:r w:rsidR="00BB75B6" w:rsidRPr="003041F4">
        <w:rPr>
          <w:rFonts w:ascii="Times New Roman" w:eastAsia="Arial Unicode MS" w:hAnsi="Times New Roman"/>
          <w:color w:val="000000"/>
          <w:szCs w:val="24"/>
        </w:rPr>
        <w:t>202</w:t>
      </w:r>
      <w:r w:rsidR="00415E9B" w:rsidRPr="003041F4">
        <w:rPr>
          <w:rFonts w:ascii="Times New Roman" w:eastAsia="Arial Unicode MS" w:hAnsi="Times New Roman"/>
          <w:color w:val="000000"/>
          <w:szCs w:val="24"/>
        </w:rPr>
        <w:t>5</w:t>
      </w:r>
      <w:r w:rsidRPr="003041F4">
        <w:rPr>
          <w:rFonts w:ascii="Times New Roman" w:eastAsia="Arial Unicode MS" w:hAnsi="Times New Roman"/>
          <w:color w:val="000000"/>
          <w:szCs w:val="24"/>
        </w:rPr>
        <w:t xml:space="preserve"> года.  </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3.2. Обязательства Подрядчика, предусмотренные пунктом 1.1 Контракта, считаются исполненными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КС-11 без замечаний.</w:t>
      </w:r>
    </w:p>
    <w:p w:rsidR="00E6688F" w:rsidRPr="003041F4" w:rsidRDefault="001D66C7" w:rsidP="004B2E4B">
      <w:pPr>
        <w:widowControl w:val="0"/>
        <w:ind w:right="-1"/>
        <w:rPr>
          <w:rFonts w:ascii="Times New Roman" w:hAnsi="Times New Roman"/>
          <w:bCs/>
          <w:szCs w:val="24"/>
          <w:lang w:eastAsia="en-US"/>
        </w:rPr>
      </w:pPr>
      <w:r w:rsidRPr="003041F4">
        <w:rPr>
          <w:rFonts w:ascii="Times New Roman" w:eastAsia="Arial Unicode MS" w:hAnsi="Times New Roman"/>
          <w:color w:val="000000"/>
          <w:spacing w:val="-2"/>
          <w:szCs w:val="24"/>
        </w:rPr>
        <w:t>3.3. Место выполнения работ:</w:t>
      </w:r>
      <w:r w:rsidRPr="003041F4">
        <w:rPr>
          <w:rFonts w:ascii="Times New Roman" w:eastAsia="Arial Unicode MS" w:hAnsi="Times New Roman"/>
          <w:color w:val="000000"/>
          <w:szCs w:val="24"/>
        </w:rPr>
        <w:t xml:space="preserve"> </w:t>
      </w:r>
      <w:r w:rsidRPr="003041F4">
        <w:rPr>
          <w:rFonts w:ascii="Times New Roman" w:eastAsia="Arial Unicode MS" w:hAnsi="Times New Roman"/>
          <w:bCs/>
          <w:color w:val="000000"/>
          <w:szCs w:val="24"/>
        </w:rPr>
        <w:t xml:space="preserve">296012 Республика Крым, </w:t>
      </w:r>
      <w:r w:rsidR="00C22A21" w:rsidRPr="003041F4">
        <w:rPr>
          <w:rFonts w:ascii="Times New Roman" w:hAnsi="Times New Roman"/>
          <w:bCs/>
          <w:szCs w:val="24"/>
          <w:lang w:eastAsia="en-US"/>
        </w:rPr>
        <w:t>г. Армянск</w:t>
      </w:r>
      <w:r w:rsidR="00030012" w:rsidRPr="003041F4">
        <w:rPr>
          <w:rFonts w:ascii="Times New Roman" w:hAnsi="Times New Roman"/>
          <w:bCs/>
          <w:szCs w:val="24"/>
          <w:lang w:eastAsia="en-US"/>
        </w:rPr>
        <w:t xml:space="preserve">, </w:t>
      </w:r>
      <w:r w:rsidR="007D58E8" w:rsidRPr="003041F4">
        <w:rPr>
          <w:rFonts w:ascii="Times New Roman" w:hAnsi="Times New Roman"/>
          <w:bCs/>
          <w:szCs w:val="24"/>
          <w:lang w:eastAsia="en-US"/>
        </w:rPr>
        <w:t>мкр.им.Генерала Васильева</w:t>
      </w:r>
      <w:r w:rsidR="00C22A21" w:rsidRPr="003041F4">
        <w:rPr>
          <w:rFonts w:ascii="Times New Roman" w:hAnsi="Times New Roman"/>
          <w:bCs/>
          <w:szCs w:val="24"/>
          <w:lang w:eastAsia="en-US"/>
        </w:rPr>
        <w:t xml:space="preserve"> </w:t>
      </w:r>
    </w:p>
    <w:p w:rsidR="007157F3" w:rsidRPr="003041F4" w:rsidRDefault="007157F3" w:rsidP="004B2E4B">
      <w:pPr>
        <w:widowControl w:val="0"/>
        <w:ind w:right="-1"/>
        <w:rPr>
          <w:rFonts w:ascii="Times New Roman" w:hAnsi="Times New Roman"/>
          <w:szCs w:val="24"/>
        </w:rPr>
      </w:pPr>
    </w:p>
    <w:p w:rsidR="00526316" w:rsidRPr="003041F4" w:rsidRDefault="001D66C7" w:rsidP="004B2E4B">
      <w:pPr>
        <w:widowControl w:val="0"/>
        <w:ind w:right="-1" w:firstLine="0"/>
        <w:jc w:val="center"/>
        <w:rPr>
          <w:rFonts w:ascii="Times New Roman" w:eastAsia="Arial Unicode MS" w:hAnsi="Times New Roman"/>
          <w:b/>
          <w:color w:val="000000"/>
          <w:szCs w:val="24"/>
        </w:rPr>
      </w:pPr>
      <w:r w:rsidRPr="003041F4">
        <w:rPr>
          <w:rFonts w:ascii="Times New Roman" w:eastAsia="Arial Unicode MS" w:hAnsi="Times New Roman"/>
          <w:b/>
          <w:color w:val="000000"/>
          <w:szCs w:val="24"/>
        </w:rPr>
        <w:t>4. ПОКАЗАТЕЛИ МАТЕРИАЛОВ И ОБОРУДОВАНИЯ. ОБЕСПЕЧЕНИЕ</w:t>
      </w:r>
    </w:p>
    <w:p w:rsidR="00030012" w:rsidRPr="003041F4" w:rsidRDefault="001D66C7" w:rsidP="004B2E4B">
      <w:pPr>
        <w:widowControl w:val="0"/>
        <w:ind w:right="-1" w:firstLine="0"/>
        <w:jc w:val="center"/>
        <w:rPr>
          <w:rFonts w:ascii="Times New Roman" w:hAnsi="Times New Roman"/>
          <w:szCs w:val="24"/>
        </w:rPr>
      </w:pPr>
      <w:r w:rsidRPr="003041F4">
        <w:rPr>
          <w:rFonts w:ascii="Times New Roman" w:eastAsia="Arial Unicode MS" w:hAnsi="Times New Roman"/>
          <w:b/>
          <w:color w:val="000000"/>
          <w:szCs w:val="24"/>
        </w:rPr>
        <w:t>МАТЕРИАЛАМИ И ОБОРУДОВАНИЕМ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4.1. Подрядчик принимает на себя обязательство обеспечить выполнение работ, предусмотренных пунктом 1.1 Контракта, материалами и оборудованием.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w:t>
      </w:r>
      <w:r w:rsidRPr="003041F4">
        <w:rPr>
          <w:rFonts w:ascii="Times New Roman" w:eastAsia="Arial Unicode MS" w:hAnsi="Times New Roman"/>
          <w:color w:val="000000"/>
          <w:szCs w:val="24"/>
        </w:rPr>
        <w:lastRenderedPageBreak/>
        <w:t>сумму понесенных расходов из платежей при расчете с Подрядчиком.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4.5. Подрядчик обязуется обеспечить приемку, разгрузку и складирование прибывающих на объект материалов и оборудования.</w:t>
      </w:r>
    </w:p>
    <w:p w:rsidR="00E6688F" w:rsidRPr="003041F4" w:rsidRDefault="001D66C7" w:rsidP="004B2E4B">
      <w:pPr>
        <w:widowControl w:val="0"/>
        <w:ind w:right="-1"/>
        <w:rPr>
          <w:rFonts w:ascii="Times New Roman" w:eastAsia="Arial Unicode MS" w:hAnsi="Times New Roman"/>
          <w:color w:val="000000"/>
          <w:szCs w:val="24"/>
        </w:rPr>
      </w:pPr>
      <w:r w:rsidRPr="003041F4">
        <w:rPr>
          <w:rFonts w:ascii="Times New Roman" w:eastAsia="Arial Unicode MS" w:hAnsi="Times New Roman"/>
          <w:color w:val="000000"/>
          <w:szCs w:val="24"/>
        </w:rPr>
        <w:t>4.6. Подрядчик несет ответственность за сохранность всех используемых при выполнении работ материалов и оборудования до подписания Сторонами акта приемки законченного строительством объекта по форме № КС-11.</w:t>
      </w:r>
    </w:p>
    <w:p w:rsidR="00030012" w:rsidRPr="003041F4" w:rsidRDefault="00030012" w:rsidP="004B2E4B">
      <w:pPr>
        <w:widowControl w:val="0"/>
        <w:ind w:right="-1"/>
        <w:rPr>
          <w:rFonts w:ascii="Times New Roman" w:eastAsia="Arial Unicode MS" w:hAnsi="Times New Roman"/>
          <w:color w:val="000000"/>
          <w:szCs w:val="24"/>
        </w:rPr>
      </w:pPr>
    </w:p>
    <w:p w:rsidR="007157F3" w:rsidRPr="003041F4" w:rsidRDefault="001D66C7" w:rsidP="004B2E4B">
      <w:pPr>
        <w:widowControl w:val="0"/>
        <w:ind w:right="-1" w:firstLine="0"/>
        <w:contextualSpacing/>
        <w:jc w:val="center"/>
        <w:outlineLvl w:val="1"/>
        <w:rPr>
          <w:rFonts w:ascii="Times New Roman" w:hAnsi="Times New Roman"/>
          <w:b/>
          <w:szCs w:val="24"/>
        </w:rPr>
      </w:pPr>
      <w:r w:rsidRPr="003041F4">
        <w:rPr>
          <w:rFonts w:ascii="Times New Roman" w:hAnsi="Times New Roman"/>
          <w:b/>
          <w:szCs w:val="24"/>
        </w:rPr>
        <w:t>5. ПРАВА И ОБЯЗАННОСТИ СТОРОН</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5.1. </w:t>
      </w:r>
      <w:r w:rsidRPr="003041F4">
        <w:rPr>
          <w:rFonts w:ascii="Times New Roman" w:eastAsia="Arial Unicode MS" w:hAnsi="Times New Roman"/>
          <w:b/>
          <w:color w:val="000000"/>
          <w:szCs w:val="24"/>
        </w:rPr>
        <w:t>Подрядчик обязан:</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5.1.1. Принять на себя обязательства выполнить </w:t>
      </w:r>
      <w:r w:rsidR="00305356" w:rsidRPr="003041F4">
        <w:rPr>
          <w:rFonts w:ascii="Times New Roman" w:hAnsi="Times New Roman"/>
          <w:color w:val="000000"/>
          <w:szCs w:val="24"/>
        </w:rPr>
        <w:t>р</w:t>
      </w:r>
      <w:r w:rsidR="00305356" w:rsidRPr="003041F4">
        <w:rPr>
          <w:rFonts w:ascii="Times New Roman" w:hAnsi="Times New Roman"/>
          <w:szCs w:val="24"/>
        </w:rPr>
        <w:t>аботы по благоустройству территорий</w:t>
      </w:r>
      <w:r w:rsidR="00305356" w:rsidRPr="003041F4">
        <w:rPr>
          <w:rFonts w:ascii="Times New Roman" w:hAnsi="Times New Roman"/>
          <w:color w:val="000000"/>
          <w:szCs w:val="24"/>
        </w:rPr>
        <w:t xml:space="preserve"> на объекте:</w:t>
      </w:r>
      <w:r w:rsidR="00305356" w:rsidRPr="003041F4">
        <w:rPr>
          <w:rFonts w:ascii="Times New Roman" w:hAnsi="Times New Roman"/>
          <w:szCs w:val="24"/>
        </w:rPr>
        <w:t xml:space="preserve"> </w:t>
      </w:r>
      <w:r w:rsidR="002F6060" w:rsidRPr="003041F4">
        <w:rPr>
          <w:rFonts w:ascii="Times New Roman" w:hAnsi="Times New Roman"/>
          <w:b/>
          <w:szCs w:val="24"/>
          <w:lang w:bidi="ru-RU"/>
        </w:rPr>
        <w:t>«Капитальный ремонт  (благоустройство) общественной территории, расположенной в районе домов 2, 25 мкн. им. Генерала Васильева муниципального образования городской округ Армянск Республики Крым»</w:t>
      </w:r>
      <w:r w:rsidR="000B3674" w:rsidRPr="003041F4">
        <w:rPr>
          <w:rFonts w:ascii="Times New Roman" w:hAnsi="Times New Roman"/>
          <w:b/>
          <w:szCs w:val="24"/>
        </w:rPr>
        <w:t xml:space="preserve"> </w:t>
      </w:r>
      <w:r w:rsidR="000A349E" w:rsidRPr="003041F4">
        <w:rPr>
          <w:rFonts w:ascii="Times New Roman" w:hAnsi="Times New Roman"/>
          <w:szCs w:val="24"/>
        </w:rPr>
        <w:t xml:space="preserve">  </w:t>
      </w:r>
      <w:r w:rsidRPr="003041F4">
        <w:rPr>
          <w:rFonts w:ascii="Times New Roman" w:eastAsia="Arial Unicode MS" w:hAnsi="Times New Roman"/>
          <w:color w:val="000000"/>
          <w:szCs w:val="24"/>
        </w:rPr>
        <w:t>в сроки, предусмотренные Контрактом и приложениями к нему.</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w:t>
      </w:r>
      <w:r w:rsidRPr="003041F4">
        <w:rPr>
          <w:rFonts w:ascii="Times New Roman" w:hAnsi="Times New Roman"/>
          <w:szCs w:val="24"/>
        </w:rPr>
        <w:t xml:space="preserve">по форме № КС-2 и акта приемки законченного строительством объекта (по форме КС-11, </w:t>
      </w:r>
      <w:r w:rsidRPr="003041F4">
        <w:rPr>
          <w:rFonts w:ascii="Times New Roman" w:eastAsia="MS Mincho" w:hAnsi="Times New Roman"/>
          <w:szCs w:val="24"/>
          <w:lang w:eastAsia="en-US"/>
        </w:rPr>
        <w:t xml:space="preserve">утвержденного в 2-х экземплярах и оформленного согласно </w:t>
      </w:r>
      <w:r w:rsidR="00C1711E" w:rsidRPr="003041F4">
        <w:rPr>
          <w:rFonts w:ascii="Times New Roman" w:eastAsia="MS Mincho" w:hAnsi="Times New Roman"/>
          <w:szCs w:val="24"/>
          <w:lang w:eastAsia="en-US"/>
        </w:rPr>
        <w:t>постановлению,</w:t>
      </w:r>
      <w:r w:rsidRPr="003041F4">
        <w:rPr>
          <w:rFonts w:ascii="Times New Roman" w:eastAsia="MS Mincho" w:hAnsi="Times New Roman"/>
          <w:szCs w:val="24"/>
          <w:lang w:eastAsia="en-US"/>
        </w:rPr>
        <w:t xml:space="preserve"> Постановлением Госкомстата </w:t>
      </w:r>
      <w:r w:rsidR="00C1711E" w:rsidRPr="003041F4">
        <w:rPr>
          <w:rFonts w:ascii="Times New Roman" w:eastAsia="MS Mincho" w:hAnsi="Times New Roman"/>
          <w:szCs w:val="24"/>
          <w:lang w:eastAsia="en-US"/>
        </w:rPr>
        <w:t>России от 30.10.97</w:t>
      </w:r>
      <w:r w:rsidRPr="003041F4">
        <w:rPr>
          <w:rFonts w:ascii="Times New Roman" w:eastAsia="MS Mincho" w:hAnsi="Times New Roman"/>
          <w:szCs w:val="24"/>
          <w:lang w:eastAsia="en-US"/>
        </w:rPr>
        <w:t xml:space="preserve"> №71а)</w:t>
      </w:r>
      <w:r w:rsidRPr="003041F4">
        <w:rPr>
          <w:rFonts w:ascii="Times New Roman" w:eastAsia="Arial Unicode MS" w:hAnsi="Times New Roman"/>
          <w:color w:val="000000"/>
          <w:szCs w:val="24"/>
        </w:rPr>
        <w:t>.</w:t>
      </w:r>
    </w:p>
    <w:p w:rsidR="002F6060" w:rsidRPr="003041F4" w:rsidRDefault="001D66C7" w:rsidP="004B2E4B">
      <w:pPr>
        <w:widowControl w:val="0"/>
        <w:ind w:right="-1"/>
        <w:rPr>
          <w:rFonts w:ascii="Times New Roman" w:hAnsi="Times New Roman"/>
          <w:b/>
          <w:szCs w:val="24"/>
          <w:lang w:bidi="ru-RU"/>
        </w:rPr>
      </w:pPr>
      <w:r w:rsidRPr="003041F4">
        <w:rPr>
          <w:rFonts w:ascii="Times New Roman" w:eastAsia="Arial Unicode MS" w:hAnsi="Times New Roman"/>
          <w:color w:val="000000"/>
          <w:szCs w:val="24"/>
        </w:rPr>
        <w:t xml:space="preserve">5.1.3. Обеспечить </w:t>
      </w:r>
      <w:r w:rsidR="00305356" w:rsidRPr="003041F4">
        <w:rPr>
          <w:rFonts w:ascii="Times New Roman" w:eastAsia="Arial Unicode MS" w:hAnsi="Times New Roman"/>
          <w:color w:val="000000"/>
          <w:szCs w:val="24"/>
        </w:rPr>
        <w:t xml:space="preserve">выполнение </w:t>
      </w:r>
      <w:r w:rsidR="00305356" w:rsidRPr="003041F4">
        <w:rPr>
          <w:rFonts w:ascii="Times New Roman" w:hAnsi="Times New Roman"/>
          <w:color w:val="000000"/>
          <w:szCs w:val="24"/>
        </w:rPr>
        <w:t>р</w:t>
      </w:r>
      <w:r w:rsidR="00305356" w:rsidRPr="003041F4">
        <w:rPr>
          <w:rFonts w:ascii="Times New Roman" w:hAnsi="Times New Roman"/>
          <w:szCs w:val="24"/>
        </w:rPr>
        <w:t>абот по благоустройству территорий</w:t>
      </w:r>
      <w:r w:rsidR="00305356" w:rsidRPr="003041F4">
        <w:rPr>
          <w:rFonts w:ascii="Times New Roman" w:hAnsi="Times New Roman"/>
          <w:color w:val="000000"/>
          <w:szCs w:val="24"/>
        </w:rPr>
        <w:t xml:space="preserve"> на объекте:</w:t>
      </w:r>
      <w:r w:rsidR="00305356" w:rsidRPr="003041F4">
        <w:rPr>
          <w:rFonts w:ascii="Times New Roman" w:hAnsi="Times New Roman"/>
          <w:szCs w:val="24"/>
        </w:rPr>
        <w:t xml:space="preserve"> </w:t>
      </w:r>
      <w:r w:rsidR="002F6060" w:rsidRPr="003041F4">
        <w:rPr>
          <w:rFonts w:ascii="Times New Roman" w:hAnsi="Times New Roman"/>
          <w:b/>
          <w:szCs w:val="24"/>
          <w:lang w:bidi="ru-RU"/>
        </w:rPr>
        <w:t xml:space="preserve">«Капитальный ремонт  (благоустройство) общественной территории, расположенной в районе домов 2, 25 мкн. им. Генерала Васильева муниципального образования городской округ Армянск Республики Крым». </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5.1.4.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5.1.5. Нести риск случайной гибели или случайного повреждения результатов выполненных работ до их приемки Заказчиком.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и в составе, предусмотренным техническим заданием к настоящему контракту.</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5.1.7.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Соблюдать при выполнении работ правила техники безопасности, пожарной безопасности.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w:t>
      </w:r>
      <w:r w:rsidRPr="003041F4">
        <w:rPr>
          <w:rFonts w:ascii="Times New Roman" w:hAnsi="Times New Roman"/>
          <w:iCs/>
          <w:szCs w:val="24"/>
        </w:rPr>
        <w:t>муниципального образования городской округ Армянск</w:t>
      </w:r>
      <w:r w:rsidRPr="003041F4">
        <w:rPr>
          <w:rFonts w:ascii="Times New Roman" w:eastAsia="Arial Unicode MS" w:hAnsi="Times New Roman"/>
          <w:color w:val="000000"/>
          <w:szCs w:val="24"/>
        </w:rPr>
        <w:t xml:space="preserve"> Республики Крым. </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w:t>
      </w:r>
      <w:r w:rsidRPr="003041F4">
        <w:rPr>
          <w:rFonts w:ascii="Times New Roman" w:eastAsia="Arial Unicode MS" w:hAnsi="Times New Roman"/>
          <w:color w:val="000000"/>
          <w:szCs w:val="24"/>
        </w:rPr>
        <w:lastRenderedPageBreak/>
        <w:t>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Подрядчик не несет ответственность за сохранность инженерных сетей и иных коммуникаций если таковые не указаны в Проектной документации.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Соблюдать при выполнении работ правила техники безопасности, пожарной безопасности.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соответствии с требованиями действующего законодательства (в случае, если такие требования установлены).</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5.1.11. Немедленно предупредить Заказчика и до получения от него указаний, приостановить работы при обнаружении: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возможных неблагоприятных для Заказчика последствий выполнения его указаний о способе исполнения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5.1.15.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w:t>
      </w:r>
      <w:r w:rsidR="00C1711E" w:rsidRPr="003041F4">
        <w:rPr>
          <w:rFonts w:ascii="Times New Roman" w:eastAsia="Arial Unicode MS" w:hAnsi="Times New Roman"/>
          <w:color w:val="000000"/>
          <w:szCs w:val="24"/>
        </w:rPr>
        <w:t>порядке, указанном в пункте 13.2</w:t>
      </w:r>
      <w:r w:rsidRPr="003041F4">
        <w:rPr>
          <w:rFonts w:ascii="Times New Roman" w:eastAsia="Arial Unicode MS" w:hAnsi="Times New Roman"/>
          <w:color w:val="000000"/>
          <w:szCs w:val="24"/>
        </w:rPr>
        <w:t xml:space="preserve">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5.1.17. В случае,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5.1.18.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5.1.19.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5.1.20. В случае отзыва в соответствии с законодательством Российской Федерации у банка, предоставившего </w:t>
      </w:r>
      <w:r w:rsidRPr="003041F4">
        <w:rPr>
          <w:rFonts w:ascii="Times New Roman" w:hAnsi="Times New Roman"/>
          <w:szCs w:val="24"/>
        </w:rPr>
        <w:t>независим</w:t>
      </w:r>
      <w:r w:rsidRPr="003041F4">
        <w:rPr>
          <w:rFonts w:ascii="Times New Roman" w:eastAsia="Arial Unicode MS" w:hAnsi="Times New Roman"/>
          <w:color w:val="000000"/>
          <w:szCs w:val="24"/>
        </w:rPr>
        <w:t xml:space="preserve">ую гарантию в качестве обеспечения исполнения Контракта, </w:t>
      </w:r>
      <w:r w:rsidRPr="003041F4">
        <w:rPr>
          <w:rFonts w:ascii="Times New Roman" w:eastAsia="Arial Unicode MS" w:hAnsi="Times New Roman"/>
          <w:color w:val="000000"/>
          <w:szCs w:val="24"/>
        </w:rPr>
        <w:lastRenderedPageBreak/>
        <w:t>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E6688F" w:rsidRPr="003041F4" w:rsidRDefault="001D66C7" w:rsidP="004B2E4B">
      <w:pPr>
        <w:widowControl w:val="0"/>
        <w:ind w:right="-1"/>
        <w:rPr>
          <w:rFonts w:ascii="Times New Roman" w:hAnsi="Times New Roman"/>
          <w:szCs w:val="24"/>
        </w:rPr>
      </w:pPr>
      <w:r w:rsidRPr="003041F4">
        <w:rPr>
          <w:rFonts w:ascii="Times New Roman" w:hAnsi="Times New Roman"/>
          <w:color w:val="22272F"/>
          <w:szCs w:val="24"/>
        </w:rPr>
        <w:t xml:space="preserve">5.1.21. </w:t>
      </w:r>
      <w:r w:rsidRPr="003041F4">
        <w:rPr>
          <w:rFonts w:ascii="Times New Roman" w:eastAsia="Arial Unicode MS" w:hAnsi="Times New Roman"/>
          <w:color w:val="000000"/>
          <w:szCs w:val="24"/>
        </w:rPr>
        <w:t xml:space="preserve">Установить камеры видеонаблюдения на объекте с трансляцией в режиме онлайн в течении 5 календарных дней с момента заключения Контракта. </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5.1.2</w:t>
      </w:r>
      <w:r w:rsidRPr="003041F4">
        <w:rPr>
          <w:rFonts w:ascii="Times New Roman" w:hAnsi="Times New Roman"/>
          <w:color w:val="000000"/>
          <w:szCs w:val="24"/>
        </w:rPr>
        <w:t>2</w:t>
      </w:r>
      <w:r w:rsidRPr="003041F4">
        <w:rPr>
          <w:rFonts w:ascii="Times New Roman" w:hAnsi="Times New Roman"/>
          <w:szCs w:val="24"/>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1. Подготовительные работы</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2. Земляные работы</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3. Инженерная подготовка территории</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4. Устройство наружных э</w:t>
      </w:r>
      <w:r w:rsidR="000A349E" w:rsidRPr="003041F4">
        <w:rPr>
          <w:rFonts w:ascii="Times New Roman" w:hAnsi="Times New Roman"/>
          <w:szCs w:val="24"/>
        </w:rPr>
        <w:t xml:space="preserve">лектрических сетей </w:t>
      </w:r>
    </w:p>
    <w:p w:rsidR="00E6688F" w:rsidRPr="003041F4" w:rsidRDefault="001D66C7" w:rsidP="004B2E4B">
      <w:pPr>
        <w:widowControl w:val="0"/>
        <w:ind w:right="-1"/>
        <w:rPr>
          <w:rFonts w:ascii="Times New Roman" w:hAnsi="Times New Roman"/>
          <w:szCs w:val="24"/>
        </w:rPr>
      </w:pPr>
      <w:r w:rsidRPr="003041F4">
        <w:rPr>
          <w:rFonts w:ascii="Times New Roman" w:hAnsi="Times New Roman"/>
          <w:color w:val="000000"/>
          <w:szCs w:val="24"/>
        </w:rPr>
        <w:t>5</w:t>
      </w:r>
      <w:r w:rsidRPr="003041F4">
        <w:rPr>
          <w:rFonts w:ascii="Times New Roman" w:hAnsi="Times New Roman"/>
          <w:szCs w:val="24"/>
        </w:rPr>
        <w:t>. </w:t>
      </w:r>
      <w:r w:rsidR="00B87DC9" w:rsidRPr="003041F4">
        <w:rPr>
          <w:rFonts w:ascii="Times New Roman" w:hAnsi="Times New Roman"/>
          <w:szCs w:val="24"/>
        </w:rPr>
        <w:t>Устройство тротуарного покрытия</w:t>
      </w:r>
      <w:r w:rsidR="000B3674" w:rsidRPr="003041F4">
        <w:rPr>
          <w:rFonts w:ascii="Times New Roman" w:hAnsi="Times New Roman"/>
          <w:szCs w:val="24"/>
        </w:rPr>
        <w:t>.</w:t>
      </w:r>
    </w:p>
    <w:p w:rsidR="00E6688F" w:rsidRPr="003041F4" w:rsidRDefault="001D66C7" w:rsidP="004B2E4B">
      <w:pPr>
        <w:widowControl w:val="0"/>
        <w:ind w:right="-1"/>
        <w:rPr>
          <w:rFonts w:ascii="Times New Roman" w:hAnsi="Times New Roman"/>
          <w:szCs w:val="24"/>
        </w:rPr>
      </w:pPr>
      <w:r w:rsidRPr="003041F4">
        <w:rPr>
          <w:rFonts w:ascii="Times New Roman" w:hAnsi="Times New Roman"/>
          <w:color w:val="000000"/>
          <w:szCs w:val="24"/>
        </w:rPr>
        <w:t>6</w:t>
      </w:r>
      <w:r w:rsidRPr="003041F4">
        <w:rPr>
          <w:rFonts w:ascii="Times New Roman" w:hAnsi="Times New Roman"/>
          <w:szCs w:val="24"/>
        </w:rPr>
        <w:t>. </w:t>
      </w:r>
      <w:r w:rsidR="00B87DC9" w:rsidRPr="003041F4">
        <w:rPr>
          <w:rFonts w:ascii="Times New Roman" w:hAnsi="Times New Roman"/>
          <w:szCs w:val="24"/>
        </w:rPr>
        <w:t>Устройство дренажной системы</w:t>
      </w:r>
    </w:p>
    <w:p w:rsidR="000A349E" w:rsidRPr="003041F4" w:rsidRDefault="000A349E" w:rsidP="004B2E4B">
      <w:pPr>
        <w:widowControl w:val="0"/>
        <w:ind w:right="-1"/>
        <w:rPr>
          <w:rFonts w:ascii="Times New Roman" w:hAnsi="Times New Roman"/>
          <w:szCs w:val="24"/>
        </w:rPr>
      </w:pPr>
      <w:r w:rsidRPr="003041F4">
        <w:rPr>
          <w:rFonts w:ascii="Times New Roman" w:hAnsi="Times New Roman"/>
          <w:szCs w:val="24"/>
        </w:rPr>
        <w:t>7. Установка МАФ</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5.1.2</w:t>
      </w:r>
      <w:r w:rsidRPr="003041F4">
        <w:rPr>
          <w:rFonts w:ascii="Times New Roman" w:hAnsi="Times New Roman"/>
          <w:color w:val="000000"/>
          <w:szCs w:val="24"/>
        </w:rPr>
        <w:t>3</w:t>
      </w:r>
      <w:r w:rsidRPr="003041F4">
        <w:rPr>
          <w:rFonts w:ascii="Times New Roman" w:hAnsi="Times New Roman"/>
          <w:szCs w:val="24"/>
        </w:rPr>
        <w:t xml:space="preserve">. Общий объем выполняемых самостоятельно без привлечения других лиц к исполнению своих обязательств работ в совокупном стоимостном выражении должен составлять не менее 70% от цены Контракта. </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5.1.24. Привлечение Подрядчиком субподрядных организаций к выполнению работ осуществляется по согласованию с Заказчиком.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5.1.25. Исполнять иные обязанности, предусмотренные действующим законодательством Российской Федерации и Контрактом.</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5.2. </w:t>
      </w:r>
      <w:r w:rsidRPr="003041F4">
        <w:rPr>
          <w:rFonts w:ascii="Times New Roman" w:eastAsia="Arial Unicode MS" w:hAnsi="Times New Roman"/>
          <w:b/>
          <w:color w:val="000000"/>
          <w:szCs w:val="24"/>
        </w:rPr>
        <w:t>Подрядчик имеет право:</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5.2.1. Требовать приемки результатов выполненных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5.2.2. Требовать своевременной оплаты выполненных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5.2.3. Запрашивать у Заказчика разъяснения и уточнения относительно проведения работ в рамках настоящего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5.2.4. Получать от Заказчика содействие при выполнении работ в соответствии с условиями настоящего Контракта.</w:t>
      </w:r>
    </w:p>
    <w:p w:rsidR="00E6688F" w:rsidRPr="003041F4" w:rsidRDefault="001D66C7" w:rsidP="004B2E4B">
      <w:pPr>
        <w:rPr>
          <w:rFonts w:ascii="Times New Roman" w:hAnsi="Times New Roman"/>
          <w:szCs w:val="24"/>
        </w:rPr>
      </w:pPr>
      <w:r w:rsidRPr="003041F4">
        <w:rPr>
          <w:rFonts w:ascii="Times New Roman" w:hAnsi="Times New Roman"/>
          <w:szCs w:val="24"/>
          <w:shd w:val="clear" w:color="auto" w:fill="FFFFFF"/>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5.3. </w:t>
      </w:r>
      <w:r w:rsidRPr="003041F4">
        <w:rPr>
          <w:rFonts w:ascii="Times New Roman" w:eastAsia="Arial Unicode MS" w:hAnsi="Times New Roman"/>
          <w:b/>
          <w:color w:val="000000"/>
          <w:szCs w:val="24"/>
        </w:rPr>
        <w:t>Заказчик обязан:</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5.3.1. Передать Подрядчику объект (предоставить в распоряжение) для производства работ на период выполнения работ и до их завершения.</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w:t>
      </w:r>
      <w:r w:rsidRPr="003041F4">
        <w:rPr>
          <w:rFonts w:ascii="Times New Roman" w:hAnsi="Times New Roman"/>
          <w:szCs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3041F4">
        <w:rPr>
          <w:rFonts w:ascii="Times New Roman" w:eastAsia="Arial Unicode MS" w:hAnsi="Times New Roman"/>
          <w:color w:val="000000"/>
          <w:szCs w:val="24"/>
        </w:rPr>
        <w:t>.</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5.3.3. При завершении работ Подрядчиком принять работы, выполненные надлежащим образом, в порядке, предусмотренном условиями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5.3.4. Оплатить надлежащим образом выполненные Подрядчиком и принятые Заказчиком работы в соответствии с условиями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5.4. </w:t>
      </w:r>
      <w:r w:rsidRPr="003041F4">
        <w:rPr>
          <w:rFonts w:ascii="Times New Roman" w:eastAsia="Arial Unicode MS" w:hAnsi="Times New Roman"/>
          <w:b/>
          <w:color w:val="000000"/>
          <w:szCs w:val="24"/>
        </w:rPr>
        <w:t>Заказчик имеет право:</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5.4.1. Требовать от Подрядчика надлежащего исполнения обязательств в соответствии с условиями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5.4.2. Запрашивать у Подрядчика информацию о ходе и состоянии исполнения обязательств Подрядчика по Контракту.</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5.4.3. Требовать от Подрядчика представления надлежащим образом оформленных документов.</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5.4.4. Беспрепятственного доступа ко всем видам работ в любое время суток в течение </w:t>
      </w:r>
      <w:r w:rsidRPr="003041F4">
        <w:rPr>
          <w:rFonts w:ascii="Times New Roman" w:eastAsia="Arial Unicode MS" w:hAnsi="Times New Roman"/>
          <w:color w:val="000000"/>
          <w:szCs w:val="24"/>
        </w:rPr>
        <w:lastRenderedPageBreak/>
        <w:t>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5.4.5. По результатам приемки направлять мотивированный отказ от подписания акта о приемке выполненных работ </w:t>
      </w:r>
      <w:r w:rsidRPr="003041F4">
        <w:rPr>
          <w:rFonts w:ascii="Times New Roman" w:hAnsi="Times New Roman"/>
          <w:szCs w:val="24"/>
        </w:rPr>
        <w:t>по форме № КС-2</w:t>
      </w:r>
      <w:r w:rsidR="00EC0D3A" w:rsidRPr="003041F4">
        <w:rPr>
          <w:rFonts w:ascii="Times New Roman" w:eastAsia="Arial Unicode MS" w:hAnsi="Times New Roman"/>
          <w:color w:val="000000"/>
          <w:szCs w:val="24"/>
        </w:rPr>
        <w:t>, при наличии замечаний к результатам выполненных работ в порядке указанном в п.6.6. Контракта.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5.4.6. Пользоваться иными установленными Контрактом и законодательством Российской Федерации правами.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5.4.7.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rsidR="00C1711E" w:rsidRPr="003041F4" w:rsidRDefault="00C1711E" w:rsidP="004B2E4B">
      <w:pPr>
        <w:widowControl w:val="0"/>
        <w:ind w:right="-1" w:firstLine="0"/>
        <w:rPr>
          <w:rFonts w:ascii="Times New Roman" w:eastAsia="Arial Unicode MS" w:hAnsi="Times New Roman"/>
          <w:b/>
          <w:color w:val="000000"/>
          <w:szCs w:val="24"/>
        </w:rPr>
      </w:pPr>
    </w:p>
    <w:p w:rsidR="00305356" w:rsidRPr="003041F4" w:rsidRDefault="001D66C7" w:rsidP="004B2E4B">
      <w:pPr>
        <w:widowControl w:val="0"/>
        <w:ind w:right="-1" w:firstLine="0"/>
        <w:contextualSpacing/>
        <w:jc w:val="center"/>
        <w:outlineLvl w:val="1"/>
        <w:rPr>
          <w:rFonts w:ascii="Times New Roman" w:hAnsi="Times New Roman"/>
          <w:szCs w:val="24"/>
        </w:rPr>
      </w:pPr>
      <w:bookmarkStart w:id="4" w:name="Par712"/>
      <w:bookmarkEnd w:id="4"/>
      <w:r w:rsidRPr="003041F4">
        <w:rPr>
          <w:rFonts w:ascii="Times New Roman" w:eastAsia="Arial Unicode MS" w:hAnsi="Times New Roman"/>
          <w:b/>
          <w:szCs w:val="24"/>
        </w:rPr>
        <w:t>6. ПРИЕМКА ВЫПОЛНЕННЫХ РАБОТ</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 xml:space="preserve">6.1. Подрядчик не позднее, чем за </w:t>
      </w:r>
      <w:r w:rsidR="00C1711E" w:rsidRPr="003041F4">
        <w:rPr>
          <w:rFonts w:ascii="Times New Roman" w:hAnsi="Times New Roman"/>
          <w:iCs/>
          <w:szCs w:val="24"/>
        </w:rPr>
        <w:t>7 (семь</w:t>
      </w:r>
      <w:r w:rsidRPr="003041F4">
        <w:rPr>
          <w:rFonts w:ascii="Times New Roman" w:hAnsi="Times New Roman"/>
          <w:iCs/>
          <w:szCs w:val="24"/>
        </w:rPr>
        <w:t>)</w:t>
      </w:r>
      <w:r w:rsidRPr="003041F4">
        <w:rPr>
          <w:rFonts w:ascii="Times New Roman" w:hAnsi="Times New Roman"/>
          <w:szCs w:val="24"/>
        </w:rPr>
        <w:t xml:space="preserve"> рабоч</w:t>
      </w:r>
      <w:r w:rsidRPr="003041F4">
        <w:rPr>
          <w:rFonts w:ascii="Times New Roman" w:hAnsi="Times New Roman"/>
          <w:iCs/>
          <w:szCs w:val="24"/>
        </w:rPr>
        <w:t>их</w:t>
      </w:r>
      <w:r w:rsidRPr="003041F4">
        <w:rPr>
          <w:rFonts w:ascii="Times New Roman" w:hAnsi="Times New Roman"/>
          <w:szCs w:val="24"/>
        </w:rPr>
        <w:t xml:space="preserve"> дня до начала приемки результата выполненных работ (скрытых работ) должен известить Заказчика о точной дате и времени передачи результата выполненных работ (скрытых работ). </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6.2. Вместе с письменным извещением, указанным в пункте 6.1 Контракта, Подрядчик по акту приема-передачи передает Заказчику один экземпляра исполнительной документации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 xml:space="preserve">6.3. Приемка результата выполненных работ осуществляется Заказчиком </w:t>
      </w:r>
      <w:r w:rsidR="00EC0D3A" w:rsidRPr="003041F4">
        <w:rPr>
          <w:rFonts w:ascii="Times New Roman" w:hAnsi="Times New Roman"/>
          <w:szCs w:val="24"/>
        </w:rPr>
        <w:t xml:space="preserve">в течение </w:t>
      </w:r>
      <w:r w:rsidR="00EC0D3A" w:rsidRPr="003041F4">
        <w:rPr>
          <w:rFonts w:ascii="Times New Roman" w:hAnsi="Times New Roman"/>
          <w:iCs/>
          <w:szCs w:val="24"/>
        </w:rPr>
        <w:t xml:space="preserve">10 (Десяти) </w:t>
      </w:r>
      <w:r w:rsidR="00EC0D3A" w:rsidRPr="003041F4">
        <w:rPr>
          <w:rFonts w:ascii="Times New Roman" w:hAnsi="Times New Roman"/>
          <w:szCs w:val="24"/>
        </w:rPr>
        <w:t>рабоч</w:t>
      </w:r>
      <w:r w:rsidR="00EC0D3A" w:rsidRPr="003041F4">
        <w:rPr>
          <w:rFonts w:ascii="Times New Roman" w:hAnsi="Times New Roman"/>
          <w:iCs/>
          <w:szCs w:val="24"/>
        </w:rPr>
        <w:t>их</w:t>
      </w:r>
      <w:r w:rsidR="00EC0D3A" w:rsidRPr="003041F4">
        <w:rPr>
          <w:rFonts w:ascii="Times New Roman" w:hAnsi="Times New Roman"/>
          <w:szCs w:val="24"/>
        </w:rPr>
        <w:t xml:space="preserve"> дней со дня, указанного в письменном извещении Подрядчика, предусмотренном пунктом 6.1 Контракта </w:t>
      </w:r>
      <w:r w:rsidRPr="003041F4">
        <w:rPr>
          <w:rFonts w:ascii="Times New Roman" w:hAnsi="Times New Roman"/>
          <w:szCs w:val="24"/>
        </w:rPr>
        <w:t>на основании</w:t>
      </w:r>
      <w:r w:rsidR="00EC0D3A" w:rsidRPr="003041F4">
        <w:rPr>
          <w:rFonts w:ascii="Times New Roman" w:hAnsi="Times New Roman"/>
          <w:szCs w:val="24"/>
        </w:rPr>
        <w:t>:</w:t>
      </w:r>
    </w:p>
    <w:p w:rsidR="00646F04" w:rsidRPr="003041F4" w:rsidRDefault="00646F04" w:rsidP="004B2E4B">
      <w:pPr>
        <w:rPr>
          <w:rFonts w:ascii="Times New Roman" w:hAnsi="Times New Roman"/>
          <w:szCs w:val="24"/>
        </w:rPr>
      </w:pPr>
      <w:r w:rsidRPr="003041F4">
        <w:rPr>
          <w:rFonts w:ascii="Times New Roman" w:hAnsi="Times New Roman"/>
          <w:szCs w:val="24"/>
        </w:rPr>
        <w:t>- акта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646F04" w:rsidRPr="003041F4" w:rsidRDefault="00646F04" w:rsidP="004B2E4B">
      <w:pPr>
        <w:rPr>
          <w:rFonts w:ascii="Times New Roman" w:hAnsi="Times New Roman"/>
          <w:szCs w:val="24"/>
        </w:rPr>
      </w:pPr>
      <w:r w:rsidRPr="003041F4">
        <w:rPr>
          <w:rFonts w:ascii="Times New Roman" w:hAnsi="Times New Roman"/>
          <w:szCs w:val="24"/>
        </w:rPr>
        <w:t>- справки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rsidR="00646F04" w:rsidRPr="003041F4" w:rsidRDefault="00646F04" w:rsidP="004B2E4B">
      <w:pPr>
        <w:rPr>
          <w:rFonts w:ascii="Times New Roman" w:hAnsi="Times New Roman"/>
          <w:szCs w:val="24"/>
        </w:rPr>
      </w:pPr>
      <w:r w:rsidRPr="003041F4">
        <w:rPr>
          <w:rFonts w:ascii="Times New Roman" w:hAnsi="Times New Roman"/>
          <w:szCs w:val="24"/>
        </w:rPr>
        <w:t>- акта приемки законченного строительством объекта по форме КС-11, утвержденная в 2-х экземплярах Постановлением Госкомстата России от 30.10.97 №71а</w:t>
      </w:r>
    </w:p>
    <w:p w:rsidR="00646F04" w:rsidRPr="003041F4" w:rsidRDefault="00646F04" w:rsidP="004B2E4B">
      <w:pPr>
        <w:rPr>
          <w:rFonts w:ascii="Times New Roman" w:hAnsi="Times New Roman"/>
          <w:szCs w:val="24"/>
        </w:rPr>
      </w:pPr>
      <w:r w:rsidRPr="003041F4">
        <w:rPr>
          <w:rFonts w:ascii="Times New Roman" w:hAnsi="Times New Roman"/>
          <w:szCs w:val="24"/>
        </w:rPr>
        <w:t>- исполнительных схем;</w:t>
      </w:r>
    </w:p>
    <w:p w:rsidR="00646F04" w:rsidRPr="003041F4" w:rsidRDefault="00646F04" w:rsidP="004B2E4B">
      <w:pPr>
        <w:rPr>
          <w:rFonts w:ascii="Times New Roman" w:hAnsi="Times New Roman"/>
          <w:szCs w:val="24"/>
        </w:rPr>
      </w:pPr>
      <w:r w:rsidRPr="003041F4">
        <w:rPr>
          <w:rFonts w:ascii="Times New Roman" w:hAnsi="Times New Roman"/>
          <w:szCs w:val="24"/>
        </w:rPr>
        <w:t>- актов освидетельствования скрытых Работ;</w:t>
      </w:r>
    </w:p>
    <w:p w:rsidR="00646F04" w:rsidRPr="003041F4" w:rsidRDefault="00646F04" w:rsidP="004B2E4B">
      <w:pPr>
        <w:rPr>
          <w:rFonts w:ascii="Times New Roman" w:hAnsi="Times New Roman"/>
          <w:szCs w:val="24"/>
        </w:rPr>
      </w:pPr>
      <w:r w:rsidRPr="003041F4">
        <w:rPr>
          <w:rFonts w:ascii="Times New Roman" w:hAnsi="Times New Roman"/>
          <w:szCs w:val="24"/>
        </w:rPr>
        <w:t>-заверенных печатью и подписью представителя подрядной организации копий сертификатов, технических паспортов, подтверждающих качество примененных материалов, изделий, конструкций;</w:t>
      </w:r>
    </w:p>
    <w:p w:rsidR="00646F04" w:rsidRPr="003041F4" w:rsidRDefault="00646F04" w:rsidP="004B2E4B">
      <w:pPr>
        <w:rPr>
          <w:rFonts w:ascii="Times New Roman" w:hAnsi="Times New Roman"/>
          <w:szCs w:val="24"/>
        </w:rPr>
      </w:pPr>
      <w:r w:rsidRPr="003041F4">
        <w:rPr>
          <w:rFonts w:ascii="Times New Roman" w:hAnsi="Times New Roman"/>
          <w:szCs w:val="24"/>
        </w:rPr>
        <w:t>- общего журнала работ;</w:t>
      </w:r>
    </w:p>
    <w:p w:rsidR="00646F04" w:rsidRPr="003041F4" w:rsidRDefault="00646F04" w:rsidP="004B2E4B">
      <w:pPr>
        <w:rPr>
          <w:rFonts w:ascii="Times New Roman" w:hAnsi="Times New Roman"/>
          <w:szCs w:val="24"/>
        </w:rPr>
      </w:pPr>
      <w:r w:rsidRPr="003041F4">
        <w:rPr>
          <w:rFonts w:ascii="Times New Roman" w:hAnsi="Times New Roman"/>
          <w:szCs w:val="24"/>
        </w:rPr>
        <w:t xml:space="preserve">- специальных журналов работ; </w:t>
      </w:r>
    </w:p>
    <w:p w:rsidR="00646F04" w:rsidRPr="003041F4" w:rsidRDefault="00646F04" w:rsidP="004B2E4B">
      <w:pPr>
        <w:rPr>
          <w:rFonts w:ascii="Times New Roman" w:hAnsi="Times New Roman"/>
          <w:szCs w:val="24"/>
        </w:rPr>
      </w:pPr>
      <w:r w:rsidRPr="003041F4">
        <w:rPr>
          <w:rFonts w:ascii="Times New Roman" w:hAnsi="Times New Roman"/>
          <w:szCs w:val="24"/>
        </w:rPr>
        <w:t>- актов смонтированного оборудования, в 3 (трех) экземплярах (при необходимости);</w:t>
      </w:r>
    </w:p>
    <w:p w:rsidR="00E6688F" w:rsidRPr="003041F4" w:rsidRDefault="00646F04" w:rsidP="004B2E4B">
      <w:pPr>
        <w:rPr>
          <w:rFonts w:ascii="Times New Roman" w:hAnsi="Times New Roman"/>
          <w:szCs w:val="24"/>
        </w:rPr>
      </w:pPr>
      <w:r w:rsidRPr="003041F4">
        <w:rPr>
          <w:rFonts w:ascii="Times New Roman" w:eastAsia="MS Mincho" w:hAnsi="Times New Roman"/>
          <w:szCs w:val="24"/>
          <w:lang w:eastAsia="en-US"/>
        </w:rPr>
        <w:t>-</w:t>
      </w:r>
      <w:r w:rsidR="001D66C7" w:rsidRPr="003041F4">
        <w:rPr>
          <w:rFonts w:ascii="Times New Roman" w:hAnsi="Times New Roman"/>
          <w:szCs w:val="24"/>
        </w:rPr>
        <w:t xml:space="preserve">счета на оплату Работ и счета-фактуры (при необходимости).                                                                                                                                    </w:t>
      </w:r>
    </w:p>
    <w:p w:rsidR="009E759A" w:rsidRPr="003041F4" w:rsidRDefault="009E759A"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 xml:space="preserve">Подписание акта приемки законченного строительством объекта по форме КС-11 не осуществляется до предоставления Подрядчиком обеспечения гарантийных обязательств. </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Экспертиза проводится Заказчиком своими силами или с привлечением экспертов, экспертных организаций.</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w:t>
      </w:r>
      <w:r w:rsidRPr="003041F4">
        <w:rPr>
          <w:rFonts w:ascii="Times New Roman" w:hAnsi="Times New Roman"/>
          <w:iCs/>
          <w:szCs w:val="24"/>
        </w:rPr>
        <w:t>3 (Три)</w:t>
      </w:r>
      <w:r w:rsidRPr="003041F4">
        <w:rPr>
          <w:rFonts w:ascii="Times New Roman" w:hAnsi="Times New Roman"/>
          <w:szCs w:val="24"/>
        </w:rPr>
        <w:t xml:space="preserve"> рабоч</w:t>
      </w:r>
      <w:r w:rsidRPr="003041F4">
        <w:rPr>
          <w:rFonts w:ascii="Times New Roman" w:hAnsi="Times New Roman"/>
          <w:iCs/>
          <w:szCs w:val="24"/>
        </w:rPr>
        <w:t>их</w:t>
      </w:r>
      <w:r w:rsidRPr="003041F4">
        <w:rPr>
          <w:rFonts w:ascii="Times New Roman" w:hAnsi="Times New Roman"/>
          <w:szCs w:val="24"/>
        </w:rPr>
        <w:t xml:space="preserve"> дня с момента направления запроса. При нарушении Подрядчиком срока представления дополнительных материалов срок приемки результатов </w:t>
      </w:r>
      <w:r w:rsidRPr="003041F4">
        <w:rPr>
          <w:rFonts w:ascii="Times New Roman" w:hAnsi="Times New Roman"/>
          <w:szCs w:val="24"/>
        </w:rPr>
        <w:lastRenderedPageBreak/>
        <w:t xml:space="preserve">выполненных работ, предусмотренный пунктом 6.3. Контракта, увеличивается на количество дней просрочки. </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6.5. В случае,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и справку о стоимости выполненных работ и затрат (по форме КС-3)</w:t>
      </w:r>
      <w:r w:rsidRPr="003041F4">
        <w:rPr>
          <w:rFonts w:ascii="Times New Roman" w:eastAsia="MS Mincho" w:hAnsi="Times New Roman"/>
          <w:szCs w:val="24"/>
          <w:lang w:eastAsia="en-US"/>
        </w:rPr>
        <w:t xml:space="preserve"> </w:t>
      </w:r>
      <w:r w:rsidRPr="003041F4">
        <w:rPr>
          <w:rFonts w:ascii="Times New Roman" w:hAnsi="Times New Roman"/>
          <w:szCs w:val="24"/>
        </w:rPr>
        <w:t xml:space="preserve">в течение </w:t>
      </w:r>
      <w:r w:rsidRPr="003041F4">
        <w:rPr>
          <w:rFonts w:ascii="Times New Roman" w:hAnsi="Times New Roman"/>
          <w:iCs/>
          <w:szCs w:val="24"/>
        </w:rPr>
        <w:t>5 (Пяти)</w:t>
      </w:r>
      <w:r w:rsidRPr="003041F4">
        <w:rPr>
          <w:rFonts w:ascii="Times New Roman" w:hAnsi="Times New Roman"/>
          <w:szCs w:val="24"/>
        </w:rPr>
        <w:t xml:space="preserve"> рабочих дней со дня окончания приемки.</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 справки о стоимости выполненных работ и затрат (по форме КС-3) (извещение о выявленных недостатках) с указанием сроков по устранению недостатков.</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Извещение о выявленных недостатках направляется Подрядчику в письменной форме.</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 xml:space="preserve">Подрядчик обязан устранить недостатки за свой счет в срок, указанный Заказчиком в извещении. </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6.7. Заказчик не подписывает акт о приемке выполненных работ по форме № КС-2 и справку о стоимости выполненных работ и затрат (по форме КС-3) до устранения Подрядчиком выявленных недостатков.</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834EFE" w:rsidRPr="003041F4" w:rsidRDefault="00834EFE" w:rsidP="004B2E4B">
      <w:pPr>
        <w:pStyle w:val="formattext"/>
        <w:widowControl w:val="0"/>
        <w:suppressAutoHyphens/>
        <w:spacing w:beforeAutospacing="0" w:afterAutospacing="0"/>
        <w:rPr>
          <w:rFonts w:ascii="Times New Roman" w:hAnsi="Times New Roman"/>
          <w:szCs w:val="24"/>
        </w:rPr>
      </w:pP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6.11. Приемка скрытых работ:</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6.11.1. Готовность скрытых работ подтверждается подписанием Сторонами актов освидетельствования скрытых работ.</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Извещение направляется в порядке, указанном в пункте 6.6 Контракта.</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rsidR="00E6688F" w:rsidRPr="003041F4" w:rsidRDefault="001D66C7" w:rsidP="004B2E4B">
      <w:pPr>
        <w:pStyle w:val="formattext"/>
        <w:widowControl w:val="0"/>
        <w:suppressAutoHyphens/>
        <w:spacing w:beforeAutospacing="0" w:afterAutospacing="0"/>
        <w:rPr>
          <w:rFonts w:ascii="Times New Roman" w:hAnsi="Times New Roman"/>
          <w:szCs w:val="24"/>
        </w:rPr>
      </w:pPr>
      <w:r w:rsidRPr="003041F4">
        <w:rPr>
          <w:rFonts w:ascii="Times New Roman" w:hAnsi="Times New Roman"/>
          <w:szCs w:val="24"/>
        </w:rPr>
        <w:t xml:space="preserve">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w:t>
      </w:r>
      <w:r w:rsidRPr="003041F4">
        <w:rPr>
          <w:rFonts w:ascii="Times New Roman" w:hAnsi="Times New Roman"/>
          <w:szCs w:val="24"/>
        </w:rPr>
        <w:lastRenderedPageBreak/>
        <w:t>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rsidR="00E6688F" w:rsidRPr="003041F4" w:rsidRDefault="00E6688F" w:rsidP="004B2E4B">
      <w:pPr>
        <w:widowControl w:val="0"/>
        <w:tabs>
          <w:tab w:val="left" w:pos="1560"/>
        </w:tabs>
        <w:ind w:right="-1"/>
        <w:rPr>
          <w:rFonts w:ascii="Times New Roman" w:eastAsia="Arial Unicode MS" w:hAnsi="Times New Roman"/>
          <w:color w:val="000000"/>
          <w:szCs w:val="24"/>
        </w:rPr>
      </w:pPr>
    </w:p>
    <w:p w:rsidR="00030012" w:rsidRPr="003041F4" w:rsidRDefault="001D66C7" w:rsidP="004B2E4B">
      <w:pPr>
        <w:widowControl w:val="0"/>
        <w:ind w:right="-1" w:firstLine="0"/>
        <w:contextualSpacing/>
        <w:jc w:val="center"/>
        <w:outlineLvl w:val="1"/>
        <w:rPr>
          <w:rFonts w:ascii="Times New Roman" w:hAnsi="Times New Roman"/>
          <w:szCs w:val="24"/>
        </w:rPr>
      </w:pPr>
      <w:bookmarkStart w:id="5" w:name="Par770"/>
      <w:bookmarkEnd w:id="5"/>
      <w:r w:rsidRPr="003041F4">
        <w:rPr>
          <w:rFonts w:ascii="Times New Roman" w:hAnsi="Times New Roman"/>
          <w:b/>
          <w:szCs w:val="24"/>
        </w:rPr>
        <w:t>7. КАЧЕСТВО ВЫПОЛНЯЕМЫХ РАБОТ. ГАРАНТИЯ КАЧЕСТВА</w:t>
      </w:r>
    </w:p>
    <w:p w:rsidR="00E6688F" w:rsidRPr="003041F4" w:rsidRDefault="00820562" w:rsidP="004B2E4B">
      <w:pPr>
        <w:widowControl w:val="0"/>
        <w:ind w:firstLine="737"/>
        <w:contextualSpacing/>
        <w:outlineLvl w:val="1"/>
        <w:rPr>
          <w:rFonts w:ascii="Times New Roman" w:hAnsi="Times New Roman"/>
          <w:szCs w:val="24"/>
        </w:rPr>
      </w:pPr>
      <w:r w:rsidRPr="003041F4">
        <w:rPr>
          <w:rFonts w:ascii="Times New Roman" w:eastAsia="Arial Unicode MS" w:hAnsi="Times New Roman"/>
          <w:color w:val="000000"/>
          <w:szCs w:val="24"/>
        </w:rPr>
        <w:t xml:space="preserve"> </w:t>
      </w:r>
      <w:r w:rsidR="001D66C7" w:rsidRPr="003041F4">
        <w:rPr>
          <w:rFonts w:ascii="Times New Roman" w:eastAsia="Arial Unicode MS" w:hAnsi="Times New Roman"/>
          <w:color w:val="000000"/>
          <w:szCs w:val="24"/>
        </w:rPr>
        <w:t>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 384-ФЗ «Технический регламент о безопасности 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rsidR="00E6688F" w:rsidRPr="003041F4" w:rsidRDefault="001D66C7" w:rsidP="004B2E4B">
      <w:pPr>
        <w:widowControl w:val="0"/>
        <w:ind w:right="-1"/>
        <w:rPr>
          <w:rFonts w:ascii="Times New Roman" w:hAnsi="Times New Roman"/>
          <w:szCs w:val="24"/>
        </w:rPr>
      </w:pPr>
      <w:r w:rsidRPr="003041F4">
        <w:rPr>
          <w:rFonts w:ascii="Times New Roman" w:hAnsi="Times New Roman"/>
          <w:szCs w:val="24"/>
        </w:rPr>
        <w:t xml:space="preserve">7.3. Гарантийный срок составляет </w:t>
      </w:r>
      <w:r w:rsidRPr="003041F4">
        <w:rPr>
          <w:rFonts w:ascii="Times New Roman" w:hAnsi="Times New Roman"/>
          <w:color w:val="000000"/>
          <w:szCs w:val="24"/>
        </w:rPr>
        <w:t>3 (три) года</w:t>
      </w:r>
      <w:r w:rsidRPr="003041F4">
        <w:rPr>
          <w:rFonts w:ascii="Times New Roman" w:hAnsi="Times New Roman"/>
          <w:szCs w:val="24"/>
        </w:rPr>
        <w:t xml:space="preserve"> со дня подписания Сторонами итогового акта приемке</w:t>
      </w:r>
      <w:r w:rsidR="00C1711E" w:rsidRPr="003041F4">
        <w:rPr>
          <w:rFonts w:ascii="Times New Roman" w:hAnsi="Times New Roman"/>
          <w:szCs w:val="24"/>
        </w:rPr>
        <w:t xml:space="preserve"> выполненных работ по форме КС-11</w:t>
      </w:r>
      <w:r w:rsidRPr="003041F4">
        <w:rPr>
          <w:rFonts w:ascii="Times New Roman" w:hAnsi="Times New Roman"/>
          <w:szCs w:val="24"/>
        </w:rPr>
        <w:t>.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7.4.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 xml:space="preserve">7.5.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E6688F" w:rsidRPr="003041F4" w:rsidRDefault="001D66C7" w:rsidP="004B2E4B">
      <w:pPr>
        <w:widowControl w:val="0"/>
        <w:ind w:right="-1"/>
        <w:rPr>
          <w:rFonts w:ascii="Times New Roman" w:hAnsi="Times New Roman"/>
          <w:szCs w:val="24"/>
        </w:rPr>
      </w:pPr>
      <w:r w:rsidRPr="003041F4">
        <w:rPr>
          <w:rFonts w:ascii="Times New Roman" w:eastAsia="Arial Unicode MS" w:hAnsi="Times New Roman"/>
          <w:color w:val="000000"/>
          <w:szCs w:val="24"/>
        </w:rPr>
        <w:t>7.6.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10 (Десяти) рабочих дней с даты получения требования Заказчика о возмещении расходов.</w:t>
      </w:r>
    </w:p>
    <w:p w:rsidR="00E6688F" w:rsidRPr="003041F4" w:rsidRDefault="00E6688F" w:rsidP="004B2E4B">
      <w:pPr>
        <w:widowControl w:val="0"/>
        <w:ind w:right="-1"/>
        <w:rPr>
          <w:rFonts w:ascii="Times New Roman" w:eastAsia="Arial Unicode MS" w:hAnsi="Times New Roman"/>
          <w:color w:val="000000"/>
          <w:szCs w:val="24"/>
        </w:rPr>
      </w:pPr>
    </w:p>
    <w:p w:rsidR="00E6688F" w:rsidRPr="003041F4" w:rsidRDefault="001D66C7" w:rsidP="004B2E4B">
      <w:pPr>
        <w:widowControl w:val="0"/>
        <w:ind w:right="-1" w:firstLine="0"/>
        <w:contextualSpacing/>
        <w:jc w:val="center"/>
        <w:outlineLvl w:val="1"/>
        <w:rPr>
          <w:rFonts w:ascii="Times New Roman" w:hAnsi="Times New Roman"/>
          <w:b/>
          <w:szCs w:val="24"/>
        </w:rPr>
      </w:pPr>
      <w:bookmarkStart w:id="6" w:name="Par776"/>
      <w:bookmarkEnd w:id="6"/>
      <w:r w:rsidRPr="003041F4">
        <w:rPr>
          <w:rFonts w:ascii="Times New Roman" w:hAnsi="Times New Roman"/>
          <w:b/>
          <w:szCs w:val="24"/>
        </w:rPr>
        <w:t>8. ОТВЕТСТВЕННОСТЬ СТОРОН</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8.1.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E6688F" w:rsidRPr="003041F4" w:rsidRDefault="001D66C7" w:rsidP="004B2E4B">
      <w:pPr>
        <w:widowControl w:val="0"/>
        <w:ind w:firstLine="567"/>
        <w:rPr>
          <w:rFonts w:ascii="Times New Roman" w:hAnsi="Times New Roman"/>
          <w:szCs w:val="24"/>
        </w:rPr>
      </w:pPr>
      <w:bookmarkStart w:id="7" w:name="sub_1001"/>
      <w:r w:rsidRPr="003041F4">
        <w:rPr>
          <w:rFonts w:ascii="Times New Roman" w:hAnsi="Times New Roman"/>
          <w:szCs w:val="24"/>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3041F4">
        <w:rPr>
          <w:rFonts w:ascii="Times New Roman" w:hAnsi="Times New Roman"/>
          <w:b/>
          <w:szCs w:val="24"/>
        </w:rPr>
        <w:t>Подрядчик</w:t>
      </w:r>
      <w:r w:rsidRPr="003041F4">
        <w:rPr>
          <w:rFonts w:ascii="Times New Roman" w:hAnsi="Times New Roman"/>
          <w:szCs w:val="24"/>
        </w:rPr>
        <w:t xml:space="preserve">  вправе потребовать уплаты неустоек (штрафов, пеней).</w:t>
      </w:r>
      <w:bookmarkEnd w:id="7"/>
    </w:p>
    <w:p w:rsidR="00E6688F" w:rsidRPr="003041F4" w:rsidRDefault="001D66C7" w:rsidP="004B2E4B">
      <w:pPr>
        <w:widowControl w:val="0"/>
        <w:ind w:firstLine="567"/>
        <w:rPr>
          <w:rFonts w:ascii="Times New Roman" w:hAnsi="Times New Roman"/>
          <w:szCs w:val="24"/>
        </w:rPr>
      </w:pPr>
      <w:bookmarkStart w:id="8" w:name="sub_1002"/>
      <w:r w:rsidRPr="003041F4">
        <w:rPr>
          <w:rFonts w:ascii="Times New Roman" w:hAnsi="Times New Roman"/>
          <w:szCs w:val="24"/>
        </w:rPr>
        <w:t xml:space="preserve">8.3. </w:t>
      </w:r>
      <w:bookmarkEnd w:id="8"/>
      <w:r w:rsidRPr="003041F4">
        <w:rPr>
          <w:rFonts w:ascii="Times New Roman" w:hAnsi="Times New Roman"/>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3041F4">
        <w:rPr>
          <w:rFonts w:ascii="Times New Roman" w:hAnsi="Times New Roman"/>
          <w:szCs w:val="24"/>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688F" w:rsidRPr="003041F4" w:rsidRDefault="001D66C7" w:rsidP="004B2E4B">
      <w:pPr>
        <w:widowControl w:val="0"/>
        <w:ind w:firstLine="567"/>
        <w:rPr>
          <w:rFonts w:ascii="Times New Roman" w:hAnsi="Times New Roman"/>
          <w:szCs w:val="24"/>
        </w:rPr>
      </w:pPr>
      <w:bookmarkStart w:id="9" w:name="sub_1003"/>
      <w:r w:rsidRPr="003041F4">
        <w:rPr>
          <w:rFonts w:ascii="Times New Roman" w:hAnsi="Times New Roman"/>
          <w:szCs w:val="24"/>
        </w:rPr>
        <w:t>8.4. </w:t>
      </w:r>
      <w:bookmarkEnd w:id="9"/>
      <w:r w:rsidRPr="003041F4">
        <w:rPr>
          <w:rFonts w:ascii="Times New Roman" w:hAnsi="Times New Roman"/>
          <w:szCs w:val="24"/>
        </w:rPr>
        <w:t xml:space="preserve">За каждый факт </w:t>
      </w:r>
      <w:r w:rsidRPr="003041F4">
        <w:rPr>
          <w:rFonts w:ascii="Times New Roman" w:hAnsi="Times New Roman"/>
          <w:b/>
          <w:szCs w:val="24"/>
        </w:rPr>
        <w:t>неисполнения Заказчиком</w:t>
      </w:r>
      <w:r w:rsidRPr="003041F4">
        <w:rPr>
          <w:rFonts w:ascii="Times New Roman" w:hAnsi="Times New Roman"/>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а) 1000 рублей, если цена контракта не превышает 3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б) 5000 рублей, если цена контракта составляет от 3 млн. рублей до 50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в) 10000 рублей, если цена контракта составляет от 50 млн. рублей до 100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г) 100000 рублей, если цена контракта превышает 100 млн. рублей.</w:t>
      </w:r>
    </w:p>
    <w:p w:rsidR="00E6688F" w:rsidRPr="003041F4" w:rsidRDefault="001D66C7" w:rsidP="004B2E4B">
      <w:pPr>
        <w:widowControl w:val="0"/>
        <w:ind w:firstLine="567"/>
        <w:rPr>
          <w:rFonts w:ascii="Times New Roman" w:hAnsi="Times New Roman"/>
          <w:szCs w:val="24"/>
        </w:rPr>
      </w:pPr>
      <w:bookmarkStart w:id="10" w:name="sub_1004"/>
      <w:r w:rsidRPr="003041F4">
        <w:rPr>
          <w:rFonts w:ascii="Times New Roman" w:hAnsi="Times New Roman"/>
          <w:szCs w:val="24"/>
        </w:rPr>
        <w:t xml:space="preserve">8.5. В случае просрочки исполнения </w:t>
      </w:r>
      <w:r w:rsidRPr="003041F4">
        <w:rPr>
          <w:rFonts w:ascii="Times New Roman" w:hAnsi="Times New Roman"/>
          <w:b/>
          <w:szCs w:val="24"/>
        </w:rPr>
        <w:t>Подрядчиком</w:t>
      </w:r>
      <w:r w:rsidRPr="003041F4">
        <w:rPr>
          <w:rFonts w:ascii="Times New Roman" w:hAnsi="Times New Roman"/>
          <w:szCs w:val="24"/>
        </w:rPr>
        <w:t xml:space="preserve"> обязательств, предусмотренных Контрактом, а также в иных случаях неисполнения или ненадлежащего исполнения </w:t>
      </w:r>
      <w:r w:rsidRPr="003041F4">
        <w:rPr>
          <w:rFonts w:ascii="Times New Roman" w:hAnsi="Times New Roman"/>
          <w:b/>
          <w:szCs w:val="24"/>
        </w:rPr>
        <w:t>Подрядчиком</w:t>
      </w:r>
      <w:r w:rsidRPr="003041F4">
        <w:rPr>
          <w:rFonts w:ascii="Times New Roman" w:hAnsi="Times New Roman"/>
          <w:szCs w:val="24"/>
        </w:rPr>
        <w:t xml:space="preserve"> обязательств, предусмотренных Контрактом, заказчик направляет </w:t>
      </w:r>
      <w:r w:rsidRPr="003041F4">
        <w:rPr>
          <w:rFonts w:ascii="Times New Roman" w:hAnsi="Times New Roman"/>
          <w:b/>
          <w:szCs w:val="24"/>
        </w:rPr>
        <w:t>Подрядчик</w:t>
      </w:r>
      <w:r w:rsidRPr="003041F4">
        <w:rPr>
          <w:rFonts w:ascii="Times New Roman" w:hAnsi="Times New Roman"/>
          <w:b/>
          <w:bCs/>
          <w:szCs w:val="24"/>
        </w:rPr>
        <w:t xml:space="preserve">у </w:t>
      </w:r>
      <w:r w:rsidRPr="003041F4">
        <w:rPr>
          <w:rFonts w:ascii="Times New Roman" w:hAnsi="Times New Roman"/>
          <w:szCs w:val="24"/>
        </w:rPr>
        <w:t>требование об уплате неустоек (штрафов, пеней).</w:t>
      </w:r>
      <w:bookmarkEnd w:id="10"/>
    </w:p>
    <w:p w:rsidR="00E6688F" w:rsidRPr="003041F4" w:rsidRDefault="001D66C7" w:rsidP="004B2E4B">
      <w:pPr>
        <w:widowControl w:val="0"/>
        <w:ind w:firstLine="567"/>
        <w:rPr>
          <w:rFonts w:ascii="Times New Roman" w:hAnsi="Times New Roman"/>
          <w:szCs w:val="24"/>
        </w:rPr>
      </w:pPr>
      <w:bookmarkStart w:id="11" w:name="sub_1005"/>
      <w:r w:rsidRPr="003041F4">
        <w:rPr>
          <w:rFonts w:ascii="Times New Roman" w:hAnsi="Times New Roman"/>
          <w:szCs w:val="24"/>
        </w:rPr>
        <w:t>8.6. </w:t>
      </w:r>
      <w:bookmarkEnd w:id="11"/>
      <w:r w:rsidRPr="003041F4">
        <w:rPr>
          <w:rFonts w:ascii="Times New Roman" w:hAnsi="Times New Roman"/>
          <w:szCs w:val="24"/>
        </w:rPr>
        <w:t xml:space="preserve">Пеня начисляется за каждый день просрочки исполнения </w:t>
      </w:r>
      <w:r w:rsidRPr="003041F4">
        <w:rPr>
          <w:rFonts w:ascii="Times New Roman" w:hAnsi="Times New Roman"/>
          <w:b/>
          <w:szCs w:val="24"/>
        </w:rPr>
        <w:t>Подрядчиком</w:t>
      </w:r>
      <w:r w:rsidRPr="003041F4">
        <w:rPr>
          <w:rFonts w:ascii="Times New Roman" w:hAnsi="Times New Roman"/>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bookmarkStart w:id="12" w:name="sub_1006"/>
      <w:r w:rsidRPr="003041F4">
        <w:rPr>
          <w:rFonts w:ascii="Times New Roman" w:hAnsi="Times New Roman"/>
          <w:szCs w:val="24"/>
        </w:rPr>
        <w:t xml:space="preserve"> </w:t>
      </w:r>
      <w:r w:rsidRPr="003041F4">
        <w:rPr>
          <w:rFonts w:ascii="Times New Roman" w:hAnsi="Times New Roman"/>
          <w:b/>
          <w:szCs w:val="24"/>
        </w:rPr>
        <w:t>Подрядчиком</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8.7.</w:t>
      </w:r>
      <w:bookmarkStart w:id="13" w:name="sub_10064"/>
      <w:bookmarkEnd w:id="12"/>
      <w:r w:rsidRPr="003041F4">
        <w:rPr>
          <w:rFonts w:ascii="Times New Roman" w:hAnsi="Times New Roman"/>
          <w:szCs w:val="24"/>
        </w:rPr>
        <w:t> </w:t>
      </w:r>
      <w:bookmarkStart w:id="14" w:name="P67"/>
      <w:bookmarkEnd w:id="13"/>
      <w:bookmarkEnd w:id="14"/>
      <w:r w:rsidRPr="003041F4">
        <w:rPr>
          <w:rFonts w:ascii="Times New Roman" w:hAnsi="Times New Roman"/>
          <w:szCs w:val="24"/>
        </w:rPr>
        <w:t xml:space="preserve">За каждый факт неисполнения или ненадлежащего исполнения </w:t>
      </w:r>
      <w:r w:rsidRPr="003041F4">
        <w:rPr>
          <w:rFonts w:ascii="Times New Roman" w:hAnsi="Times New Roman"/>
          <w:b/>
          <w:szCs w:val="24"/>
        </w:rPr>
        <w:t xml:space="preserve">Подрядчиком </w:t>
      </w:r>
      <w:r w:rsidRPr="003041F4">
        <w:rPr>
          <w:rFonts w:ascii="Times New Roman" w:hAnsi="Times New Roman"/>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а) 10 процентов цены контракта (этапа) в случае, если цена контракта (этапа) не превышает 3 млн. рублей;</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б) 5 процентов цены контракта (этапа) в случае, если цена контракта (этапа) составляет от 3 млн. рублей до 50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в) 1 процент цены контракта (этапа) в случае, если цена контракта (этапа) составляет от 50 млн. рублей до 100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г) 0,5 процента цены контракта (этапа) в случае, если цена контракта (этапа) составляет от 100 млн. рублей до 500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д) 0,4 процента цены контракта (этапа) в случае, если цена контракта (этапа) составляет от 500 млн. рублей до 1 млрд.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е) 0,3 процента цены контракта (этапа) в случае, если цена контракта (этапа) составляет от 1 млрд. рублей до 2 млрд.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ж) 0,25 процента цены контракта (этапа) в случае, если цена контракта (этапа) составляет от 2 млрд. рублей до 5 млрд.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з) 0,2 процента цены контракта (этапа) в случае, если цена контракта (этапа) составляет от 5 млрд. рублей до 10 млрд.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и) 0,1 процента цены контракта (этапа) в случае, если цена контракта (этапа) превышает 10 млрд. рублей.</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 xml:space="preserve">8.8. За каждый факт неисполнения или ненадлежащего исполнения </w:t>
      </w:r>
      <w:r w:rsidRPr="003041F4">
        <w:rPr>
          <w:rFonts w:ascii="Times New Roman" w:hAnsi="Times New Roman"/>
          <w:b/>
          <w:szCs w:val="24"/>
        </w:rPr>
        <w:t>Подрядчиком</w:t>
      </w:r>
      <w:r w:rsidRPr="003041F4">
        <w:rPr>
          <w:rFonts w:ascii="Times New Roman" w:hAnsi="Times New Roman"/>
          <w:szCs w:val="24"/>
        </w:rPr>
        <w:t xml:space="preserve"> обязательств, предусмотренных контрактом, заключенным с победителем закупки, </w:t>
      </w:r>
      <w:r w:rsidRPr="003041F4">
        <w:rPr>
          <w:rFonts w:ascii="Times New Roman" w:hAnsi="Times New Roman"/>
          <w:b/>
          <w:szCs w:val="24"/>
        </w:rPr>
        <w:t>предложившим наиболее высокую цену</w:t>
      </w:r>
      <w:r w:rsidRPr="003041F4">
        <w:rPr>
          <w:rFonts w:ascii="Times New Roman" w:hAnsi="Times New Roman"/>
          <w:szCs w:val="24"/>
        </w:rPr>
        <w:t xml:space="preserve">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а) в случае, если цена контракта не превышает начальную (максимальную) цену кон-тракта:</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10 процентов начальной (максимальной) цены контракта, если цена контракта не превышает 3 млн. рублей;</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1 процент начальной (максимальной) цены контракта, если цена контракта составляет от 50 млн. рублей до 100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б) в случае, если цена контракта превышает начальную (максимальную) цену контракта:</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10 процентов цены контракта, если цена контракта не превышает 3 млн. рублей;</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5 процентов цены контракта, если цена контракта составляет от 3 млн. рублей до 50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1 процент цены контракта, если цена контракта составляет от 50 млн. рублей до 100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 xml:space="preserve">8.9. За каждый факт неисполнения или ненадлежащего исполнения </w:t>
      </w:r>
      <w:r w:rsidRPr="003041F4">
        <w:rPr>
          <w:rFonts w:ascii="Times New Roman" w:hAnsi="Times New Roman"/>
          <w:b/>
          <w:szCs w:val="24"/>
        </w:rPr>
        <w:t xml:space="preserve">Подрядчиком </w:t>
      </w:r>
      <w:r w:rsidRPr="003041F4">
        <w:rPr>
          <w:rFonts w:ascii="Times New Roman" w:hAnsi="Times New Roman"/>
          <w:szCs w:val="24"/>
        </w:rPr>
        <w:t xml:space="preserve">обязательства, предусмотренного контрактом, которое </w:t>
      </w:r>
      <w:r w:rsidRPr="003041F4">
        <w:rPr>
          <w:rFonts w:ascii="Times New Roman" w:hAnsi="Times New Roman"/>
          <w:b/>
          <w:szCs w:val="24"/>
        </w:rPr>
        <w:t>не имеет стоимостного выражения</w:t>
      </w:r>
      <w:r w:rsidRPr="003041F4">
        <w:rPr>
          <w:rFonts w:ascii="Times New Roman" w:hAnsi="Times New Roman"/>
          <w:szCs w:val="24"/>
        </w:rPr>
        <w:t>, размер штрафа устанавливается в следующем порядке:</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а) 1000 рублей, если цена контракта не превышает 3 млн. рублей;</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б) 5000 рублей, если цена контракта составляет от 3 млн. рублей до 50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в) 10000 рублей, если цена контракта составляет от 50 млн. рублей до 100 млн. рублей (включительно);</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г) 100000 рублей, если цена контракта превышает 100 млн. рублей.</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 xml:space="preserve">8.10. В случае неисполнения (ненадлежащего исполнения) </w:t>
      </w:r>
      <w:r w:rsidRPr="003041F4">
        <w:rPr>
          <w:rFonts w:ascii="Times New Roman" w:hAnsi="Times New Roman"/>
          <w:b/>
          <w:szCs w:val="24"/>
        </w:rPr>
        <w:t xml:space="preserve">Подрядчиком </w:t>
      </w:r>
      <w:r w:rsidRPr="003041F4">
        <w:rPr>
          <w:rFonts w:ascii="Times New Roman" w:hAnsi="Times New Roman"/>
          <w:szCs w:val="24"/>
        </w:rPr>
        <w:t>обязательств по настоящему Контракту Заказчик вправе удовлетворить требования неустойки (пени, штрафа) за счет обеспечения исполнения Контракта.</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8.11. Уплата Стороной неустойки (штрафа, пени) не освобождает её от исполнения обязательств по Контракту.</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szCs w:val="24"/>
        </w:rPr>
        <w:t xml:space="preserve">8.12. Ответственность за достоверность и соответствие законодательству Российской Федерации сведений, указанных в представленных документах, несет </w:t>
      </w:r>
      <w:r w:rsidRPr="003041F4">
        <w:rPr>
          <w:rFonts w:ascii="Times New Roman" w:hAnsi="Times New Roman"/>
          <w:b/>
          <w:szCs w:val="24"/>
        </w:rPr>
        <w:t>Подрядчик.</w:t>
      </w:r>
    </w:p>
    <w:p w:rsidR="00E6688F" w:rsidRPr="003041F4" w:rsidRDefault="001D66C7" w:rsidP="004B2E4B">
      <w:pPr>
        <w:widowControl w:val="0"/>
        <w:ind w:firstLine="567"/>
        <w:rPr>
          <w:rFonts w:ascii="Times New Roman" w:hAnsi="Times New Roman"/>
          <w:szCs w:val="24"/>
        </w:rPr>
      </w:pPr>
      <w:r w:rsidRPr="003041F4">
        <w:rPr>
          <w:rFonts w:ascii="Times New Roman" w:hAnsi="Times New Roman"/>
          <w:bCs/>
          <w:szCs w:val="24"/>
        </w:rPr>
        <w:t xml:space="preserve">8.13. </w:t>
      </w:r>
      <w:r w:rsidRPr="003041F4">
        <w:rPr>
          <w:rFonts w:ascii="Times New Roman" w:hAnsi="Times New Roman"/>
          <w:szCs w:val="24"/>
        </w:rPr>
        <w:t xml:space="preserve">Общая сумма начисленных штрафов за неисполнение или ненадлежащее исполнение </w:t>
      </w:r>
      <w:r w:rsidRPr="003041F4">
        <w:rPr>
          <w:rFonts w:ascii="Times New Roman" w:hAnsi="Times New Roman"/>
          <w:b/>
          <w:szCs w:val="24"/>
        </w:rPr>
        <w:t>Подрядчиком</w:t>
      </w:r>
      <w:r w:rsidRPr="003041F4">
        <w:rPr>
          <w:rFonts w:ascii="Times New Roman" w:hAnsi="Times New Roman"/>
          <w:szCs w:val="24"/>
        </w:rPr>
        <w:t xml:space="preserve"> обязательств, предусмотренных контрактом, не может превышать цену контракта.</w:t>
      </w:r>
    </w:p>
    <w:p w:rsidR="00E6688F" w:rsidRPr="003041F4" w:rsidRDefault="001D66C7" w:rsidP="004B2E4B">
      <w:pPr>
        <w:widowControl w:val="0"/>
        <w:rPr>
          <w:rFonts w:ascii="Times New Roman" w:hAnsi="Times New Roman"/>
          <w:szCs w:val="24"/>
        </w:rPr>
      </w:pPr>
      <w:r w:rsidRPr="003041F4">
        <w:rPr>
          <w:rFonts w:ascii="Times New Roman" w:hAnsi="Times New Roman"/>
          <w:bCs/>
          <w:szCs w:val="24"/>
        </w:rPr>
        <w:t xml:space="preserve">8.14. </w:t>
      </w:r>
      <w:r w:rsidRPr="003041F4">
        <w:rPr>
          <w:rFonts w:ascii="Times New Roman" w:hAnsi="Times New Roman"/>
          <w:szCs w:val="24"/>
        </w:rPr>
        <w:t xml:space="preserve">Общая сумма начисленных штрафов за неисполнение или ненадлежащее исполнение </w:t>
      </w:r>
      <w:r w:rsidRPr="003041F4">
        <w:rPr>
          <w:rFonts w:ascii="Times New Roman" w:hAnsi="Times New Roman"/>
          <w:b/>
          <w:szCs w:val="24"/>
        </w:rPr>
        <w:t>Заказчиком</w:t>
      </w:r>
      <w:r w:rsidRPr="003041F4">
        <w:rPr>
          <w:rFonts w:ascii="Times New Roman" w:hAnsi="Times New Roman"/>
          <w:szCs w:val="24"/>
        </w:rPr>
        <w:t xml:space="preserve"> обязательств, предусмотренных контрактом, не может превышать цену контракта.</w:t>
      </w:r>
    </w:p>
    <w:p w:rsidR="00E6688F" w:rsidRPr="003041F4" w:rsidRDefault="001D66C7" w:rsidP="004B2E4B">
      <w:pPr>
        <w:widowControl w:val="0"/>
        <w:rPr>
          <w:rFonts w:ascii="Times New Roman" w:hAnsi="Times New Roman"/>
          <w:szCs w:val="24"/>
        </w:rPr>
      </w:pPr>
      <w:r w:rsidRPr="003041F4">
        <w:rPr>
          <w:rFonts w:ascii="Times New Roman" w:hAnsi="Times New Roman"/>
          <w:color w:val="000000"/>
          <w:szCs w:val="24"/>
        </w:rPr>
        <w:t xml:space="preserve">8.15. В случае просрочки со стороны </w:t>
      </w:r>
      <w:r w:rsidRPr="003041F4">
        <w:rPr>
          <w:rFonts w:ascii="Times New Roman" w:hAnsi="Times New Roman"/>
          <w:szCs w:val="24"/>
        </w:rPr>
        <w:t xml:space="preserve">Подрядчика </w:t>
      </w:r>
      <w:r w:rsidRPr="003041F4">
        <w:rPr>
          <w:rFonts w:ascii="Times New Roman" w:hAnsi="Times New Roman"/>
          <w:color w:val="000000"/>
          <w:szCs w:val="24"/>
        </w:rPr>
        <w:t xml:space="preserve">исполнения Контракта на срок более чем один месяц, Заказчик имеет право обратиться к </w:t>
      </w:r>
      <w:r w:rsidRPr="003041F4">
        <w:rPr>
          <w:rFonts w:ascii="Times New Roman" w:hAnsi="Times New Roman"/>
          <w:szCs w:val="24"/>
        </w:rPr>
        <w:t xml:space="preserve">Подрядчику </w:t>
      </w:r>
      <w:r w:rsidRPr="003041F4">
        <w:rPr>
          <w:rFonts w:ascii="Times New Roman" w:hAnsi="Times New Roman"/>
          <w:color w:val="000000"/>
          <w:szCs w:val="24"/>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sidRPr="003041F4">
        <w:rPr>
          <w:rFonts w:ascii="Times New Roman" w:hAnsi="Times New Roman"/>
          <w:szCs w:val="24"/>
        </w:rPr>
        <w:t xml:space="preserve">Подрядчика </w:t>
      </w:r>
      <w:r w:rsidRPr="003041F4">
        <w:rPr>
          <w:rFonts w:ascii="Times New Roman" w:hAnsi="Times New Roman"/>
          <w:color w:val="000000"/>
          <w:szCs w:val="24"/>
        </w:rPr>
        <w:t>– обратиться в суд с соответствующим иском.</w:t>
      </w:r>
    </w:p>
    <w:p w:rsidR="00E6688F" w:rsidRPr="003041F4" w:rsidRDefault="001D66C7" w:rsidP="004B2E4B">
      <w:pPr>
        <w:widowControl w:val="0"/>
        <w:rPr>
          <w:rFonts w:ascii="Times New Roman" w:hAnsi="Times New Roman"/>
          <w:szCs w:val="24"/>
        </w:rPr>
      </w:pPr>
      <w:r w:rsidRPr="003041F4">
        <w:rPr>
          <w:rFonts w:ascii="Times New Roman" w:hAnsi="Times New Roman"/>
          <w:color w:val="000000"/>
          <w:szCs w:val="24"/>
        </w:rPr>
        <w:t>8.16.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6688F" w:rsidRPr="003041F4" w:rsidRDefault="001D66C7" w:rsidP="004B2E4B">
      <w:pPr>
        <w:widowControl w:val="0"/>
        <w:rPr>
          <w:rFonts w:ascii="Times New Roman" w:hAnsi="Times New Roman"/>
          <w:szCs w:val="24"/>
        </w:rPr>
      </w:pPr>
      <w:r w:rsidRPr="003041F4">
        <w:rPr>
          <w:rFonts w:ascii="Times New Roman" w:hAnsi="Times New Roman"/>
          <w:color w:val="000000"/>
          <w:szCs w:val="24"/>
        </w:rPr>
        <w:t>8.17.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E6688F" w:rsidRPr="003041F4" w:rsidRDefault="001D66C7" w:rsidP="004B2E4B">
      <w:pPr>
        <w:widowControl w:val="0"/>
        <w:contextualSpacing/>
        <w:rPr>
          <w:rFonts w:ascii="Times New Roman" w:hAnsi="Times New Roman"/>
          <w:szCs w:val="24"/>
        </w:rPr>
      </w:pPr>
      <w:r w:rsidRPr="003041F4">
        <w:rPr>
          <w:rFonts w:ascii="Times New Roman" w:hAnsi="Times New Roman"/>
          <w:szCs w:val="24"/>
        </w:rPr>
        <w:t xml:space="preserve">8.18. Документами, фиксирующими факт нарушения обязательств и возникновения обязательства </w:t>
      </w:r>
      <w:r w:rsidRPr="003041F4">
        <w:rPr>
          <w:rFonts w:ascii="Times New Roman" w:hAnsi="Times New Roman"/>
          <w:bCs/>
          <w:szCs w:val="24"/>
        </w:rPr>
        <w:t xml:space="preserve">Подрядчика </w:t>
      </w:r>
      <w:r w:rsidRPr="003041F4">
        <w:rPr>
          <w:rFonts w:ascii="Times New Roman" w:hAnsi="Times New Roman"/>
          <w:szCs w:val="24"/>
        </w:rPr>
        <w:t>оплатить Заказчику неустойку, предусмотренную Контрактом, являются:</w:t>
      </w:r>
    </w:p>
    <w:p w:rsidR="00E6688F" w:rsidRPr="003041F4" w:rsidRDefault="001D66C7" w:rsidP="004B2E4B">
      <w:pPr>
        <w:widowControl w:val="0"/>
        <w:ind w:firstLine="567"/>
        <w:contextualSpacing/>
        <w:rPr>
          <w:rFonts w:ascii="Times New Roman" w:hAnsi="Times New Roman"/>
          <w:szCs w:val="24"/>
        </w:rPr>
      </w:pPr>
      <w:r w:rsidRPr="003041F4">
        <w:rPr>
          <w:rFonts w:ascii="Times New Roman" w:hAnsi="Times New Roman"/>
          <w:szCs w:val="24"/>
        </w:rPr>
        <w:t xml:space="preserve">- двухсторонний акт Заказчика и </w:t>
      </w:r>
      <w:r w:rsidRPr="003041F4">
        <w:rPr>
          <w:rFonts w:ascii="Times New Roman" w:hAnsi="Times New Roman"/>
          <w:bCs/>
          <w:szCs w:val="24"/>
        </w:rPr>
        <w:t>Подрядчика</w:t>
      </w:r>
      <w:r w:rsidRPr="003041F4">
        <w:rPr>
          <w:rFonts w:ascii="Times New Roman" w:hAnsi="Times New Roman"/>
          <w:szCs w:val="24"/>
        </w:rPr>
        <w:t xml:space="preserve"> о выявленных нарушениях;</w:t>
      </w:r>
    </w:p>
    <w:p w:rsidR="00E6688F" w:rsidRPr="003041F4" w:rsidRDefault="001D66C7" w:rsidP="004B2E4B">
      <w:pPr>
        <w:widowControl w:val="0"/>
        <w:ind w:firstLine="567"/>
        <w:contextualSpacing/>
        <w:rPr>
          <w:rFonts w:ascii="Times New Roman" w:hAnsi="Times New Roman"/>
          <w:szCs w:val="24"/>
        </w:rPr>
      </w:pPr>
      <w:r w:rsidRPr="003041F4">
        <w:rPr>
          <w:rFonts w:ascii="Times New Roman" w:hAnsi="Times New Roman"/>
          <w:szCs w:val="24"/>
        </w:rPr>
        <w:t xml:space="preserve"> или</w:t>
      </w:r>
    </w:p>
    <w:p w:rsidR="00E6688F" w:rsidRPr="003041F4" w:rsidRDefault="001D66C7" w:rsidP="004B2E4B">
      <w:pPr>
        <w:shd w:val="clear" w:color="auto" w:fill="FFFFFF"/>
        <w:ind w:firstLine="567"/>
        <w:contextualSpacing/>
        <w:rPr>
          <w:rFonts w:ascii="Times New Roman" w:hAnsi="Times New Roman"/>
          <w:szCs w:val="24"/>
        </w:rPr>
      </w:pPr>
      <w:r w:rsidRPr="003041F4">
        <w:rPr>
          <w:rFonts w:ascii="Times New Roman" w:hAnsi="Times New Roman"/>
          <w:szCs w:val="24"/>
        </w:rPr>
        <w:t>- предписание контрольно-надзорных органов;</w:t>
      </w:r>
    </w:p>
    <w:p w:rsidR="00E6688F" w:rsidRPr="003041F4" w:rsidRDefault="001D66C7" w:rsidP="004B2E4B">
      <w:pPr>
        <w:shd w:val="clear" w:color="auto" w:fill="FFFFFF"/>
        <w:ind w:firstLine="567"/>
        <w:contextualSpacing/>
        <w:rPr>
          <w:rFonts w:ascii="Times New Roman" w:hAnsi="Times New Roman"/>
          <w:szCs w:val="24"/>
        </w:rPr>
      </w:pPr>
      <w:r w:rsidRPr="003041F4">
        <w:rPr>
          <w:rFonts w:ascii="Times New Roman" w:hAnsi="Times New Roman"/>
          <w:szCs w:val="24"/>
        </w:rPr>
        <w:t>или</w:t>
      </w:r>
    </w:p>
    <w:p w:rsidR="00E6688F" w:rsidRPr="003041F4" w:rsidRDefault="001D66C7" w:rsidP="004B2E4B">
      <w:pPr>
        <w:shd w:val="clear" w:color="auto" w:fill="FFFFFF"/>
        <w:ind w:firstLine="567"/>
        <w:contextualSpacing/>
        <w:rPr>
          <w:rFonts w:ascii="Times New Roman" w:hAnsi="Times New Roman"/>
          <w:szCs w:val="24"/>
        </w:rPr>
      </w:pPr>
      <w:r w:rsidRPr="003041F4">
        <w:rPr>
          <w:rFonts w:ascii="Times New Roman" w:hAnsi="Times New Roman"/>
          <w:szCs w:val="24"/>
        </w:rPr>
        <w:t>- претензия Заказчика.</w:t>
      </w:r>
    </w:p>
    <w:p w:rsidR="00E6688F" w:rsidRPr="003041F4" w:rsidRDefault="001D66C7" w:rsidP="004B2E4B">
      <w:pPr>
        <w:shd w:val="clear" w:color="auto" w:fill="FFFFFF"/>
        <w:ind w:firstLine="567"/>
        <w:contextualSpacing/>
        <w:rPr>
          <w:rFonts w:ascii="Times New Roman" w:hAnsi="Times New Roman"/>
          <w:szCs w:val="24"/>
        </w:rPr>
      </w:pPr>
      <w:r w:rsidRPr="003041F4">
        <w:rPr>
          <w:rFonts w:ascii="Times New Roman" w:hAnsi="Times New Roman"/>
          <w:szCs w:val="24"/>
        </w:rPr>
        <w:lastRenderedPageBreak/>
        <w:t>8.19.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E6688F" w:rsidRPr="003041F4" w:rsidRDefault="001D66C7" w:rsidP="004B2E4B">
      <w:pPr>
        <w:ind w:firstLine="540"/>
        <w:rPr>
          <w:rFonts w:ascii="Times New Roman" w:hAnsi="Times New Roman"/>
          <w:szCs w:val="24"/>
        </w:rPr>
      </w:pPr>
      <w:r w:rsidRPr="003041F4">
        <w:rPr>
          <w:rFonts w:ascii="Times New Roman" w:hAnsi="Times New Roman"/>
          <w:szCs w:val="24"/>
        </w:rPr>
        <w:t xml:space="preserve">8.20. </w:t>
      </w:r>
      <w:r w:rsidRPr="003041F4">
        <w:rPr>
          <w:rFonts w:ascii="Times New Roman" w:hAnsi="Times New Roman"/>
          <w:bCs/>
          <w:szCs w:val="24"/>
        </w:rPr>
        <w:t xml:space="preserve">Подрядчик </w:t>
      </w:r>
      <w:r w:rsidRPr="003041F4">
        <w:rPr>
          <w:rFonts w:ascii="Times New Roman" w:hAnsi="Times New Roman"/>
          <w:szCs w:val="24"/>
        </w:rPr>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rsidR="00E6688F" w:rsidRPr="003041F4" w:rsidRDefault="001D66C7" w:rsidP="004B2E4B">
      <w:pPr>
        <w:shd w:val="clear" w:color="auto" w:fill="FFFFFF"/>
        <w:ind w:firstLine="567"/>
        <w:contextualSpacing/>
        <w:rPr>
          <w:rFonts w:ascii="Times New Roman" w:hAnsi="Times New Roman"/>
          <w:szCs w:val="24"/>
        </w:rPr>
      </w:pPr>
      <w:r w:rsidRPr="003041F4">
        <w:rPr>
          <w:rFonts w:ascii="Times New Roman" w:hAnsi="Times New Roman"/>
          <w:szCs w:val="24"/>
        </w:rPr>
        <w:t xml:space="preserve">8.21. </w:t>
      </w:r>
      <w:r w:rsidRPr="003041F4">
        <w:rPr>
          <w:rFonts w:ascii="Times New Roman" w:hAnsi="Times New Roman"/>
          <w:bCs/>
          <w:szCs w:val="24"/>
        </w:rPr>
        <w:t xml:space="preserve">Подрядчик </w:t>
      </w:r>
      <w:r w:rsidRPr="003041F4">
        <w:rPr>
          <w:rFonts w:ascii="Times New Roman" w:hAnsi="Times New Roman"/>
          <w:szCs w:val="24"/>
        </w:rPr>
        <w:t>несет имущественную ответственность перед Заказчиком за неисполнение или ненадлежащее исполнение обязательств субподрядчиками.</w:t>
      </w:r>
    </w:p>
    <w:p w:rsidR="00E6688F" w:rsidRPr="003041F4" w:rsidRDefault="001D66C7" w:rsidP="004B2E4B">
      <w:pPr>
        <w:shd w:val="clear" w:color="auto" w:fill="FFFFFF"/>
        <w:ind w:firstLine="567"/>
        <w:contextualSpacing/>
        <w:rPr>
          <w:rFonts w:ascii="Times New Roman" w:hAnsi="Times New Roman"/>
          <w:szCs w:val="24"/>
        </w:rPr>
      </w:pPr>
      <w:r w:rsidRPr="003041F4">
        <w:rPr>
          <w:rFonts w:ascii="Times New Roman" w:hAnsi="Times New Roman"/>
          <w:szCs w:val="24"/>
        </w:rPr>
        <w:t>8.22. Уплата неустоек, а также возмещение убытков не освобождает Стороны от выполнения принятых обязательств по Контракту.</w:t>
      </w:r>
    </w:p>
    <w:p w:rsidR="00E6688F" w:rsidRPr="003041F4" w:rsidRDefault="001D66C7" w:rsidP="004B2E4B">
      <w:pPr>
        <w:shd w:val="clear" w:color="auto" w:fill="FFFFFF"/>
        <w:ind w:firstLine="567"/>
        <w:contextualSpacing/>
        <w:rPr>
          <w:rFonts w:ascii="Times New Roman" w:hAnsi="Times New Roman"/>
          <w:szCs w:val="24"/>
        </w:rPr>
      </w:pPr>
      <w:r w:rsidRPr="003041F4">
        <w:rPr>
          <w:rFonts w:ascii="Times New Roman" w:hAnsi="Times New Roman"/>
          <w:szCs w:val="24"/>
        </w:rPr>
        <w:t xml:space="preserve">8.23. Заказчик не несет ответственности перед привлечёнными </w:t>
      </w:r>
      <w:r w:rsidRPr="003041F4">
        <w:rPr>
          <w:rFonts w:ascii="Times New Roman" w:hAnsi="Times New Roman"/>
          <w:bCs/>
          <w:szCs w:val="24"/>
        </w:rPr>
        <w:t>Подрядчиком</w:t>
      </w:r>
      <w:r w:rsidRPr="003041F4">
        <w:rPr>
          <w:rFonts w:ascii="Times New Roman" w:hAnsi="Times New Roman"/>
          <w:szCs w:val="24"/>
        </w:rPr>
        <w:t xml:space="preserve"> субподрядными организациями.</w:t>
      </w:r>
    </w:p>
    <w:p w:rsidR="00E6688F" w:rsidRPr="003041F4" w:rsidRDefault="001D66C7" w:rsidP="004B2E4B">
      <w:pPr>
        <w:shd w:val="clear" w:color="auto" w:fill="FFFFFF"/>
        <w:ind w:firstLine="567"/>
        <w:contextualSpacing/>
        <w:rPr>
          <w:rFonts w:ascii="Times New Roman" w:hAnsi="Times New Roman"/>
          <w:szCs w:val="24"/>
        </w:rPr>
      </w:pPr>
      <w:r w:rsidRPr="003041F4">
        <w:rPr>
          <w:rFonts w:ascii="Times New Roman" w:hAnsi="Times New Roman"/>
          <w:szCs w:val="24"/>
        </w:rPr>
        <w:t xml:space="preserve">8.24. </w:t>
      </w:r>
      <w:r w:rsidRPr="003041F4">
        <w:rPr>
          <w:rFonts w:ascii="Times New Roman" w:eastAsia="Arial" w:hAnsi="Times New Roman"/>
          <w:szCs w:val="24"/>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rsidR="00E6688F" w:rsidRPr="003041F4" w:rsidRDefault="00E6688F" w:rsidP="004B2E4B">
      <w:pPr>
        <w:widowControl w:val="0"/>
        <w:ind w:right="-1"/>
        <w:jc w:val="center"/>
        <w:rPr>
          <w:rFonts w:ascii="Times New Roman" w:eastAsia="Arial Unicode MS" w:hAnsi="Times New Roman"/>
          <w:color w:val="000000"/>
          <w:szCs w:val="24"/>
        </w:rPr>
      </w:pPr>
    </w:p>
    <w:p w:rsidR="00E6688F" w:rsidRPr="003041F4" w:rsidRDefault="001D66C7" w:rsidP="004B2E4B">
      <w:pPr>
        <w:widowControl w:val="0"/>
        <w:ind w:right="-1" w:firstLine="0"/>
        <w:jc w:val="center"/>
        <w:rPr>
          <w:rFonts w:ascii="Times New Roman" w:eastAsia="Arial Unicode MS" w:hAnsi="Times New Roman"/>
          <w:color w:val="000000"/>
          <w:szCs w:val="24"/>
        </w:rPr>
      </w:pPr>
      <w:r w:rsidRPr="003041F4">
        <w:rPr>
          <w:rFonts w:ascii="Times New Roman" w:eastAsia="Arial Unicode MS" w:hAnsi="Times New Roman"/>
          <w:b/>
          <w:color w:val="000000"/>
          <w:szCs w:val="24"/>
        </w:rPr>
        <w:t>9. ПОРЯДОК РАЗРЕШЕНИЯ СПОРОВ</w:t>
      </w:r>
    </w:p>
    <w:p w:rsidR="00E6688F" w:rsidRPr="003041F4" w:rsidRDefault="001D66C7" w:rsidP="004B2E4B">
      <w:pPr>
        <w:widowControl w:val="0"/>
        <w:rPr>
          <w:rFonts w:ascii="Times New Roman" w:hAnsi="Times New Roman"/>
          <w:szCs w:val="24"/>
        </w:rPr>
      </w:pPr>
      <w:r w:rsidRPr="003041F4">
        <w:rPr>
          <w:rFonts w:ascii="Times New Roman" w:hAnsi="Times New Roman"/>
          <w:color w:val="000000"/>
          <w:szCs w:val="24"/>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rsidR="00E6688F" w:rsidRPr="003041F4" w:rsidRDefault="001D66C7" w:rsidP="004B2E4B">
      <w:pPr>
        <w:ind w:firstLine="708"/>
        <w:rPr>
          <w:rFonts w:ascii="Times New Roman" w:hAnsi="Times New Roman"/>
          <w:szCs w:val="24"/>
        </w:rPr>
      </w:pPr>
      <w:r w:rsidRPr="003041F4">
        <w:rPr>
          <w:rFonts w:ascii="Times New Roman" w:hAnsi="Times New Roman"/>
          <w:color w:val="000000"/>
          <w:szCs w:val="24"/>
        </w:rPr>
        <w:t xml:space="preserve">9.2. В случае невозможности разрешения разногласий в претензионном порядке, они подлежат рассмотрению в </w:t>
      </w:r>
      <w:r w:rsidRPr="003041F4">
        <w:rPr>
          <w:rFonts w:ascii="Times New Roman" w:hAnsi="Times New Roman"/>
          <w:spacing w:val="-6"/>
          <w:szCs w:val="24"/>
        </w:rPr>
        <w:t>Арбитражном суде Республики Крым</w:t>
      </w:r>
      <w:r w:rsidRPr="003041F4">
        <w:rPr>
          <w:rFonts w:ascii="Times New Roman" w:hAnsi="Times New Roman"/>
          <w:color w:val="000000"/>
          <w:szCs w:val="24"/>
        </w:rPr>
        <w:t>.</w:t>
      </w:r>
    </w:p>
    <w:p w:rsidR="00E6688F" w:rsidRPr="003041F4" w:rsidRDefault="00E6688F" w:rsidP="004B2E4B">
      <w:pPr>
        <w:ind w:firstLine="708"/>
        <w:rPr>
          <w:rFonts w:ascii="Times New Roman" w:hAnsi="Times New Roman"/>
          <w:color w:val="000000"/>
          <w:szCs w:val="24"/>
        </w:rPr>
      </w:pPr>
    </w:p>
    <w:p w:rsidR="00E6688F" w:rsidRPr="003041F4" w:rsidRDefault="001D66C7" w:rsidP="004B2E4B">
      <w:pPr>
        <w:ind w:firstLine="567"/>
        <w:contextualSpacing/>
        <w:jc w:val="center"/>
        <w:rPr>
          <w:rFonts w:ascii="Times New Roman" w:hAnsi="Times New Roman"/>
          <w:b/>
          <w:szCs w:val="24"/>
        </w:rPr>
      </w:pPr>
      <w:r w:rsidRPr="003041F4">
        <w:rPr>
          <w:rFonts w:ascii="Times New Roman" w:hAnsi="Times New Roman"/>
          <w:b/>
          <w:szCs w:val="24"/>
        </w:rPr>
        <w:t>10. ОСОБЕННОСТИ ОСУЩЕСТВЛЕНИЯ ТРУДОВОЙ ДЕЯТЕЛЬНОСТИ НА ТЕРРИТОРИИ РЕСПУБЛИКИ КРЫМ И Г.СЕВАСТОПОЛЯ</w:t>
      </w:r>
    </w:p>
    <w:p w:rsidR="00E6688F" w:rsidRPr="003041F4" w:rsidRDefault="001D66C7" w:rsidP="004B2E4B">
      <w:pPr>
        <w:ind w:firstLine="567"/>
        <w:rPr>
          <w:rFonts w:ascii="Times New Roman" w:hAnsi="Times New Roman"/>
          <w:szCs w:val="24"/>
        </w:rPr>
      </w:pPr>
      <w:r w:rsidRPr="003041F4">
        <w:rPr>
          <w:rFonts w:ascii="Times New Roman" w:hAnsi="Times New Roman"/>
          <w:b/>
          <w:szCs w:val="24"/>
        </w:rPr>
        <w:t>10.1.</w:t>
      </w:r>
      <w:r w:rsidRPr="003041F4">
        <w:rPr>
          <w:rFonts w:ascii="Times New Roman" w:hAnsi="Times New Roman"/>
          <w:szCs w:val="24"/>
        </w:rPr>
        <w:t xml:space="preserve"> В соответствии с пунктом 2</w:t>
      </w:r>
      <w:r w:rsidR="003C290F" w:rsidRPr="003041F4">
        <w:rPr>
          <w:rFonts w:ascii="Times New Roman" w:hAnsi="Times New Roman"/>
          <w:szCs w:val="24"/>
        </w:rPr>
        <w:t xml:space="preserve"> </w:t>
      </w:r>
      <w:r w:rsidRPr="003041F4">
        <w:rPr>
          <w:rFonts w:ascii="Times New Roman" w:hAnsi="Times New Roman"/>
          <w:szCs w:val="24"/>
        </w:rPr>
        <w:t>Статьи 11</w:t>
      </w:r>
      <w:r w:rsidR="003C290F" w:rsidRPr="003041F4">
        <w:rPr>
          <w:rFonts w:ascii="Times New Roman" w:hAnsi="Times New Roman"/>
          <w:szCs w:val="24"/>
        </w:rPr>
        <w:t>;</w:t>
      </w:r>
      <w:r w:rsidRPr="003041F4">
        <w:rPr>
          <w:rFonts w:ascii="Times New Roman" w:hAnsi="Times New Roman"/>
          <w:szCs w:val="24"/>
        </w:rPr>
        <w:t xml:space="preserve"> пунктом 1 Статьи 83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E6688F" w:rsidRPr="003041F4" w:rsidRDefault="001D66C7" w:rsidP="004B2E4B">
      <w:pPr>
        <w:ind w:firstLine="567"/>
        <w:rPr>
          <w:rFonts w:ascii="Times New Roman" w:hAnsi="Times New Roman"/>
          <w:szCs w:val="24"/>
        </w:rPr>
      </w:pPr>
      <w:r w:rsidRPr="003041F4">
        <w:rPr>
          <w:rFonts w:ascii="Times New Roman" w:hAnsi="Times New Roman"/>
          <w:szCs w:val="24"/>
        </w:rPr>
        <w:t xml:space="preserve">Подрядчик обязан зарегистрировать такое подразделение в срок, не превышающий 2 недели со дня подписания Контракта. </w:t>
      </w:r>
    </w:p>
    <w:p w:rsidR="00E6688F" w:rsidRPr="003041F4" w:rsidRDefault="001D66C7" w:rsidP="004B2E4B">
      <w:pPr>
        <w:ind w:firstLine="567"/>
        <w:rPr>
          <w:rFonts w:ascii="Times New Roman" w:hAnsi="Times New Roman"/>
          <w:szCs w:val="24"/>
        </w:rPr>
      </w:pPr>
      <w:r w:rsidRPr="003041F4">
        <w:rPr>
          <w:rFonts w:ascii="Times New Roman" w:hAnsi="Times New Roman"/>
          <w:szCs w:val="24"/>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rsidR="00030012" w:rsidRPr="003041F4" w:rsidRDefault="001D66C7" w:rsidP="004B2E4B">
      <w:pPr>
        <w:ind w:firstLine="567"/>
        <w:jc w:val="center"/>
        <w:rPr>
          <w:rFonts w:ascii="Times New Roman" w:hAnsi="Times New Roman"/>
          <w:szCs w:val="24"/>
        </w:rPr>
      </w:pPr>
      <w:r w:rsidRPr="003041F4">
        <w:rPr>
          <w:rFonts w:ascii="Times New Roman" w:hAnsi="Times New Roman"/>
          <w:b/>
          <w:szCs w:val="24"/>
        </w:rPr>
        <w:t>11. АНТИКОРРУПЦИОННАЯ ОГОВОРКА</w:t>
      </w:r>
    </w:p>
    <w:p w:rsidR="00E6688F" w:rsidRPr="003041F4" w:rsidRDefault="001D66C7" w:rsidP="004B2E4B">
      <w:pPr>
        <w:ind w:firstLine="567"/>
        <w:rPr>
          <w:rFonts w:ascii="Times New Roman" w:hAnsi="Times New Roman"/>
          <w:szCs w:val="24"/>
        </w:rPr>
      </w:pPr>
      <w:r w:rsidRPr="003041F4">
        <w:rPr>
          <w:rFonts w:ascii="Times New Roman" w:hAnsi="Times New Roman"/>
          <w:szCs w:val="24"/>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E6688F" w:rsidRPr="003041F4" w:rsidRDefault="001D66C7" w:rsidP="004B2E4B">
      <w:pPr>
        <w:ind w:firstLine="567"/>
        <w:rPr>
          <w:rFonts w:ascii="Times New Roman" w:hAnsi="Times New Roman"/>
          <w:szCs w:val="24"/>
        </w:rPr>
      </w:pPr>
      <w:r w:rsidRPr="003041F4">
        <w:rPr>
          <w:rFonts w:ascii="Times New Roman" w:hAnsi="Times New Roman"/>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6688F" w:rsidRPr="003041F4" w:rsidRDefault="001D66C7" w:rsidP="004B2E4B">
      <w:pPr>
        <w:ind w:firstLine="1134"/>
        <w:rPr>
          <w:rFonts w:ascii="Times New Roman" w:hAnsi="Times New Roman"/>
          <w:szCs w:val="24"/>
        </w:rPr>
      </w:pPr>
      <w:r w:rsidRPr="003041F4">
        <w:rPr>
          <w:rFonts w:ascii="Times New Roman" w:hAnsi="Times New Roman"/>
          <w:szCs w:val="24"/>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Pr="003041F4">
        <w:rPr>
          <w:rFonts w:ascii="Times New Roman" w:hAnsi="Times New Roman"/>
          <w:szCs w:val="24"/>
        </w:rPr>
        <w:lastRenderedPageBreak/>
        <w:t>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E6688F" w:rsidRPr="003041F4" w:rsidRDefault="00E6688F" w:rsidP="004B2E4B">
      <w:pPr>
        <w:widowControl w:val="0"/>
        <w:ind w:right="-1"/>
        <w:rPr>
          <w:rFonts w:ascii="Times New Roman" w:eastAsia="Arial Unicode MS" w:hAnsi="Times New Roman"/>
          <w:color w:val="000000"/>
          <w:szCs w:val="24"/>
        </w:rPr>
      </w:pPr>
    </w:p>
    <w:p w:rsidR="006D4CF5" w:rsidRPr="003041F4" w:rsidRDefault="001D66C7" w:rsidP="004B2E4B">
      <w:pPr>
        <w:widowControl w:val="0"/>
        <w:ind w:right="-1" w:firstLine="0"/>
        <w:jc w:val="center"/>
        <w:rPr>
          <w:rFonts w:ascii="Times New Roman" w:hAnsi="Times New Roman"/>
          <w:szCs w:val="24"/>
        </w:rPr>
      </w:pPr>
      <w:r w:rsidRPr="003041F4">
        <w:rPr>
          <w:rFonts w:ascii="Times New Roman" w:eastAsia="Arial Unicode MS" w:hAnsi="Times New Roman"/>
          <w:b/>
          <w:color w:val="000000"/>
          <w:szCs w:val="24"/>
        </w:rPr>
        <w:t>12. ПОРЯДОК ИЗМЕНЕНИЯ, ДОПОЛНЕНИЯ И РАСТОРЖЕНИЯ КОНТРАКТА</w:t>
      </w:r>
    </w:p>
    <w:p w:rsidR="00E6688F" w:rsidRPr="003041F4" w:rsidRDefault="001D66C7" w:rsidP="004B2E4B">
      <w:pPr>
        <w:ind w:firstLine="851"/>
        <w:rPr>
          <w:rFonts w:ascii="Times New Roman" w:hAnsi="Times New Roman"/>
          <w:szCs w:val="24"/>
        </w:rPr>
      </w:pPr>
      <w:r w:rsidRPr="003041F4">
        <w:rPr>
          <w:rFonts w:ascii="Times New Roman" w:hAnsi="Times New Roman"/>
          <w:szCs w:val="24"/>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rsidR="00E6688F" w:rsidRPr="003041F4" w:rsidRDefault="001D66C7" w:rsidP="004B2E4B">
      <w:pPr>
        <w:shd w:val="clear" w:color="auto" w:fill="FFFFFF"/>
        <w:ind w:right="-2" w:firstLine="851"/>
        <w:rPr>
          <w:rFonts w:ascii="Times New Roman" w:hAnsi="Times New Roman"/>
          <w:szCs w:val="24"/>
        </w:rPr>
      </w:pPr>
      <w:r w:rsidRPr="003041F4">
        <w:rPr>
          <w:rFonts w:ascii="Times New Roman" w:hAnsi="Times New Roman"/>
          <w:szCs w:val="24"/>
        </w:rPr>
        <w:t xml:space="preserve">12.1.1. </w:t>
      </w:r>
      <w:r w:rsidRPr="003041F4">
        <w:rPr>
          <w:rFonts w:ascii="Times New Roman" w:hAnsi="Times New Roman"/>
          <w:color w:val="000000"/>
          <w:szCs w:val="24"/>
        </w:rPr>
        <w:t>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3041F4" w:rsidRDefault="001D66C7" w:rsidP="004B2E4B">
      <w:pPr>
        <w:ind w:firstLine="851"/>
        <w:rPr>
          <w:rFonts w:ascii="Times New Roman" w:hAnsi="Times New Roman"/>
          <w:szCs w:val="24"/>
        </w:rPr>
      </w:pPr>
      <w:r w:rsidRPr="003041F4">
        <w:rPr>
          <w:rFonts w:ascii="Times New Roman" w:hAnsi="Times New Roman"/>
          <w:szCs w:val="24"/>
        </w:rPr>
        <w:t xml:space="preserve">12.2. Изменение существенных условий Контракта при его исполнении не </w:t>
      </w:r>
      <w:r w:rsidRPr="003041F4">
        <w:rPr>
          <w:rFonts w:ascii="Times New Roman" w:hAnsi="Times New Roman"/>
          <w:color w:val="000000"/>
          <w:szCs w:val="24"/>
        </w:rPr>
        <w:t>допускается, за исключением их изменения по соглашению Сторон в следующих случаях:</w:t>
      </w:r>
    </w:p>
    <w:p w:rsidR="00E6688F" w:rsidRPr="003041F4" w:rsidRDefault="001D66C7" w:rsidP="004B2E4B">
      <w:pPr>
        <w:ind w:firstLine="851"/>
        <w:rPr>
          <w:rFonts w:ascii="Times New Roman" w:hAnsi="Times New Roman"/>
          <w:szCs w:val="24"/>
        </w:rPr>
      </w:pPr>
      <w:r w:rsidRPr="003041F4">
        <w:rPr>
          <w:rFonts w:ascii="Times New Roman" w:hAnsi="Times New Roman"/>
          <w:szCs w:val="24"/>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6688F" w:rsidRPr="003041F4" w:rsidRDefault="001D66C7" w:rsidP="004B2E4B">
      <w:pPr>
        <w:ind w:firstLine="708"/>
        <w:rPr>
          <w:rFonts w:ascii="Times New Roman" w:hAnsi="Times New Roman"/>
          <w:szCs w:val="24"/>
        </w:rPr>
      </w:pPr>
      <w:r w:rsidRPr="003041F4">
        <w:rPr>
          <w:rFonts w:ascii="Times New Roman" w:hAnsi="Times New Roman"/>
          <w:szCs w:val="24"/>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6688F" w:rsidRPr="003041F4" w:rsidRDefault="001D66C7" w:rsidP="004B2E4B">
      <w:pPr>
        <w:ind w:firstLine="708"/>
        <w:rPr>
          <w:rFonts w:ascii="Times New Roman" w:hAnsi="Times New Roman"/>
          <w:szCs w:val="24"/>
        </w:rPr>
      </w:pPr>
      <w:r w:rsidRPr="003041F4">
        <w:rPr>
          <w:rFonts w:ascii="Times New Roman" w:hAnsi="Times New Roman"/>
          <w:szCs w:val="24"/>
        </w:rPr>
        <w:t xml:space="preserve">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p>
    <w:p w:rsidR="00E6688F" w:rsidRPr="003041F4" w:rsidRDefault="001D66C7" w:rsidP="004B2E4B">
      <w:pPr>
        <w:ind w:firstLine="851"/>
        <w:rPr>
          <w:rFonts w:ascii="Times New Roman" w:hAnsi="Times New Roman"/>
          <w:szCs w:val="24"/>
        </w:rPr>
      </w:pPr>
      <w:r w:rsidRPr="003041F4">
        <w:rPr>
          <w:rFonts w:ascii="Times New Roman" w:hAnsi="Times New Roman"/>
          <w:szCs w:val="24"/>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6688F" w:rsidRPr="003041F4" w:rsidRDefault="001D66C7" w:rsidP="004B2E4B">
      <w:pPr>
        <w:ind w:firstLine="851"/>
        <w:rPr>
          <w:rFonts w:ascii="Times New Roman" w:hAnsi="Times New Roman"/>
          <w:szCs w:val="24"/>
        </w:rPr>
      </w:pPr>
      <w:r w:rsidRPr="003041F4">
        <w:rPr>
          <w:rFonts w:ascii="Times New Roman" w:hAnsi="Times New Roman"/>
          <w:szCs w:val="24"/>
        </w:rPr>
        <w:t xml:space="preserve">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w:t>
      </w:r>
      <w:r w:rsidRPr="003041F4">
        <w:rPr>
          <w:rFonts w:ascii="Times New Roman" w:hAnsi="Times New Roman"/>
          <w:szCs w:val="24"/>
        </w:rPr>
        <w:lastRenderedPageBreak/>
        <w:t>(предельные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E6688F" w:rsidRPr="003041F4" w:rsidRDefault="001D66C7" w:rsidP="004B2E4B">
      <w:pPr>
        <w:ind w:firstLine="851"/>
        <w:rPr>
          <w:rFonts w:ascii="Times New Roman" w:hAnsi="Times New Roman"/>
          <w:szCs w:val="24"/>
        </w:rPr>
      </w:pPr>
      <w:r w:rsidRPr="003041F4">
        <w:rPr>
          <w:rFonts w:ascii="Times New Roman" w:hAnsi="Times New Roman"/>
          <w:szCs w:val="24"/>
        </w:rPr>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rsidR="006B104A" w:rsidRPr="003041F4" w:rsidRDefault="001D66C7" w:rsidP="004B2E4B">
      <w:pPr>
        <w:shd w:val="clear" w:color="auto" w:fill="FFFFFF"/>
        <w:ind w:right="-2" w:firstLine="851"/>
        <w:rPr>
          <w:rFonts w:ascii="Times New Roman" w:hAnsi="Times New Roman"/>
          <w:szCs w:val="24"/>
        </w:rPr>
      </w:pPr>
      <w:r w:rsidRPr="003041F4">
        <w:rPr>
          <w:rFonts w:ascii="Times New Roman" w:hAnsi="Times New Roman"/>
          <w:szCs w:val="24"/>
        </w:rPr>
        <w:t xml:space="preserve">12.2.7. В иных случаях, установленных </w:t>
      </w:r>
      <w:r w:rsidRPr="003041F4">
        <w:rPr>
          <w:rFonts w:ascii="Times New Roman" w:hAnsi="Times New Roman"/>
          <w:color w:val="000000"/>
          <w:szCs w:val="24"/>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3041F4">
        <w:rPr>
          <w:rFonts w:ascii="Times New Roman" w:hAnsi="Times New Roman"/>
          <w:szCs w:val="24"/>
        </w:rPr>
        <w:t xml:space="preserve">или по соглашению Сторон. </w:t>
      </w:r>
    </w:p>
    <w:p w:rsidR="00E6688F" w:rsidRPr="003041F4" w:rsidRDefault="006B104A" w:rsidP="004B2E4B">
      <w:pPr>
        <w:shd w:val="clear" w:color="auto" w:fill="FFFFFF"/>
        <w:ind w:right="-2" w:firstLine="851"/>
        <w:rPr>
          <w:rFonts w:ascii="Times New Roman" w:hAnsi="Times New Roman"/>
          <w:szCs w:val="24"/>
        </w:rPr>
      </w:pPr>
      <w:r w:rsidRPr="003041F4">
        <w:rPr>
          <w:rFonts w:ascii="Times New Roman" w:hAnsi="Times New Roman"/>
          <w:color w:val="000000"/>
          <w:szCs w:val="24"/>
        </w:rPr>
        <w:t>12.3</w:t>
      </w:r>
      <w:r w:rsidR="001D66C7" w:rsidRPr="003041F4">
        <w:rPr>
          <w:rFonts w:ascii="Times New Roman" w:hAnsi="Times New Roman"/>
          <w:color w:val="000000"/>
          <w:szCs w:val="24"/>
        </w:rPr>
        <w:t>. В случае перемены Заказчика права и обязанности Заказчика, предусмотренные Контрактом, переходят к новому Заказчику.</w:t>
      </w:r>
    </w:p>
    <w:p w:rsidR="00E6688F" w:rsidRPr="003041F4" w:rsidRDefault="006B104A" w:rsidP="004B2E4B">
      <w:pPr>
        <w:rPr>
          <w:rFonts w:ascii="Times New Roman" w:hAnsi="Times New Roman"/>
          <w:szCs w:val="24"/>
        </w:rPr>
      </w:pPr>
      <w:r w:rsidRPr="003041F4">
        <w:rPr>
          <w:rFonts w:ascii="Times New Roman" w:hAnsi="Times New Roman"/>
          <w:color w:val="000000"/>
          <w:szCs w:val="24"/>
        </w:rPr>
        <w:t>12.4</w:t>
      </w:r>
      <w:r w:rsidR="001D66C7" w:rsidRPr="003041F4">
        <w:rPr>
          <w:rFonts w:ascii="Times New Roman" w:hAnsi="Times New Roman"/>
          <w:color w:val="000000"/>
          <w:szCs w:val="24"/>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9">
        <w:r w:rsidR="001D66C7" w:rsidRPr="003041F4">
          <w:rPr>
            <w:rFonts w:ascii="Times New Roman" w:hAnsi="Times New Roman"/>
            <w:color w:val="000000"/>
            <w:szCs w:val="24"/>
          </w:rPr>
          <w:t>частью 6 статьи 14</w:t>
        </w:r>
      </w:hyperlink>
      <w:r w:rsidR="001D66C7" w:rsidRPr="003041F4">
        <w:rPr>
          <w:rFonts w:ascii="Times New Roman" w:hAnsi="Times New Roman"/>
          <w:color w:val="000000"/>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w:t>
      </w:r>
      <w:r w:rsidR="001D66C7" w:rsidRPr="003041F4">
        <w:rPr>
          <w:rFonts w:ascii="Times New Roman" w:hAnsi="Times New Roman"/>
          <w:szCs w:val="24"/>
        </w:rPr>
        <w:t xml:space="preserve">Подрядчиком </w:t>
      </w:r>
      <w:r w:rsidR="001D66C7" w:rsidRPr="003041F4">
        <w:rPr>
          <w:rFonts w:ascii="Times New Roman" w:hAnsi="Times New Roman"/>
          <w:color w:val="000000"/>
          <w:szCs w:val="24"/>
        </w:rPr>
        <w:t>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w:t>
      </w:r>
      <w:r w:rsidR="001D66C7" w:rsidRPr="003041F4">
        <w:rPr>
          <w:rFonts w:ascii="Times New Roman" w:hAnsi="Times New Roman"/>
          <w:szCs w:val="24"/>
        </w:rPr>
        <w:t xml:space="preserve">, указанными в Контракте. </w:t>
      </w:r>
    </w:p>
    <w:p w:rsidR="00E6688F" w:rsidRPr="003041F4" w:rsidRDefault="006B104A" w:rsidP="004B2E4B">
      <w:pPr>
        <w:rPr>
          <w:rFonts w:ascii="Times New Roman" w:hAnsi="Times New Roman"/>
          <w:szCs w:val="24"/>
        </w:rPr>
      </w:pPr>
      <w:r w:rsidRPr="003041F4">
        <w:rPr>
          <w:rFonts w:ascii="Times New Roman" w:hAnsi="Times New Roman"/>
          <w:szCs w:val="24"/>
        </w:rPr>
        <w:t>12.5</w:t>
      </w:r>
      <w:r w:rsidR="001D66C7" w:rsidRPr="003041F4">
        <w:rPr>
          <w:rFonts w:ascii="Times New Roman" w:hAnsi="Times New Roman"/>
          <w:szCs w:val="24"/>
        </w:rPr>
        <w:t xml:space="preserve">. </w:t>
      </w:r>
      <w:r w:rsidR="001D66C7" w:rsidRPr="003041F4">
        <w:rPr>
          <w:rFonts w:ascii="Times New Roman" w:eastAsia="Arial Unicode MS" w:hAnsi="Times New Roman"/>
          <w:color w:val="000000"/>
          <w:szCs w:val="24"/>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001D66C7" w:rsidRPr="003041F4">
        <w:rPr>
          <w:rFonts w:ascii="Times New Roman" w:hAnsi="Times New Roman"/>
          <w:szCs w:val="24"/>
        </w:rPr>
        <w:t>, в том числе в случаях (но не ограничиваясь указанными):</w:t>
      </w:r>
    </w:p>
    <w:p w:rsidR="00E6688F" w:rsidRPr="003041F4" w:rsidRDefault="001D66C7" w:rsidP="004B2E4B">
      <w:pPr>
        <w:rPr>
          <w:rFonts w:ascii="Times New Roman" w:hAnsi="Times New Roman"/>
          <w:szCs w:val="24"/>
        </w:rPr>
      </w:pPr>
      <w:r w:rsidRPr="003041F4">
        <w:rPr>
          <w:rFonts w:ascii="Times New Roman" w:hAnsi="Times New Roman"/>
          <w:szCs w:val="24"/>
        </w:rPr>
        <w:t>- задержки Подрядчиком начала выполнения работ более чем на 5 (Пять) дней по причинам, не зависящим от Заказчика;</w:t>
      </w:r>
    </w:p>
    <w:p w:rsidR="00E6688F" w:rsidRPr="003041F4" w:rsidRDefault="001D66C7" w:rsidP="004B2E4B">
      <w:pPr>
        <w:rPr>
          <w:rFonts w:ascii="Times New Roman" w:hAnsi="Times New Roman"/>
          <w:szCs w:val="24"/>
        </w:rPr>
      </w:pPr>
      <w:r w:rsidRPr="003041F4">
        <w:rPr>
          <w:rFonts w:ascii="Times New Roman" w:hAnsi="Times New Roman"/>
          <w:szCs w:val="24"/>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rsidR="00E6688F" w:rsidRPr="003041F4" w:rsidRDefault="001D66C7" w:rsidP="004B2E4B">
      <w:pPr>
        <w:rPr>
          <w:rFonts w:ascii="Times New Roman" w:hAnsi="Times New Roman"/>
          <w:szCs w:val="24"/>
        </w:rPr>
      </w:pPr>
      <w:r w:rsidRPr="003041F4">
        <w:rPr>
          <w:rFonts w:ascii="Times New Roman" w:hAnsi="Times New Roman"/>
          <w:szCs w:val="24"/>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rsidR="00E6688F" w:rsidRPr="003041F4" w:rsidRDefault="001D66C7" w:rsidP="004B2E4B">
      <w:pPr>
        <w:rPr>
          <w:rFonts w:ascii="Times New Roman" w:hAnsi="Times New Roman"/>
          <w:szCs w:val="24"/>
        </w:rPr>
      </w:pPr>
      <w:r w:rsidRPr="003041F4">
        <w:rPr>
          <w:rFonts w:ascii="Times New Roman" w:hAnsi="Times New Roman"/>
          <w:szCs w:val="24"/>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E6688F" w:rsidRPr="003041F4" w:rsidRDefault="001D66C7" w:rsidP="004B2E4B">
      <w:pPr>
        <w:rPr>
          <w:rFonts w:ascii="Times New Roman" w:hAnsi="Times New Roman"/>
          <w:szCs w:val="24"/>
        </w:rPr>
      </w:pPr>
      <w:r w:rsidRPr="003041F4">
        <w:rPr>
          <w:rFonts w:ascii="Times New Roman" w:hAnsi="Times New Roman"/>
          <w:szCs w:val="24"/>
        </w:rPr>
        <w:t xml:space="preserve">-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w:t>
      </w:r>
      <w:r w:rsidRPr="003041F4">
        <w:rPr>
          <w:rFonts w:ascii="Times New Roman" w:hAnsi="Times New Roman"/>
          <w:szCs w:val="24"/>
        </w:rPr>
        <w:lastRenderedPageBreak/>
        <w:t>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E6688F" w:rsidRPr="003041F4" w:rsidRDefault="001D66C7" w:rsidP="004B2E4B">
      <w:pPr>
        <w:rPr>
          <w:rFonts w:ascii="Times New Roman" w:hAnsi="Times New Roman"/>
          <w:szCs w:val="24"/>
        </w:rPr>
      </w:pPr>
      <w:r w:rsidRPr="003041F4">
        <w:rPr>
          <w:rFonts w:ascii="Times New Roman" w:hAnsi="Times New Roman"/>
          <w:szCs w:val="24"/>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E6688F" w:rsidRPr="003041F4" w:rsidRDefault="001D66C7" w:rsidP="004B2E4B">
      <w:pPr>
        <w:rPr>
          <w:rFonts w:ascii="Times New Roman" w:hAnsi="Times New Roman"/>
          <w:szCs w:val="24"/>
        </w:rPr>
      </w:pPr>
      <w:r w:rsidRPr="003041F4">
        <w:rPr>
          <w:rFonts w:ascii="Times New Roman" w:hAnsi="Times New Roman"/>
          <w:szCs w:val="24"/>
        </w:rPr>
        <w:t xml:space="preserve">- если Подрядчик в течении установленного Контрактом временем не зарегистрировал в территориальных налоговых органах по Республике Крым и г. Севастополе обособленное подразделение. </w:t>
      </w:r>
    </w:p>
    <w:p w:rsidR="00E6688F" w:rsidRPr="003041F4" w:rsidRDefault="006B104A" w:rsidP="004B2E4B">
      <w:pPr>
        <w:rPr>
          <w:rFonts w:ascii="Times New Roman" w:hAnsi="Times New Roman"/>
          <w:szCs w:val="24"/>
        </w:rPr>
      </w:pPr>
      <w:r w:rsidRPr="003041F4">
        <w:rPr>
          <w:rFonts w:ascii="Times New Roman" w:hAnsi="Times New Roman"/>
          <w:szCs w:val="24"/>
        </w:rPr>
        <w:t>12.6</w:t>
      </w:r>
      <w:r w:rsidR="001D66C7" w:rsidRPr="003041F4">
        <w:rPr>
          <w:rFonts w:ascii="Times New Roman" w:hAnsi="Times New Roman"/>
          <w:szCs w:val="24"/>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15" w:name="Par31"/>
      <w:bookmarkEnd w:id="15"/>
    </w:p>
    <w:p w:rsidR="00E6688F" w:rsidRPr="003041F4" w:rsidRDefault="006B104A" w:rsidP="004B2E4B">
      <w:pPr>
        <w:rPr>
          <w:rFonts w:ascii="Times New Roman" w:hAnsi="Times New Roman"/>
          <w:szCs w:val="24"/>
        </w:rPr>
      </w:pPr>
      <w:r w:rsidRPr="003041F4">
        <w:rPr>
          <w:rFonts w:ascii="Times New Roman" w:hAnsi="Times New Roman"/>
          <w:szCs w:val="24"/>
        </w:rPr>
        <w:t>12.7</w:t>
      </w:r>
      <w:r w:rsidR="001D66C7" w:rsidRPr="003041F4">
        <w:rPr>
          <w:rFonts w:ascii="Times New Roman" w:hAnsi="Times New Roman"/>
          <w:szCs w:val="24"/>
        </w:rPr>
        <w:t>.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rsidR="00E6688F" w:rsidRPr="003041F4" w:rsidRDefault="006B104A" w:rsidP="004B2E4B">
      <w:pPr>
        <w:rPr>
          <w:rFonts w:ascii="Times New Roman" w:hAnsi="Times New Roman"/>
          <w:szCs w:val="24"/>
        </w:rPr>
      </w:pPr>
      <w:r w:rsidRPr="003041F4">
        <w:rPr>
          <w:rFonts w:ascii="Times New Roman" w:hAnsi="Times New Roman"/>
          <w:szCs w:val="24"/>
        </w:rPr>
        <w:t>12.8</w:t>
      </w:r>
      <w:r w:rsidR="001D66C7" w:rsidRPr="003041F4">
        <w:rPr>
          <w:rFonts w:ascii="Times New Roman" w:hAnsi="Times New Roman"/>
          <w:szCs w:val="24"/>
        </w:rPr>
        <w:t>.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6688F" w:rsidRPr="003041F4" w:rsidRDefault="006B104A" w:rsidP="004B2E4B">
      <w:pPr>
        <w:pStyle w:val="ConsPlusNormal0"/>
        <w:spacing w:line="240" w:lineRule="auto"/>
        <w:ind w:firstLine="709"/>
        <w:jc w:val="both"/>
        <w:rPr>
          <w:rFonts w:ascii="Times New Roman" w:hAnsi="Times New Roman" w:cs="Times New Roman"/>
          <w:sz w:val="24"/>
          <w:szCs w:val="24"/>
        </w:rPr>
      </w:pPr>
      <w:r w:rsidRPr="003041F4">
        <w:rPr>
          <w:rFonts w:ascii="Times New Roman" w:hAnsi="Times New Roman" w:cs="Times New Roman"/>
          <w:sz w:val="24"/>
          <w:szCs w:val="24"/>
        </w:rPr>
        <w:t>12.9</w:t>
      </w:r>
      <w:r w:rsidR="001D66C7" w:rsidRPr="003041F4">
        <w:rPr>
          <w:rFonts w:ascii="Times New Roman" w:hAnsi="Times New Roman" w:cs="Times New Roman"/>
          <w:sz w:val="24"/>
          <w:szCs w:val="24"/>
        </w:rPr>
        <w:t>.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6688F" w:rsidRPr="003041F4" w:rsidRDefault="006B104A" w:rsidP="004B2E4B">
      <w:pPr>
        <w:ind w:firstLine="851"/>
        <w:rPr>
          <w:rFonts w:ascii="Times New Roman" w:hAnsi="Times New Roman"/>
          <w:szCs w:val="24"/>
        </w:rPr>
      </w:pPr>
      <w:r w:rsidRPr="003041F4">
        <w:rPr>
          <w:rFonts w:ascii="Times New Roman" w:hAnsi="Times New Roman"/>
          <w:szCs w:val="24"/>
        </w:rPr>
        <w:t>12.10</w:t>
      </w:r>
      <w:r w:rsidR="001D66C7" w:rsidRPr="003041F4">
        <w:rPr>
          <w:rFonts w:ascii="Times New Roman" w:hAnsi="Times New Roman"/>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E6688F" w:rsidRPr="003041F4" w:rsidRDefault="006B104A" w:rsidP="004B2E4B">
      <w:pPr>
        <w:ind w:firstLine="851"/>
        <w:rPr>
          <w:rFonts w:ascii="Times New Roman" w:hAnsi="Times New Roman"/>
          <w:szCs w:val="24"/>
        </w:rPr>
      </w:pPr>
      <w:r w:rsidRPr="003041F4">
        <w:rPr>
          <w:rFonts w:ascii="Times New Roman" w:hAnsi="Times New Roman"/>
          <w:szCs w:val="24"/>
        </w:rPr>
        <w:t>12.11</w:t>
      </w:r>
      <w:r w:rsidR="001D66C7" w:rsidRPr="003041F4">
        <w:rPr>
          <w:rFonts w:ascii="Times New Roman" w:hAnsi="Times New Roman"/>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16" w:name="Par40"/>
      <w:bookmarkEnd w:id="16"/>
    </w:p>
    <w:p w:rsidR="00E6688F" w:rsidRPr="003041F4" w:rsidRDefault="006B104A" w:rsidP="004B2E4B">
      <w:pPr>
        <w:ind w:firstLine="851"/>
        <w:rPr>
          <w:rFonts w:ascii="Times New Roman" w:hAnsi="Times New Roman"/>
          <w:szCs w:val="24"/>
        </w:rPr>
      </w:pPr>
      <w:r w:rsidRPr="003041F4">
        <w:rPr>
          <w:rFonts w:ascii="Times New Roman" w:hAnsi="Times New Roman"/>
          <w:szCs w:val="24"/>
        </w:rPr>
        <w:t>12.12</w:t>
      </w:r>
      <w:r w:rsidR="001D66C7" w:rsidRPr="003041F4">
        <w:rPr>
          <w:rFonts w:ascii="Times New Roman" w:hAnsi="Times New Roman"/>
          <w:szCs w:val="24"/>
        </w:rPr>
        <w:t>.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688F" w:rsidRPr="003041F4" w:rsidRDefault="006B104A" w:rsidP="004B2E4B">
      <w:pPr>
        <w:ind w:firstLine="851"/>
        <w:rPr>
          <w:rFonts w:ascii="Times New Roman" w:hAnsi="Times New Roman"/>
          <w:szCs w:val="24"/>
        </w:rPr>
      </w:pPr>
      <w:r w:rsidRPr="003041F4">
        <w:rPr>
          <w:rFonts w:ascii="Times New Roman" w:hAnsi="Times New Roman"/>
          <w:szCs w:val="24"/>
        </w:rPr>
        <w:lastRenderedPageBreak/>
        <w:t>12.13</w:t>
      </w:r>
      <w:r w:rsidR="001D66C7" w:rsidRPr="003041F4">
        <w:rPr>
          <w:rFonts w:ascii="Times New Roman" w:hAnsi="Times New Roman"/>
          <w:szCs w:val="24"/>
        </w:rPr>
        <w:t>.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6688F" w:rsidRPr="003041F4" w:rsidRDefault="006B104A" w:rsidP="004B2E4B">
      <w:pPr>
        <w:ind w:firstLine="851"/>
        <w:rPr>
          <w:rFonts w:ascii="Times New Roman" w:hAnsi="Times New Roman"/>
          <w:szCs w:val="24"/>
        </w:rPr>
      </w:pPr>
      <w:r w:rsidRPr="003041F4">
        <w:rPr>
          <w:rFonts w:ascii="Times New Roman" w:hAnsi="Times New Roman"/>
          <w:szCs w:val="24"/>
        </w:rPr>
        <w:t>12.14</w:t>
      </w:r>
      <w:r w:rsidR="001D66C7" w:rsidRPr="003041F4">
        <w:rPr>
          <w:rFonts w:ascii="Times New Roman" w:hAnsi="Times New Roman"/>
          <w:szCs w:val="24"/>
        </w:rPr>
        <w:t>.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E6688F" w:rsidRPr="003041F4" w:rsidRDefault="006B104A" w:rsidP="004B2E4B">
      <w:pPr>
        <w:ind w:firstLine="851"/>
        <w:rPr>
          <w:rFonts w:ascii="Times New Roman" w:hAnsi="Times New Roman"/>
          <w:szCs w:val="24"/>
        </w:rPr>
      </w:pPr>
      <w:r w:rsidRPr="003041F4">
        <w:rPr>
          <w:rFonts w:ascii="Times New Roman" w:hAnsi="Times New Roman"/>
          <w:szCs w:val="24"/>
        </w:rPr>
        <w:t>12.15</w:t>
      </w:r>
      <w:r w:rsidR="001D66C7" w:rsidRPr="003041F4">
        <w:rPr>
          <w:rFonts w:ascii="Times New Roman" w:hAnsi="Times New Roman"/>
          <w:szCs w:val="24"/>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6688F" w:rsidRPr="003041F4" w:rsidRDefault="006B104A" w:rsidP="004B2E4B">
      <w:pPr>
        <w:ind w:firstLine="851"/>
        <w:rPr>
          <w:rFonts w:ascii="Times New Roman" w:hAnsi="Times New Roman"/>
          <w:szCs w:val="24"/>
        </w:rPr>
      </w:pPr>
      <w:r w:rsidRPr="003041F4">
        <w:rPr>
          <w:rFonts w:ascii="Times New Roman" w:hAnsi="Times New Roman"/>
          <w:szCs w:val="24"/>
        </w:rPr>
        <w:t>12.16</w:t>
      </w:r>
      <w:r w:rsidR="001D66C7" w:rsidRPr="003041F4">
        <w:rPr>
          <w:rFonts w:ascii="Times New Roman" w:hAnsi="Times New Roman"/>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05356" w:rsidRPr="003041F4" w:rsidRDefault="00305356" w:rsidP="004B2E4B">
      <w:pPr>
        <w:ind w:firstLine="851"/>
        <w:rPr>
          <w:rFonts w:ascii="Times New Roman" w:hAnsi="Times New Roman"/>
          <w:szCs w:val="24"/>
        </w:rPr>
      </w:pPr>
    </w:p>
    <w:p w:rsidR="00E6688F" w:rsidRPr="003041F4" w:rsidRDefault="001D66C7" w:rsidP="004B2E4B">
      <w:pPr>
        <w:widowControl w:val="0"/>
        <w:tabs>
          <w:tab w:val="left" w:pos="1418"/>
          <w:tab w:val="left" w:pos="1474"/>
          <w:tab w:val="left" w:pos="1560"/>
        </w:tabs>
        <w:ind w:right="-1" w:firstLine="0"/>
        <w:jc w:val="center"/>
        <w:rPr>
          <w:rFonts w:ascii="Times New Roman" w:eastAsia="Arial Unicode MS" w:hAnsi="Times New Roman"/>
          <w:b/>
          <w:color w:val="000000"/>
          <w:szCs w:val="24"/>
        </w:rPr>
      </w:pPr>
      <w:r w:rsidRPr="003041F4">
        <w:rPr>
          <w:rFonts w:ascii="Times New Roman" w:eastAsia="Arial Unicode MS" w:hAnsi="Times New Roman"/>
          <w:b/>
          <w:color w:val="000000"/>
          <w:szCs w:val="24"/>
        </w:rPr>
        <w:t>13. ОБСТОЯТЕЛЬСТВА НЕПРЕОДОЛИМОЙ СИЛЫ</w:t>
      </w:r>
    </w:p>
    <w:p w:rsidR="00E6688F" w:rsidRPr="003041F4" w:rsidRDefault="001D66C7" w:rsidP="004B2E4B">
      <w:pPr>
        <w:widowControl w:val="0"/>
        <w:tabs>
          <w:tab w:val="left" w:pos="1418"/>
          <w:tab w:val="left" w:pos="1474"/>
          <w:tab w:val="left" w:pos="1560"/>
        </w:tabs>
        <w:ind w:right="-1"/>
        <w:rPr>
          <w:rFonts w:ascii="Times New Roman" w:hAnsi="Times New Roman"/>
          <w:szCs w:val="24"/>
        </w:rPr>
      </w:pPr>
      <w:r w:rsidRPr="003041F4">
        <w:rPr>
          <w:rFonts w:ascii="Times New Roman" w:eastAsia="Arial Unicode MS" w:hAnsi="Times New Roman"/>
          <w:color w:val="000000"/>
          <w:szCs w:val="24"/>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E6688F" w:rsidRPr="003041F4" w:rsidRDefault="001D66C7" w:rsidP="004B2E4B">
      <w:pPr>
        <w:widowControl w:val="0"/>
        <w:tabs>
          <w:tab w:val="left" w:pos="1418"/>
          <w:tab w:val="left" w:pos="1474"/>
          <w:tab w:val="left" w:pos="1560"/>
        </w:tabs>
        <w:ind w:right="-1"/>
        <w:rPr>
          <w:rFonts w:ascii="Times New Roman" w:hAnsi="Times New Roman"/>
          <w:szCs w:val="24"/>
        </w:rPr>
      </w:pPr>
      <w:r w:rsidRPr="003041F4">
        <w:rPr>
          <w:rFonts w:ascii="Times New Roman" w:eastAsia="Arial Unicode MS" w:hAnsi="Times New Roman"/>
          <w:color w:val="000000"/>
          <w:szCs w:val="24"/>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E6688F" w:rsidRPr="003041F4" w:rsidRDefault="001D66C7" w:rsidP="004B2E4B">
      <w:pPr>
        <w:widowControl w:val="0"/>
        <w:tabs>
          <w:tab w:val="left" w:pos="1418"/>
          <w:tab w:val="left" w:pos="1474"/>
          <w:tab w:val="left" w:pos="1560"/>
        </w:tabs>
        <w:ind w:right="-1"/>
        <w:rPr>
          <w:rFonts w:ascii="Times New Roman" w:eastAsia="Arial Unicode MS" w:hAnsi="Times New Roman"/>
          <w:color w:val="000000"/>
          <w:szCs w:val="24"/>
        </w:rPr>
      </w:pPr>
      <w:r w:rsidRPr="003041F4">
        <w:rPr>
          <w:rFonts w:ascii="Times New Roman" w:eastAsia="Arial Unicode MS" w:hAnsi="Times New Roman"/>
          <w:color w:val="000000"/>
          <w:szCs w:val="24"/>
        </w:rPr>
        <w:t>13.3. Неизвещение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rsidR="00B70E66" w:rsidRPr="003041F4" w:rsidRDefault="00B70E66" w:rsidP="004B2E4B">
      <w:pPr>
        <w:widowControl w:val="0"/>
        <w:tabs>
          <w:tab w:val="left" w:pos="1418"/>
          <w:tab w:val="left" w:pos="1474"/>
          <w:tab w:val="left" w:pos="1560"/>
        </w:tabs>
        <w:ind w:right="-1"/>
        <w:rPr>
          <w:rFonts w:ascii="Times New Roman" w:hAnsi="Times New Roman"/>
          <w:szCs w:val="24"/>
        </w:rPr>
      </w:pPr>
    </w:p>
    <w:p w:rsidR="00B70E66" w:rsidRPr="003041F4" w:rsidRDefault="001D66C7" w:rsidP="004B2E4B">
      <w:pPr>
        <w:widowControl w:val="0"/>
        <w:ind w:right="-1" w:firstLine="0"/>
        <w:jc w:val="center"/>
        <w:outlineLvl w:val="1"/>
        <w:rPr>
          <w:rFonts w:ascii="Times New Roman" w:hAnsi="Times New Roman"/>
          <w:szCs w:val="24"/>
        </w:rPr>
      </w:pPr>
      <w:bookmarkStart w:id="17" w:name="Par825"/>
      <w:bookmarkEnd w:id="17"/>
      <w:r w:rsidRPr="003041F4">
        <w:rPr>
          <w:rFonts w:ascii="Times New Roman" w:eastAsia="Arial Unicode MS" w:hAnsi="Times New Roman"/>
          <w:b/>
          <w:color w:val="000000"/>
          <w:szCs w:val="24"/>
        </w:rPr>
        <w:t>14. ОБЕСПЕЧЕНИЕ ИСПОЛНЕНИЯ КОНТРАКТА,</w:t>
      </w:r>
      <w:r w:rsidRPr="003041F4">
        <w:rPr>
          <w:rFonts w:ascii="Times New Roman" w:hAnsi="Times New Roman"/>
          <w:szCs w:val="24"/>
        </w:rPr>
        <w:t xml:space="preserve"> </w:t>
      </w:r>
      <w:r w:rsidRPr="003041F4">
        <w:rPr>
          <w:rFonts w:ascii="Times New Roman" w:eastAsia="Arial Unicode MS" w:hAnsi="Times New Roman"/>
          <w:b/>
          <w:color w:val="000000"/>
          <w:szCs w:val="24"/>
        </w:rPr>
        <w:t>ОБЕСПЕЧЕНИЕ ГАРАНТИЙНЫХ ОБЯЗАТЕЛЬСТВ</w:t>
      </w:r>
      <w:r w:rsidRPr="003041F4">
        <w:rPr>
          <w:rStyle w:val="a8"/>
          <w:rFonts w:ascii="Times New Roman" w:hAnsi="Times New Roman"/>
          <w:color w:val="000000"/>
          <w:szCs w:val="24"/>
        </w:rPr>
        <w:footnoteReference w:id="1"/>
      </w:r>
    </w:p>
    <w:p w:rsidR="00A615D6" w:rsidRPr="003041F4" w:rsidRDefault="00C22A21" w:rsidP="004B2E4B">
      <w:pPr>
        <w:widowControl w:val="0"/>
        <w:rPr>
          <w:rFonts w:ascii="Times New Roman" w:hAnsi="Times New Roman"/>
          <w:szCs w:val="24"/>
        </w:rPr>
      </w:pPr>
      <w:bookmarkStart w:id="18" w:name="Par828"/>
      <w:bookmarkStart w:id="19" w:name="Par827"/>
      <w:bookmarkEnd w:id="18"/>
      <w:bookmarkEnd w:id="19"/>
      <w:r w:rsidRPr="003041F4">
        <w:rPr>
          <w:rFonts w:ascii="Times New Roman" w:hAnsi="Times New Roman"/>
          <w:szCs w:val="24"/>
        </w:rPr>
        <w:t xml:space="preserve">14.1. Размер обеспечения исполнения Контракта составляет </w:t>
      </w:r>
      <w:r w:rsidR="00DB2236" w:rsidRPr="003041F4">
        <w:rPr>
          <w:rFonts w:ascii="Times New Roman" w:hAnsi="Times New Roman"/>
          <w:b/>
          <w:szCs w:val="24"/>
        </w:rPr>
        <w:t>2</w:t>
      </w:r>
      <w:r w:rsidRPr="003041F4">
        <w:rPr>
          <w:rFonts w:ascii="Times New Roman" w:hAnsi="Times New Roman"/>
          <w:b/>
          <w:szCs w:val="24"/>
        </w:rPr>
        <w:t>% от цены контракта, что составляет</w:t>
      </w:r>
      <w:r w:rsidR="00301CB2" w:rsidRPr="003041F4">
        <w:rPr>
          <w:rFonts w:ascii="Times New Roman" w:hAnsi="Times New Roman"/>
          <w:b/>
          <w:szCs w:val="24"/>
        </w:rPr>
        <w:t xml:space="preserve"> </w:t>
      </w:r>
      <w:r w:rsidR="00B87DC9" w:rsidRPr="003041F4">
        <w:rPr>
          <w:rFonts w:ascii="Times New Roman" w:hAnsi="Times New Roman"/>
          <w:b/>
          <w:szCs w:val="24"/>
        </w:rPr>
        <w:t>195 696,00</w:t>
      </w:r>
      <w:r w:rsidR="00301CB2" w:rsidRPr="003041F4">
        <w:rPr>
          <w:rFonts w:ascii="Times New Roman" w:hAnsi="Times New Roman"/>
          <w:b/>
          <w:szCs w:val="24"/>
        </w:rPr>
        <w:t xml:space="preserve"> рублей </w:t>
      </w:r>
      <w:r w:rsidR="00A615D6" w:rsidRPr="003041F4">
        <w:rPr>
          <w:rFonts w:ascii="Times New Roman" w:hAnsi="Times New Roman"/>
          <w:szCs w:val="24"/>
        </w:rPr>
        <w:t>(</w:t>
      </w:r>
      <w:r w:rsidR="00B87DC9" w:rsidRPr="003041F4">
        <w:rPr>
          <w:rFonts w:ascii="Times New Roman" w:hAnsi="Times New Roman"/>
          <w:szCs w:val="24"/>
        </w:rPr>
        <w:t>Сто девяносто пять</w:t>
      </w:r>
      <w:r w:rsidR="006657DB" w:rsidRPr="003041F4">
        <w:rPr>
          <w:rFonts w:ascii="Times New Roman" w:hAnsi="Times New Roman"/>
          <w:szCs w:val="24"/>
        </w:rPr>
        <w:t xml:space="preserve"> </w:t>
      </w:r>
      <w:r w:rsidR="00301CB2" w:rsidRPr="003041F4">
        <w:rPr>
          <w:rFonts w:ascii="Times New Roman" w:hAnsi="Times New Roman"/>
          <w:szCs w:val="24"/>
        </w:rPr>
        <w:t xml:space="preserve">тысяч </w:t>
      </w:r>
      <w:r w:rsidR="00B87DC9" w:rsidRPr="003041F4">
        <w:rPr>
          <w:rFonts w:ascii="Times New Roman" w:hAnsi="Times New Roman"/>
          <w:szCs w:val="24"/>
        </w:rPr>
        <w:t>шестьсот девяносто шесть рублей</w:t>
      </w:r>
      <w:r w:rsidR="00030012" w:rsidRPr="003041F4">
        <w:rPr>
          <w:rFonts w:ascii="Times New Roman" w:hAnsi="Times New Roman"/>
          <w:szCs w:val="24"/>
        </w:rPr>
        <w:t xml:space="preserve"> </w:t>
      </w:r>
      <w:r w:rsidR="00B87DC9" w:rsidRPr="003041F4">
        <w:rPr>
          <w:rFonts w:ascii="Times New Roman" w:hAnsi="Times New Roman"/>
          <w:szCs w:val="24"/>
        </w:rPr>
        <w:t>00</w:t>
      </w:r>
      <w:r w:rsidR="00301CB2" w:rsidRPr="003041F4">
        <w:rPr>
          <w:rFonts w:ascii="Times New Roman" w:hAnsi="Times New Roman"/>
          <w:szCs w:val="24"/>
        </w:rPr>
        <w:t xml:space="preserve"> копе</w:t>
      </w:r>
      <w:r w:rsidR="00B87DC9" w:rsidRPr="003041F4">
        <w:rPr>
          <w:rFonts w:ascii="Times New Roman" w:hAnsi="Times New Roman"/>
          <w:szCs w:val="24"/>
        </w:rPr>
        <w:t>ек</w:t>
      </w:r>
      <w:r w:rsidR="00A615D6" w:rsidRPr="003041F4">
        <w:rPr>
          <w:rFonts w:ascii="Times New Roman" w:hAnsi="Times New Roman"/>
          <w:szCs w:val="24"/>
        </w:rPr>
        <w:t>).</w:t>
      </w:r>
    </w:p>
    <w:p w:rsidR="00A615D6" w:rsidRPr="003041F4" w:rsidRDefault="00C22A21" w:rsidP="004B2E4B">
      <w:pPr>
        <w:tabs>
          <w:tab w:val="left" w:pos="7371"/>
        </w:tabs>
        <w:rPr>
          <w:rFonts w:ascii="Times New Roman" w:hAnsi="Times New Roman"/>
          <w:szCs w:val="24"/>
        </w:rPr>
      </w:pPr>
      <w:r w:rsidRPr="003041F4">
        <w:rPr>
          <w:rFonts w:ascii="Times New Roman" w:hAnsi="Times New Roman"/>
          <w:szCs w:val="24"/>
        </w:rPr>
        <w:t xml:space="preserve">Размер обеспечения гарантийных обязательств составляет </w:t>
      </w:r>
      <w:r w:rsidRPr="003041F4">
        <w:rPr>
          <w:rFonts w:ascii="Times New Roman" w:hAnsi="Times New Roman"/>
          <w:b/>
          <w:szCs w:val="24"/>
        </w:rPr>
        <w:t xml:space="preserve">5% от цены контракта, </w:t>
      </w:r>
      <w:r w:rsidR="000716CD" w:rsidRPr="003041F4">
        <w:rPr>
          <w:rFonts w:ascii="Times New Roman" w:hAnsi="Times New Roman"/>
          <w:szCs w:val="24"/>
        </w:rPr>
        <w:t xml:space="preserve">что составляет </w:t>
      </w:r>
      <w:r w:rsidR="00B87DC9" w:rsidRPr="003041F4">
        <w:rPr>
          <w:rFonts w:ascii="Times New Roman" w:hAnsi="Times New Roman"/>
          <w:b/>
          <w:szCs w:val="24"/>
        </w:rPr>
        <w:t>489 240,00</w:t>
      </w:r>
      <w:r w:rsidR="00301CB2" w:rsidRPr="003041F4">
        <w:rPr>
          <w:rFonts w:ascii="Times New Roman" w:hAnsi="Times New Roman"/>
          <w:b/>
          <w:szCs w:val="24"/>
        </w:rPr>
        <w:t xml:space="preserve"> </w:t>
      </w:r>
      <w:r w:rsidR="00A615D6" w:rsidRPr="003041F4">
        <w:rPr>
          <w:rFonts w:ascii="Times New Roman" w:hAnsi="Times New Roman"/>
          <w:b/>
          <w:szCs w:val="24"/>
        </w:rPr>
        <w:t>рублей</w:t>
      </w:r>
      <w:r w:rsidR="00A615D6" w:rsidRPr="003041F4">
        <w:rPr>
          <w:rFonts w:ascii="Times New Roman" w:hAnsi="Times New Roman"/>
          <w:szCs w:val="24"/>
        </w:rPr>
        <w:t xml:space="preserve"> (</w:t>
      </w:r>
      <w:r w:rsidR="00B87DC9" w:rsidRPr="003041F4">
        <w:rPr>
          <w:rFonts w:ascii="Times New Roman" w:hAnsi="Times New Roman"/>
          <w:szCs w:val="24"/>
        </w:rPr>
        <w:t>Четыреста восемьдесят девять</w:t>
      </w:r>
      <w:r w:rsidR="00301CB2" w:rsidRPr="003041F4">
        <w:rPr>
          <w:rFonts w:ascii="Times New Roman" w:hAnsi="Times New Roman"/>
          <w:szCs w:val="24"/>
        </w:rPr>
        <w:t xml:space="preserve"> тысяч </w:t>
      </w:r>
      <w:r w:rsidR="00B87DC9" w:rsidRPr="003041F4">
        <w:rPr>
          <w:rFonts w:ascii="Times New Roman" w:hAnsi="Times New Roman"/>
          <w:szCs w:val="24"/>
        </w:rPr>
        <w:t>двести сорок</w:t>
      </w:r>
      <w:r w:rsidR="00E2047D" w:rsidRPr="003041F4">
        <w:rPr>
          <w:rFonts w:ascii="Times New Roman" w:hAnsi="Times New Roman"/>
          <w:szCs w:val="24"/>
        </w:rPr>
        <w:t xml:space="preserve"> </w:t>
      </w:r>
      <w:r w:rsidR="00A615D6" w:rsidRPr="003041F4">
        <w:rPr>
          <w:rFonts w:ascii="Times New Roman" w:hAnsi="Times New Roman"/>
          <w:szCs w:val="24"/>
        </w:rPr>
        <w:t>рубл</w:t>
      </w:r>
      <w:r w:rsidR="00B87DC9" w:rsidRPr="003041F4">
        <w:rPr>
          <w:rFonts w:ascii="Times New Roman" w:hAnsi="Times New Roman"/>
          <w:szCs w:val="24"/>
        </w:rPr>
        <w:t>ей</w:t>
      </w:r>
      <w:r w:rsidR="00A615D6" w:rsidRPr="003041F4">
        <w:rPr>
          <w:rFonts w:ascii="Times New Roman" w:hAnsi="Times New Roman"/>
          <w:szCs w:val="24"/>
        </w:rPr>
        <w:t xml:space="preserve"> </w:t>
      </w:r>
      <w:r w:rsidR="00B87DC9" w:rsidRPr="003041F4">
        <w:rPr>
          <w:rFonts w:ascii="Times New Roman" w:hAnsi="Times New Roman"/>
          <w:szCs w:val="24"/>
        </w:rPr>
        <w:t>0</w:t>
      </w:r>
      <w:r w:rsidR="00030012" w:rsidRPr="003041F4">
        <w:rPr>
          <w:rFonts w:ascii="Times New Roman" w:hAnsi="Times New Roman"/>
          <w:szCs w:val="24"/>
        </w:rPr>
        <w:t>0</w:t>
      </w:r>
      <w:r w:rsidR="006D4CF5" w:rsidRPr="003041F4">
        <w:rPr>
          <w:rFonts w:ascii="Times New Roman" w:hAnsi="Times New Roman"/>
          <w:szCs w:val="24"/>
        </w:rPr>
        <w:t xml:space="preserve"> </w:t>
      </w:r>
      <w:r w:rsidR="00A615D6" w:rsidRPr="003041F4">
        <w:rPr>
          <w:rFonts w:ascii="Times New Roman" w:hAnsi="Times New Roman"/>
          <w:szCs w:val="24"/>
        </w:rPr>
        <w:t>копе</w:t>
      </w:r>
      <w:r w:rsidR="006D4CF5" w:rsidRPr="003041F4">
        <w:rPr>
          <w:rFonts w:ascii="Times New Roman" w:hAnsi="Times New Roman"/>
          <w:szCs w:val="24"/>
        </w:rPr>
        <w:t>ек</w:t>
      </w:r>
      <w:r w:rsidR="00A615D6" w:rsidRPr="003041F4">
        <w:rPr>
          <w:rFonts w:ascii="Times New Roman" w:hAnsi="Times New Roman"/>
          <w:szCs w:val="24"/>
        </w:rPr>
        <w:t>).</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 xml:space="preserve">14.1.1.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w:t>
      </w:r>
      <w:r w:rsidRPr="003041F4">
        <w:rPr>
          <w:rFonts w:ascii="Times New Roman" w:hAnsi="Times New Roman"/>
          <w:szCs w:val="24"/>
        </w:rPr>
        <w:lastRenderedPageBreak/>
        <w:t>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пункте 14.1. настоящего Контракта, но не менее чем в размере аванса (если контрактом предусмотрена выплата аванса).</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14.1</w:t>
      </w:r>
      <w:r w:rsidR="00FD6BBF" w:rsidRPr="003041F4">
        <w:rPr>
          <w:rFonts w:ascii="Times New Roman" w:hAnsi="Times New Roman"/>
          <w:szCs w:val="24"/>
        </w:rPr>
        <w:t>.2. Обеспечение исполнения Контракта, указанное в пункте 14.1</w:t>
      </w:r>
      <w:r w:rsidRPr="003041F4">
        <w:rPr>
          <w:rFonts w:ascii="Times New Roman" w:hAnsi="Times New Roman"/>
          <w:szCs w:val="24"/>
        </w:rPr>
        <w:t>. Контракта, предоставляется Подрядчиком, с которым заключается контракт, до его заключения. Подрядчиком, не выполнивший данного требования, признается уклонившимся от заключения контракта</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14.1.3</w:t>
      </w:r>
      <w:r w:rsidR="00FD6BBF" w:rsidRPr="003041F4">
        <w:rPr>
          <w:rFonts w:ascii="Times New Roman" w:hAnsi="Times New Roman"/>
          <w:szCs w:val="24"/>
        </w:rPr>
        <w:t>.</w:t>
      </w:r>
      <w:r w:rsidRPr="003041F4">
        <w:rPr>
          <w:rFonts w:ascii="Times New Roman" w:hAnsi="Times New Roman"/>
          <w:szCs w:val="24"/>
        </w:rPr>
        <w:t xml:space="preserve"> </w:t>
      </w:r>
      <w:r w:rsidR="004B44E3" w:rsidRPr="003041F4">
        <w:rPr>
          <w:rFonts w:ascii="Times New Roman" w:hAnsi="Times New Roman"/>
          <w:szCs w:val="24"/>
        </w:rPr>
        <w:t xml:space="preserve">В случае применения антидемпинговых мер, размер обеспечения контракта составляет </w:t>
      </w:r>
      <w:r w:rsidR="00C653FE" w:rsidRPr="003041F4">
        <w:rPr>
          <w:rFonts w:ascii="Times New Roman" w:hAnsi="Times New Roman"/>
          <w:b/>
          <w:szCs w:val="24"/>
        </w:rPr>
        <w:t>978480</w:t>
      </w:r>
      <w:r w:rsidR="00711848" w:rsidRPr="003041F4">
        <w:rPr>
          <w:rFonts w:ascii="Times New Roman" w:hAnsi="Times New Roman"/>
          <w:b/>
          <w:szCs w:val="24"/>
        </w:rPr>
        <w:t>,</w:t>
      </w:r>
      <w:r w:rsidR="00C653FE" w:rsidRPr="003041F4">
        <w:rPr>
          <w:rFonts w:ascii="Times New Roman" w:hAnsi="Times New Roman"/>
          <w:b/>
          <w:szCs w:val="24"/>
        </w:rPr>
        <w:t>00</w:t>
      </w:r>
      <w:r w:rsidR="004B44E3" w:rsidRPr="003041F4">
        <w:rPr>
          <w:rFonts w:ascii="Times New Roman" w:hAnsi="Times New Roman"/>
          <w:b/>
          <w:szCs w:val="24"/>
        </w:rPr>
        <w:t xml:space="preserve"> </w:t>
      </w:r>
      <w:r w:rsidR="00415E9B" w:rsidRPr="003041F4">
        <w:rPr>
          <w:rFonts w:ascii="Times New Roman" w:hAnsi="Times New Roman"/>
          <w:b/>
          <w:szCs w:val="24"/>
        </w:rPr>
        <w:t>рубл</w:t>
      </w:r>
      <w:r w:rsidR="00C653FE" w:rsidRPr="003041F4">
        <w:rPr>
          <w:rFonts w:ascii="Times New Roman" w:hAnsi="Times New Roman"/>
          <w:b/>
          <w:szCs w:val="24"/>
        </w:rPr>
        <w:t>ей</w:t>
      </w:r>
      <w:r w:rsidR="004B44E3" w:rsidRPr="003041F4">
        <w:rPr>
          <w:rFonts w:ascii="Times New Roman" w:hAnsi="Times New Roman"/>
          <w:szCs w:val="24"/>
        </w:rPr>
        <w:t xml:space="preserve">. </w:t>
      </w:r>
      <w:r w:rsidRPr="003041F4">
        <w:rPr>
          <w:rFonts w:ascii="Times New Roman" w:hAnsi="Times New Roman"/>
          <w:b/>
          <w:szCs w:val="24"/>
        </w:rPr>
        <w:t xml:space="preserve"> </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14.2. Исполнение обязательств по настоящему контракту, гарантийные обязательства обеспечивается предоставлением независимой гарантией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определяются Подрядчиком самостоятельно.</w:t>
      </w:r>
    </w:p>
    <w:p w:rsidR="00E6688F" w:rsidRPr="003041F4" w:rsidRDefault="001D66C7" w:rsidP="004B2E4B">
      <w:pPr>
        <w:ind w:firstLine="567"/>
        <w:contextualSpacing/>
        <w:rPr>
          <w:rFonts w:ascii="Times New Roman" w:hAnsi="Times New Roman"/>
          <w:szCs w:val="24"/>
        </w:rPr>
      </w:pPr>
      <w:r w:rsidRPr="003041F4">
        <w:rPr>
          <w:rFonts w:ascii="Times New Roman" w:eastAsia="Calibri" w:hAnsi="Times New Roman"/>
          <w:szCs w:val="24"/>
        </w:rPr>
        <w:t>14.3.</w:t>
      </w:r>
      <w:r w:rsidRPr="003041F4">
        <w:rPr>
          <w:rFonts w:ascii="Times New Roman" w:hAnsi="Times New Roman"/>
          <w:szCs w:val="24"/>
        </w:rPr>
        <w:t xml:space="preserve"> Условия независимой гарантии:</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 xml:space="preserve">14.3.1. Заказчик в качестве обеспечения исполнения контракта принимает независимые гарантии, выданные банками, соответствующим </w:t>
      </w:r>
      <w:hyperlink r:id="rId10" w:anchor="dst100005" w:history="1">
        <w:r w:rsidRPr="003041F4">
          <w:rPr>
            <w:rFonts w:ascii="Times New Roman" w:hAnsi="Times New Roman"/>
            <w:szCs w:val="24"/>
          </w:rPr>
          <w:t>требованиям</w:t>
        </w:r>
      </w:hyperlink>
      <w:r w:rsidRPr="003041F4">
        <w:rPr>
          <w:rFonts w:ascii="Times New Roman" w:hAnsi="Times New Roman"/>
          <w:szCs w:val="24"/>
        </w:rPr>
        <w:t>, установленным Правительством Российской Федерации, и соответствующие требованиям статьи 45 Федерального закона от 05.04.2013   № 44- ФЗ.</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14.3.2. Независимая гарантия должна быть безотзывной и должна содержать:</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от 05.04.2013 № 44-ФЗ, а также идентификационный код закупки, при осуществлении которой предоставляется такая независимая гарантия;</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2) обязательства принципала, надлежащее исполнение которых обеспечивается независимой гарантией;</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5) срок действия независимой гарантии с учетом требований статьи 44 и 96 Федерального закона от 05.04.2013 №44-ФЗ;</w:t>
      </w:r>
    </w:p>
    <w:p w:rsidR="00030012" w:rsidRPr="003041F4" w:rsidRDefault="001D66C7" w:rsidP="004B2E4B">
      <w:pPr>
        <w:ind w:firstLine="720"/>
        <w:rPr>
          <w:rFonts w:ascii="Times New Roman" w:hAnsi="Times New Roman"/>
          <w:szCs w:val="24"/>
        </w:rPr>
      </w:pPr>
      <w:r w:rsidRPr="003041F4">
        <w:rPr>
          <w:rFonts w:ascii="Times New Roman" w:hAnsi="Times New Roman"/>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1C07B4" w:rsidRPr="003041F4" w:rsidRDefault="001D66C7" w:rsidP="004B2E4B">
      <w:pPr>
        <w:ind w:firstLine="720"/>
        <w:rPr>
          <w:rFonts w:ascii="Times New Roman" w:hAnsi="Times New Roman"/>
          <w:szCs w:val="24"/>
        </w:rPr>
      </w:pPr>
      <w:r w:rsidRPr="003041F4">
        <w:rPr>
          <w:rFonts w:ascii="Times New Roman" w:hAnsi="Times New Roman"/>
          <w:szCs w:val="24"/>
        </w:rPr>
        <w:t xml:space="preserve">14.4.В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lastRenderedPageBreak/>
        <w:t xml:space="preserve">14.5. Уменьшение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11" w:anchor="block_9672" w:history="1">
        <w:r w:rsidRPr="003041F4">
          <w:rPr>
            <w:rFonts w:ascii="Times New Roman" w:hAnsi="Times New Roman"/>
            <w:szCs w:val="24"/>
          </w:rPr>
          <w:t>частью 7.2 статьи 96</w:t>
        </w:r>
      </w:hyperlink>
      <w:r w:rsidRPr="003041F4">
        <w:rPr>
          <w:rFonts w:ascii="Times New Roman" w:hAnsi="Times New Roman"/>
          <w:szCs w:val="24"/>
        </w:rPr>
        <w:t xml:space="preserve"> Федерального закона от 05.04.2013 №44-ФЗ информации в соответствующий реестр контрактов, предусмотренный </w:t>
      </w:r>
      <w:hyperlink r:id="rId12" w:anchor="block_103" w:history="1">
        <w:r w:rsidRPr="003041F4">
          <w:rPr>
            <w:rFonts w:ascii="Times New Roman" w:hAnsi="Times New Roman"/>
            <w:szCs w:val="24"/>
          </w:rPr>
          <w:t>статьей 103</w:t>
        </w:r>
      </w:hyperlink>
      <w:r w:rsidRPr="003041F4">
        <w:rPr>
          <w:rFonts w:ascii="Times New Roman" w:hAnsi="Times New Roman"/>
          <w:szCs w:val="24"/>
        </w:rPr>
        <w:t xml:space="preserve"> Федерального закона от 05.04.2013 №44-ФЗ.</w:t>
      </w:r>
    </w:p>
    <w:p w:rsidR="00E6688F" w:rsidRPr="003041F4" w:rsidRDefault="001D66C7" w:rsidP="004B2E4B">
      <w:pPr>
        <w:ind w:firstLine="720"/>
        <w:rPr>
          <w:rFonts w:ascii="Times New Roman" w:hAnsi="Times New Roman"/>
          <w:szCs w:val="24"/>
        </w:rPr>
      </w:pPr>
      <w:r w:rsidRPr="003041F4">
        <w:rPr>
          <w:rFonts w:ascii="Times New Roman" w:hAnsi="Times New Roman"/>
          <w:szCs w:val="24"/>
        </w:rPr>
        <w:t xml:space="preserve">14.6. В случае предоставления нового обеспечения исполнения Контракта в соответствии с </w:t>
      </w:r>
      <w:hyperlink r:id="rId13" w:anchor="block_3430" w:history="1">
        <w:r w:rsidRPr="003041F4">
          <w:rPr>
            <w:rFonts w:ascii="Times New Roman" w:hAnsi="Times New Roman"/>
            <w:szCs w:val="24"/>
          </w:rPr>
          <w:t>частью 30 статьи 34</w:t>
        </w:r>
      </w:hyperlink>
      <w:r w:rsidRPr="003041F4">
        <w:rPr>
          <w:rFonts w:ascii="Times New Roman" w:hAnsi="Times New Roman"/>
          <w:szCs w:val="24"/>
        </w:rPr>
        <w:t xml:space="preserve"> и </w:t>
      </w:r>
      <w:hyperlink r:id="rId14" w:anchor="block_967" w:history="1">
        <w:r w:rsidRPr="003041F4">
          <w:rPr>
            <w:rFonts w:ascii="Times New Roman" w:hAnsi="Times New Roman"/>
            <w:szCs w:val="24"/>
          </w:rPr>
          <w:t>частью 7 статьи 96</w:t>
        </w:r>
      </w:hyperlink>
      <w:r w:rsidRPr="003041F4">
        <w:rPr>
          <w:rFonts w:ascii="Times New Roman" w:hAnsi="Times New Roman"/>
          <w:szCs w:val="24"/>
        </w:rPr>
        <w:t xml:space="preserve"> Федерального закона от 05.04.2013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14.7. Обеспечение гарантийных обязательств предоставляется Подрядчиком не позднее даты передачи результата выполненных работ, указанной в письменном извещении Подрядчика, предусмотренном пунктом 6.1 Контракта.</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14.8.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Подрядчиком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Подрядчиком своих обязательств по Контракту.</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14.9. В случае определения Подрядчиком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и 7.2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22A21" w:rsidRPr="003041F4" w:rsidRDefault="00C22A21" w:rsidP="004B2E4B">
      <w:pPr>
        <w:widowControl w:val="0"/>
        <w:rPr>
          <w:rFonts w:ascii="Times New Roman" w:hAnsi="Times New Roman"/>
          <w:szCs w:val="24"/>
        </w:rPr>
      </w:pPr>
      <w:r w:rsidRPr="003041F4">
        <w:rPr>
          <w:rFonts w:ascii="Times New Roman" w:hAnsi="Times New Roman"/>
          <w:szCs w:val="24"/>
        </w:rPr>
        <w:t xml:space="preserve">- денежные средства, вносимые в обеспечение исполнения контракта, должны быть перечислены в размере </w:t>
      </w:r>
      <w:r w:rsidR="009065A3" w:rsidRPr="003041F4">
        <w:rPr>
          <w:rFonts w:ascii="Times New Roman" w:hAnsi="Times New Roman"/>
          <w:b/>
          <w:szCs w:val="24"/>
        </w:rPr>
        <w:t xml:space="preserve">2% от цены контракта, что составляет </w:t>
      </w:r>
      <w:r w:rsidR="00B87DC9" w:rsidRPr="003041F4">
        <w:rPr>
          <w:rFonts w:ascii="Times New Roman" w:hAnsi="Times New Roman"/>
          <w:b/>
          <w:szCs w:val="24"/>
        </w:rPr>
        <w:t xml:space="preserve">195 696,00 рублей (Сто девяносто пять тысяч шестьсот девяносто шесть рублей 00 копеек) </w:t>
      </w:r>
      <w:r w:rsidR="00711848" w:rsidRPr="003041F4">
        <w:rPr>
          <w:rFonts w:ascii="Times New Roman" w:hAnsi="Times New Roman"/>
          <w:szCs w:val="24"/>
        </w:rPr>
        <w:t xml:space="preserve"> </w:t>
      </w:r>
      <w:r w:rsidRPr="003041F4">
        <w:rPr>
          <w:rFonts w:ascii="Times New Roman" w:hAnsi="Times New Roman"/>
          <w:szCs w:val="24"/>
        </w:rPr>
        <w:t>по следующим реквизитам:</w:t>
      </w:r>
    </w:p>
    <w:p w:rsidR="00C22A21" w:rsidRPr="003041F4" w:rsidRDefault="00C22A21" w:rsidP="004B2E4B">
      <w:pPr>
        <w:rPr>
          <w:rFonts w:ascii="Times New Roman" w:hAnsi="Times New Roman"/>
          <w:szCs w:val="24"/>
        </w:rPr>
      </w:pPr>
      <w:r w:rsidRPr="003041F4">
        <w:rPr>
          <w:rFonts w:ascii="Times New Roman" w:hAnsi="Times New Roman"/>
          <w:szCs w:val="24"/>
        </w:rPr>
        <w:t>Получатель: ФИНАНСОВОЕ УПРАВЛЕНИЕ АДМИНИСТРАЦИИ ГОРОДА АРМЯНСКА (Администрация города Армянска Республики Крым л/с 05753251010)</w:t>
      </w:r>
    </w:p>
    <w:p w:rsidR="00C22A21" w:rsidRPr="003041F4" w:rsidRDefault="00C22A21" w:rsidP="004B2E4B">
      <w:pPr>
        <w:widowControl w:val="0"/>
        <w:ind w:firstLine="708"/>
        <w:rPr>
          <w:rFonts w:ascii="Times New Roman" w:hAnsi="Times New Roman"/>
          <w:szCs w:val="24"/>
        </w:rPr>
      </w:pPr>
      <w:r w:rsidRPr="003041F4">
        <w:rPr>
          <w:rFonts w:ascii="Times New Roman" w:hAnsi="Times New Roman"/>
          <w:szCs w:val="24"/>
        </w:rPr>
        <w:t>ИНН 9106002685</w:t>
      </w:r>
    </w:p>
    <w:p w:rsidR="00C22A21" w:rsidRPr="003041F4" w:rsidRDefault="00C22A21" w:rsidP="004B2E4B">
      <w:pPr>
        <w:widowControl w:val="0"/>
        <w:ind w:firstLine="708"/>
        <w:rPr>
          <w:rFonts w:ascii="Times New Roman" w:hAnsi="Times New Roman"/>
          <w:szCs w:val="24"/>
        </w:rPr>
      </w:pPr>
      <w:r w:rsidRPr="003041F4">
        <w:rPr>
          <w:rFonts w:ascii="Times New Roman" w:hAnsi="Times New Roman"/>
          <w:szCs w:val="24"/>
        </w:rPr>
        <w:t>КПП 910601001</w:t>
      </w:r>
    </w:p>
    <w:p w:rsidR="00C22A21" w:rsidRPr="003041F4" w:rsidRDefault="00C22A21" w:rsidP="004B2E4B">
      <w:pPr>
        <w:rPr>
          <w:rFonts w:ascii="Times New Roman" w:hAnsi="Times New Roman"/>
          <w:szCs w:val="24"/>
        </w:rPr>
      </w:pPr>
      <w:r w:rsidRPr="003041F4">
        <w:rPr>
          <w:rFonts w:ascii="Times New Roman" w:hAnsi="Times New Roman"/>
          <w:szCs w:val="24"/>
        </w:rPr>
        <w:t>БИК 013510002</w:t>
      </w:r>
    </w:p>
    <w:p w:rsidR="00C22A21" w:rsidRPr="003041F4" w:rsidRDefault="00C22A21" w:rsidP="004B2E4B">
      <w:pPr>
        <w:rPr>
          <w:rFonts w:ascii="Times New Roman" w:hAnsi="Times New Roman"/>
          <w:szCs w:val="24"/>
        </w:rPr>
      </w:pPr>
      <w:r w:rsidRPr="003041F4">
        <w:rPr>
          <w:rFonts w:ascii="Times New Roman" w:hAnsi="Times New Roman"/>
          <w:szCs w:val="24"/>
        </w:rPr>
        <w:t>БАНК: ОТДЕЛЕНИЕ РЕСПУБЛИКА КРЫМ БАНКА РОССИИ //УФК по Республике Крым г.Симферополь.</w:t>
      </w:r>
    </w:p>
    <w:p w:rsidR="00C22A21" w:rsidRPr="003041F4" w:rsidRDefault="00C22A21" w:rsidP="004B2E4B">
      <w:pPr>
        <w:rPr>
          <w:rFonts w:ascii="Times New Roman" w:hAnsi="Times New Roman"/>
          <w:szCs w:val="24"/>
        </w:rPr>
      </w:pPr>
      <w:r w:rsidRPr="003041F4">
        <w:rPr>
          <w:rFonts w:ascii="Times New Roman" w:hAnsi="Times New Roman"/>
          <w:szCs w:val="24"/>
        </w:rPr>
        <w:t>р/с 03232643357060007500</w:t>
      </w:r>
    </w:p>
    <w:p w:rsidR="00C22A21" w:rsidRPr="003041F4" w:rsidRDefault="00C22A21" w:rsidP="004B2E4B">
      <w:pPr>
        <w:rPr>
          <w:rFonts w:ascii="Times New Roman" w:hAnsi="Times New Roman"/>
          <w:szCs w:val="24"/>
        </w:rPr>
      </w:pPr>
      <w:r w:rsidRPr="003041F4">
        <w:rPr>
          <w:rFonts w:ascii="Times New Roman" w:hAnsi="Times New Roman"/>
          <w:szCs w:val="24"/>
        </w:rPr>
        <w:t>к/с 40102810645370000035</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В случае определения Подрядчиком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Подрядчику таких денежных средств не должен превышать 15 (Пятнадцать) дней с даты исполнения Подрядчиком гарантийных обязательств, предусмотренных Контрактом.</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14.10.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 xml:space="preserve">14.11.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w:t>
      </w:r>
      <w:r w:rsidRPr="003041F4">
        <w:rPr>
          <w:rFonts w:ascii="Times New Roman" w:hAnsi="Times New Roman"/>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14.12.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в срок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За каждый день просрочки исполнения Подрядчиком обязательства, предусмотренного настоящим пунктом, начисляется пеня в размере, определенном в по</w:t>
      </w:r>
      <w:r w:rsidR="00E7200A" w:rsidRPr="003041F4">
        <w:rPr>
          <w:rFonts w:ascii="Times New Roman" w:hAnsi="Times New Roman"/>
          <w:szCs w:val="24"/>
        </w:rPr>
        <w:t>рядке, установленном пунктом 8.6</w:t>
      </w:r>
      <w:r w:rsidRPr="003041F4">
        <w:rPr>
          <w:rFonts w:ascii="Times New Roman" w:hAnsi="Times New Roman"/>
          <w:szCs w:val="24"/>
        </w:rPr>
        <w:t xml:space="preserve"> Контракта.</w:t>
      </w:r>
    </w:p>
    <w:p w:rsidR="00E6688F" w:rsidRPr="003041F4" w:rsidRDefault="001D66C7" w:rsidP="004B2E4B">
      <w:pPr>
        <w:ind w:firstLine="708"/>
        <w:rPr>
          <w:rFonts w:ascii="Times New Roman" w:hAnsi="Times New Roman"/>
          <w:szCs w:val="24"/>
        </w:rPr>
      </w:pPr>
      <w:r w:rsidRPr="003041F4">
        <w:rPr>
          <w:rFonts w:ascii="Times New Roman" w:eastAsia="Calibri" w:hAnsi="Times New Roman"/>
          <w:color w:val="000000"/>
          <w:szCs w:val="24"/>
        </w:rPr>
        <w:t xml:space="preserve">14.13. Согласно части 8.1 статьи 96 </w:t>
      </w:r>
      <w:r w:rsidRPr="003041F4">
        <w:rPr>
          <w:rFonts w:ascii="Times New Roman" w:hAnsi="Times New Roman"/>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3041F4">
        <w:rPr>
          <w:rFonts w:ascii="Times New Roman" w:eastAsia="Calibri" w:hAnsi="Times New Roman"/>
          <w:color w:val="000000"/>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rsidR="00E6688F" w:rsidRPr="003041F4" w:rsidRDefault="00E6688F" w:rsidP="004B2E4B">
      <w:pPr>
        <w:widowControl w:val="0"/>
        <w:rPr>
          <w:rFonts w:ascii="Times New Roman" w:hAnsi="Times New Roman"/>
          <w:szCs w:val="24"/>
        </w:rPr>
      </w:pPr>
    </w:p>
    <w:p w:rsidR="001F0B3A" w:rsidRPr="003041F4" w:rsidRDefault="001D66C7" w:rsidP="004B2E4B">
      <w:pPr>
        <w:widowControl w:val="0"/>
        <w:jc w:val="center"/>
        <w:rPr>
          <w:rFonts w:ascii="Times New Roman" w:hAnsi="Times New Roman"/>
          <w:szCs w:val="24"/>
        </w:rPr>
      </w:pPr>
      <w:r w:rsidRPr="003041F4">
        <w:rPr>
          <w:rFonts w:ascii="Times New Roman" w:hAnsi="Times New Roman"/>
          <w:b/>
          <w:szCs w:val="24"/>
        </w:rPr>
        <w:t>15. ПРОЧИЕ УСЛОВИЯ</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15.1.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 xml:space="preserve">15.2. Контракт вступает в силу с момента его заключения и прекращает свое действие </w:t>
      </w:r>
      <w:r w:rsidR="003041F4" w:rsidRPr="003041F4">
        <w:rPr>
          <w:rFonts w:ascii="Times New Roman" w:hAnsi="Times New Roman"/>
          <w:szCs w:val="24"/>
        </w:rPr>
        <w:t>01</w:t>
      </w:r>
      <w:r w:rsidR="006B104A" w:rsidRPr="003041F4">
        <w:rPr>
          <w:rFonts w:ascii="Times New Roman" w:eastAsia="Arial Unicode MS" w:hAnsi="Times New Roman"/>
          <w:color w:val="000000"/>
          <w:szCs w:val="24"/>
        </w:rPr>
        <w:t xml:space="preserve"> </w:t>
      </w:r>
      <w:r w:rsidR="003041F4" w:rsidRPr="003041F4">
        <w:rPr>
          <w:rFonts w:ascii="Times New Roman" w:eastAsia="Arial Unicode MS" w:hAnsi="Times New Roman"/>
          <w:color w:val="000000"/>
          <w:szCs w:val="24"/>
        </w:rPr>
        <w:t>декабря</w:t>
      </w:r>
      <w:r w:rsidR="006B104A" w:rsidRPr="003041F4">
        <w:rPr>
          <w:rFonts w:ascii="Times New Roman" w:eastAsia="Arial Unicode MS" w:hAnsi="Times New Roman"/>
          <w:color w:val="000000"/>
          <w:szCs w:val="24"/>
        </w:rPr>
        <w:t xml:space="preserve"> </w:t>
      </w:r>
      <w:r w:rsidR="00BB75B6" w:rsidRPr="003041F4">
        <w:rPr>
          <w:rFonts w:ascii="Times New Roman" w:eastAsia="Arial Unicode MS" w:hAnsi="Times New Roman"/>
          <w:color w:val="000000"/>
          <w:szCs w:val="24"/>
        </w:rPr>
        <w:t>202</w:t>
      </w:r>
      <w:r w:rsidR="002156BF" w:rsidRPr="003041F4">
        <w:rPr>
          <w:rFonts w:ascii="Times New Roman" w:eastAsia="Arial Unicode MS" w:hAnsi="Times New Roman"/>
          <w:color w:val="000000"/>
          <w:szCs w:val="24"/>
        </w:rPr>
        <w:t>5</w:t>
      </w:r>
      <w:r w:rsidRPr="003041F4">
        <w:rPr>
          <w:rFonts w:ascii="Times New Roman" w:eastAsia="Arial Unicode MS" w:hAnsi="Times New Roman"/>
          <w:color w:val="000000"/>
          <w:szCs w:val="24"/>
        </w:rPr>
        <w:t xml:space="preserve"> года</w:t>
      </w:r>
      <w:r w:rsidRPr="003041F4">
        <w:rPr>
          <w:rFonts w:ascii="Times New Roman" w:hAnsi="Times New Roman"/>
          <w:szCs w:val="24"/>
        </w:rPr>
        <w:t xml:space="preserve">, но не ранее исполнения Сторонами своих обязательств по Контракту в полном объеме. </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15.3.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в течение 3 (Трех) рабочих дней.</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15.4.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15.5.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15.6.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lastRenderedPageBreak/>
        <w:t xml:space="preserve">15.7.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rsidR="00E6688F" w:rsidRPr="003041F4" w:rsidRDefault="001D66C7" w:rsidP="004B2E4B">
      <w:pPr>
        <w:widowControl w:val="0"/>
        <w:rPr>
          <w:rFonts w:ascii="Times New Roman" w:hAnsi="Times New Roman"/>
          <w:szCs w:val="24"/>
        </w:rPr>
      </w:pPr>
      <w:r w:rsidRPr="003041F4">
        <w:rPr>
          <w:rFonts w:ascii="Times New Roman" w:hAnsi="Times New Roman"/>
          <w:szCs w:val="24"/>
        </w:rPr>
        <w:t xml:space="preserve">15.8. Электронной почтой для надлежащего уведомления Подрядчика считать следующий электронный адрес: </w:t>
      </w:r>
      <w:r w:rsidR="00D94C3D" w:rsidRPr="003041F4">
        <w:rPr>
          <w:rFonts w:ascii="Times New Roman" w:hAnsi="Times New Roman"/>
          <w:szCs w:val="24"/>
        </w:rPr>
        <w:t>________________________.</w:t>
      </w:r>
    </w:p>
    <w:p w:rsidR="00E6688F" w:rsidRPr="003041F4" w:rsidRDefault="001D66C7" w:rsidP="004B2E4B">
      <w:pPr>
        <w:ind w:firstLine="708"/>
        <w:rPr>
          <w:rFonts w:ascii="Times New Roman" w:hAnsi="Times New Roman"/>
          <w:szCs w:val="24"/>
        </w:rPr>
      </w:pPr>
      <w:r w:rsidRPr="003041F4">
        <w:rPr>
          <w:rFonts w:ascii="Times New Roman" w:hAnsi="Times New Roman"/>
          <w:szCs w:val="24"/>
        </w:rPr>
        <w:t>15.9. Стороны договорились считать обязательствами, которые не имеют стоимостного выражения следующие обязательства Подрядчика: гарантийные обязательства</w:t>
      </w:r>
      <w:r w:rsidR="00080734" w:rsidRPr="003041F4">
        <w:rPr>
          <w:rFonts w:ascii="Times New Roman" w:hAnsi="Times New Roman"/>
          <w:szCs w:val="24"/>
        </w:rPr>
        <w:t xml:space="preserve"> (установлено пунктом 7.3 Контракта)</w:t>
      </w:r>
      <w:r w:rsidRPr="003041F4">
        <w:rPr>
          <w:rFonts w:ascii="Times New Roman" w:hAnsi="Times New Roman"/>
          <w:szCs w:val="24"/>
        </w:rPr>
        <w:t>; соблюдения порядка предоставления уведом</w:t>
      </w:r>
      <w:r w:rsidR="00080734" w:rsidRPr="003041F4">
        <w:rPr>
          <w:rFonts w:ascii="Times New Roman" w:hAnsi="Times New Roman"/>
          <w:szCs w:val="24"/>
        </w:rPr>
        <w:t xml:space="preserve">лений Заказчику (установлено пунктом </w:t>
      </w:r>
      <w:r w:rsidR="002E08CD" w:rsidRPr="003041F4">
        <w:rPr>
          <w:rFonts w:ascii="Times New Roman" w:hAnsi="Times New Roman"/>
          <w:szCs w:val="24"/>
        </w:rPr>
        <w:t>15.3</w:t>
      </w:r>
      <w:r w:rsidRPr="003041F4">
        <w:rPr>
          <w:rFonts w:ascii="Times New Roman" w:hAnsi="Times New Roman"/>
          <w:szCs w:val="24"/>
        </w:rPr>
        <w:t xml:space="preserve"> Контракта); несвоевременное предоставление исполнительной документации, предусмотренной разделом 6 Контракта.</w:t>
      </w:r>
    </w:p>
    <w:p w:rsidR="00E6688F" w:rsidRPr="003041F4" w:rsidRDefault="001D66C7" w:rsidP="004B2E4B">
      <w:pPr>
        <w:ind w:firstLine="708"/>
        <w:rPr>
          <w:rFonts w:ascii="Times New Roman" w:hAnsi="Times New Roman"/>
          <w:szCs w:val="24"/>
        </w:rPr>
      </w:pPr>
      <w:r w:rsidRPr="003041F4">
        <w:rPr>
          <w:rFonts w:ascii="Times New Roman" w:hAnsi="Times New Roman"/>
          <w:color w:val="000000"/>
          <w:szCs w:val="24"/>
          <w:shd w:val="clear" w:color="auto" w:fill="FFFFFF"/>
        </w:rPr>
        <w:t>15.10. С момента подписания Сторонами настоящего Контракта все предыдущие переговоры и переписка по нему теряют силу.</w:t>
      </w:r>
    </w:p>
    <w:p w:rsidR="003041F4" w:rsidRPr="003041F4" w:rsidRDefault="003041F4" w:rsidP="003041F4">
      <w:pPr>
        <w:widowControl w:val="0"/>
        <w:jc w:val="center"/>
        <w:rPr>
          <w:rFonts w:ascii="Times New Roman" w:hAnsi="Times New Roman"/>
          <w:b/>
          <w:bCs/>
          <w:spacing w:val="-2"/>
          <w:szCs w:val="24"/>
        </w:rPr>
      </w:pPr>
    </w:p>
    <w:p w:rsidR="00133D38" w:rsidRPr="003041F4" w:rsidRDefault="001D66C7" w:rsidP="003041F4">
      <w:pPr>
        <w:widowControl w:val="0"/>
        <w:jc w:val="center"/>
        <w:rPr>
          <w:rFonts w:ascii="Times New Roman" w:hAnsi="Times New Roman"/>
          <w:szCs w:val="24"/>
        </w:rPr>
      </w:pPr>
      <w:r w:rsidRPr="003041F4">
        <w:rPr>
          <w:rFonts w:ascii="Times New Roman" w:hAnsi="Times New Roman"/>
          <w:b/>
          <w:bCs/>
          <w:spacing w:val="-2"/>
          <w:szCs w:val="24"/>
        </w:rPr>
        <w:t>16. ПРИЛОЖЕНИЯ К НАСТОЯЩЕМУ КОНТРАКТУ</w:t>
      </w:r>
    </w:p>
    <w:p w:rsidR="00E6688F" w:rsidRPr="003041F4" w:rsidRDefault="001D66C7" w:rsidP="003041F4">
      <w:pPr>
        <w:widowControl w:val="0"/>
        <w:jc w:val="center"/>
        <w:rPr>
          <w:rFonts w:ascii="Times New Roman" w:hAnsi="Times New Roman"/>
          <w:szCs w:val="24"/>
        </w:rPr>
      </w:pPr>
      <w:r w:rsidRPr="003041F4">
        <w:rPr>
          <w:rFonts w:ascii="Times New Roman" w:hAnsi="Times New Roman"/>
          <w:bCs/>
          <w:spacing w:val="-2"/>
          <w:szCs w:val="24"/>
        </w:rPr>
        <w:t>16.1. Приложениями к настоящему Контракту являются следующие документы:</w:t>
      </w:r>
    </w:p>
    <w:tbl>
      <w:tblPr>
        <w:tblW w:w="9776" w:type="dxa"/>
        <w:tblLayout w:type="fixed"/>
        <w:tblLook w:val="04A0"/>
      </w:tblPr>
      <w:tblGrid>
        <w:gridCol w:w="1668"/>
        <w:gridCol w:w="8108"/>
      </w:tblGrid>
      <w:tr w:rsidR="00E6688F" w:rsidRPr="00C653FE"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88F" w:rsidRPr="00C653FE" w:rsidRDefault="001D66C7">
            <w:pPr>
              <w:keepNext/>
              <w:widowControl w:val="0"/>
              <w:jc w:val="center"/>
              <w:rPr>
                <w:rFonts w:ascii="Times New Roman" w:eastAsia="Calibri" w:hAnsi="Times New Roman"/>
                <w:b/>
                <w:bCs/>
                <w:spacing w:val="-2"/>
              </w:rPr>
            </w:pPr>
            <w:r w:rsidRPr="00C653FE">
              <w:rPr>
                <w:rFonts w:ascii="Times New Roman" w:eastAsia="Calibri" w:hAnsi="Times New Roman"/>
                <w:b/>
                <w:bCs/>
                <w:spacing w:val="-2"/>
              </w:rPr>
              <w:t>№ приложения</w:t>
            </w:r>
          </w:p>
        </w:tc>
        <w:tc>
          <w:tcPr>
            <w:tcW w:w="8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88F" w:rsidRPr="00C653FE" w:rsidRDefault="001D66C7">
            <w:pPr>
              <w:keepNext/>
              <w:widowControl w:val="0"/>
              <w:jc w:val="center"/>
              <w:rPr>
                <w:rFonts w:ascii="Times New Roman" w:eastAsia="Calibri" w:hAnsi="Times New Roman"/>
                <w:b/>
                <w:bCs/>
                <w:spacing w:val="-2"/>
              </w:rPr>
            </w:pPr>
            <w:r w:rsidRPr="00C653FE">
              <w:rPr>
                <w:rFonts w:ascii="Times New Roman" w:eastAsia="Calibri" w:hAnsi="Times New Roman"/>
                <w:b/>
                <w:bCs/>
                <w:spacing w:val="-2"/>
              </w:rPr>
              <w:t>Наименование документа</w:t>
            </w:r>
          </w:p>
        </w:tc>
      </w:tr>
      <w:tr w:rsidR="00E6688F" w:rsidRPr="00C653FE"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C653FE" w:rsidRDefault="001D66C7">
            <w:pPr>
              <w:keepNext/>
              <w:widowControl w:val="0"/>
              <w:jc w:val="center"/>
              <w:rPr>
                <w:rFonts w:ascii="Times New Roman" w:eastAsia="Calibri" w:hAnsi="Times New Roman"/>
                <w:bCs/>
                <w:spacing w:val="-2"/>
              </w:rPr>
            </w:pPr>
            <w:r w:rsidRPr="00C653FE">
              <w:rPr>
                <w:rFonts w:ascii="Times New Roman" w:eastAsia="Calibri" w:hAnsi="Times New Roman"/>
                <w:bCs/>
                <w:spacing w:val="-2"/>
              </w:rPr>
              <w:t>1</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C653FE" w:rsidRDefault="001D66C7">
            <w:pPr>
              <w:keepNext/>
              <w:widowControl w:val="0"/>
              <w:rPr>
                <w:rFonts w:ascii="Times New Roman" w:eastAsia="Calibri" w:hAnsi="Times New Roman"/>
                <w:bCs/>
                <w:spacing w:val="-2"/>
              </w:rPr>
            </w:pPr>
            <w:r w:rsidRPr="00C653FE">
              <w:rPr>
                <w:rFonts w:ascii="Times New Roman" w:eastAsia="Calibri" w:hAnsi="Times New Roman"/>
                <w:bCs/>
                <w:spacing w:val="-2"/>
              </w:rPr>
              <w:t>Техническое задание</w:t>
            </w:r>
          </w:p>
        </w:tc>
      </w:tr>
      <w:tr w:rsidR="00E6688F" w:rsidRPr="00C653FE"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C653FE" w:rsidRDefault="001D66C7">
            <w:pPr>
              <w:keepNext/>
              <w:widowControl w:val="0"/>
              <w:jc w:val="center"/>
              <w:rPr>
                <w:rFonts w:ascii="Times New Roman" w:eastAsia="Calibri" w:hAnsi="Times New Roman"/>
                <w:bCs/>
                <w:spacing w:val="-2"/>
              </w:rPr>
            </w:pPr>
            <w:r w:rsidRPr="00C653FE">
              <w:rPr>
                <w:rFonts w:ascii="Times New Roman" w:eastAsia="Calibri" w:hAnsi="Times New Roman"/>
                <w:bCs/>
                <w:spacing w:val="-2"/>
              </w:rPr>
              <w:t>2</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C653FE" w:rsidRDefault="001D66C7">
            <w:pPr>
              <w:keepNext/>
              <w:widowControl w:val="0"/>
              <w:rPr>
                <w:rFonts w:ascii="Times New Roman" w:eastAsia="Calibri" w:hAnsi="Times New Roman"/>
                <w:bCs/>
                <w:spacing w:val="-2"/>
              </w:rPr>
            </w:pPr>
            <w:r w:rsidRPr="00C653FE">
              <w:rPr>
                <w:rFonts w:ascii="Times New Roman" w:eastAsia="Calibri" w:hAnsi="Times New Roman"/>
                <w:bCs/>
                <w:spacing w:val="-2"/>
              </w:rPr>
              <w:t>График производства работ</w:t>
            </w:r>
            <w:r w:rsidR="00A41C0D" w:rsidRPr="00C653FE">
              <w:rPr>
                <w:rFonts w:ascii="Times New Roman" w:eastAsia="Calibri" w:hAnsi="Times New Roman"/>
                <w:bCs/>
                <w:spacing w:val="-2"/>
              </w:rPr>
              <w:t xml:space="preserve"> </w:t>
            </w:r>
          </w:p>
        </w:tc>
      </w:tr>
      <w:tr w:rsidR="00E6688F" w:rsidRPr="00C653FE" w:rsidTr="00DB2236">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E6688F" w:rsidRPr="00C653FE" w:rsidRDefault="001D66C7">
            <w:pPr>
              <w:keepNext/>
              <w:widowControl w:val="0"/>
              <w:jc w:val="center"/>
              <w:rPr>
                <w:rFonts w:ascii="Times New Roman" w:eastAsia="Calibri" w:hAnsi="Times New Roman"/>
                <w:bCs/>
                <w:spacing w:val="-2"/>
              </w:rPr>
            </w:pPr>
            <w:r w:rsidRPr="00C653FE">
              <w:rPr>
                <w:rFonts w:ascii="Times New Roman" w:eastAsia="Calibri" w:hAnsi="Times New Roman"/>
                <w:bCs/>
                <w:spacing w:val="-2"/>
              </w:rPr>
              <w:t>3</w:t>
            </w:r>
          </w:p>
        </w:tc>
        <w:tc>
          <w:tcPr>
            <w:tcW w:w="8108" w:type="dxa"/>
            <w:tcBorders>
              <w:top w:val="single" w:sz="4" w:space="0" w:color="000000"/>
              <w:left w:val="single" w:sz="4" w:space="0" w:color="000000"/>
              <w:bottom w:val="single" w:sz="4" w:space="0" w:color="000000"/>
              <w:right w:val="single" w:sz="4" w:space="0" w:color="000000"/>
            </w:tcBorders>
            <w:shd w:val="clear" w:color="auto" w:fill="auto"/>
          </w:tcPr>
          <w:p w:rsidR="00E6688F" w:rsidRPr="00C653FE" w:rsidRDefault="001D66C7">
            <w:pPr>
              <w:keepNext/>
              <w:widowControl w:val="0"/>
              <w:rPr>
                <w:rFonts w:ascii="Times New Roman" w:eastAsia="Arial Unicode MS" w:hAnsi="Times New Roman"/>
              </w:rPr>
            </w:pPr>
            <w:r w:rsidRPr="00C653FE">
              <w:rPr>
                <w:rFonts w:ascii="Times New Roman" w:eastAsia="Arial Unicode MS" w:hAnsi="Times New Roman"/>
                <w:color w:val="000000"/>
              </w:rPr>
              <w:t>Сметная документация</w:t>
            </w:r>
          </w:p>
        </w:tc>
      </w:tr>
    </w:tbl>
    <w:p w:rsidR="00133D38" w:rsidRPr="00C653FE" w:rsidRDefault="00133D38">
      <w:pPr>
        <w:keepNext/>
        <w:widowControl w:val="0"/>
        <w:jc w:val="center"/>
        <w:rPr>
          <w:rFonts w:ascii="Times New Roman" w:hAnsi="Times New Roman"/>
          <w:b/>
          <w:bCs/>
          <w:spacing w:val="-2"/>
        </w:rPr>
      </w:pPr>
    </w:p>
    <w:p w:rsidR="00E6688F" w:rsidRPr="00C653FE" w:rsidRDefault="001D66C7">
      <w:pPr>
        <w:keepNext/>
        <w:widowControl w:val="0"/>
        <w:jc w:val="center"/>
        <w:rPr>
          <w:rFonts w:ascii="Times New Roman" w:hAnsi="Times New Roman"/>
        </w:rPr>
      </w:pPr>
      <w:r w:rsidRPr="00C653FE">
        <w:rPr>
          <w:rFonts w:ascii="Times New Roman" w:hAnsi="Times New Roman"/>
          <w:b/>
          <w:bCs/>
          <w:spacing w:val="-2"/>
        </w:rPr>
        <w:t>17. АДРЕСА И РЕКВИЗИТЫ СТОРОН:</w:t>
      </w:r>
    </w:p>
    <w:p w:rsidR="00E6688F" w:rsidRPr="00C653FE" w:rsidRDefault="001D66C7">
      <w:pPr>
        <w:pStyle w:val="10"/>
        <w:keepNext/>
        <w:keepLines/>
        <w:tabs>
          <w:tab w:val="left" w:pos="2612"/>
        </w:tabs>
      </w:pPr>
      <w:r w:rsidRPr="00C653FE">
        <w:rPr>
          <w:rStyle w:val="2045"/>
          <w:rFonts w:ascii="Times New Roman" w:hAnsi="Times New Roman" w:cs="Times New Roman"/>
          <w:sz w:val="24"/>
          <w:szCs w:val="24"/>
        </w:rPr>
        <w:tab/>
      </w:r>
    </w:p>
    <w:tbl>
      <w:tblPr>
        <w:tblW w:w="10240" w:type="dxa"/>
        <w:tblInd w:w="109" w:type="dxa"/>
        <w:tblLayout w:type="fixed"/>
        <w:tblLook w:val="01E0"/>
      </w:tblPr>
      <w:tblGrid>
        <w:gridCol w:w="5136"/>
        <w:gridCol w:w="5104"/>
      </w:tblGrid>
      <w:tr w:rsidR="00C22A21" w:rsidRPr="00C653FE" w:rsidTr="00DB2236">
        <w:tc>
          <w:tcPr>
            <w:tcW w:w="5136" w:type="dxa"/>
          </w:tcPr>
          <w:p w:rsidR="00C22A21" w:rsidRPr="00C653FE" w:rsidRDefault="00C22A21" w:rsidP="007157F3">
            <w:pPr>
              <w:widowControl w:val="0"/>
              <w:jc w:val="center"/>
              <w:rPr>
                <w:b/>
                <w:bCs/>
              </w:rPr>
            </w:pPr>
            <w:r w:rsidRPr="00C653FE">
              <w:rPr>
                <w:b/>
                <w:bCs/>
              </w:rPr>
              <w:t>ЗАКАЗЧИК:</w:t>
            </w:r>
          </w:p>
        </w:tc>
        <w:tc>
          <w:tcPr>
            <w:tcW w:w="5104" w:type="dxa"/>
          </w:tcPr>
          <w:p w:rsidR="00C22A21" w:rsidRPr="00C653FE" w:rsidRDefault="00C22A21" w:rsidP="007157F3">
            <w:pPr>
              <w:widowControl w:val="0"/>
              <w:ind w:firstLine="34"/>
              <w:jc w:val="center"/>
              <w:rPr>
                <w:b/>
              </w:rPr>
            </w:pPr>
            <w:r w:rsidRPr="00C653FE">
              <w:rPr>
                <w:b/>
              </w:rPr>
              <w:t>ПОДРЯДЧИК</w:t>
            </w:r>
            <w:r w:rsidRPr="00C653FE">
              <w:rPr>
                <w:b/>
                <w:lang w:val="en-US"/>
              </w:rPr>
              <w:t>:</w:t>
            </w:r>
          </w:p>
          <w:p w:rsidR="00C22A21" w:rsidRPr="00C653FE" w:rsidRDefault="00C22A21" w:rsidP="007157F3">
            <w:pPr>
              <w:widowControl w:val="0"/>
              <w:ind w:firstLine="567"/>
              <w:jc w:val="center"/>
              <w:rPr>
                <w:b/>
              </w:rPr>
            </w:pPr>
          </w:p>
        </w:tc>
      </w:tr>
      <w:tr w:rsidR="00C22A21" w:rsidRPr="00C653FE" w:rsidTr="00DB2236">
        <w:tc>
          <w:tcPr>
            <w:tcW w:w="5136" w:type="dxa"/>
          </w:tcPr>
          <w:p w:rsidR="00C22A21" w:rsidRPr="00C653FE" w:rsidRDefault="00C22A21" w:rsidP="007157F3">
            <w:pPr>
              <w:widowControl w:val="0"/>
              <w:ind w:firstLine="34"/>
            </w:pPr>
            <w:r w:rsidRPr="00C653FE">
              <w:t>Администрация города Армянска Республики Крым</w:t>
            </w:r>
          </w:p>
          <w:p w:rsidR="00C22A21" w:rsidRPr="00C653FE" w:rsidRDefault="00C22A21" w:rsidP="007157F3">
            <w:pPr>
              <w:widowControl w:val="0"/>
              <w:ind w:firstLine="34"/>
            </w:pPr>
            <w:r w:rsidRPr="00C653FE">
              <w:rPr>
                <w:color w:val="000000"/>
              </w:rPr>
              <w:t>296012, Республика Крым, г. Армянск,</w:t>
            </w:r>
          </w:p>
          <w:p w:rsidR="00C22A21" w:rsidRPr="00C653FE" w:rsidRDefault="00C22A21" w:rsidP="007157F3">
            <w:pPr>
              <w:widowControl w:val="0"/>
              <w:shd w:val="clear" w:color="auto" w:fill="FFFFFF"/>
              <w:ind w:firstLine="34"/>
              <w:rPr>
                <w:color w:val="000000"/>
              </w:rPr>
            </w:pPr>
            <w:r w:rsidRPr="00C653FE">
              <w:rPr>
                <w:color w:val="000000"/>
              </w:rPr>
              <w:t>ул. Симферопольская, 7.</w:t>
            </w:r>
          </w:p>
          <w:p w:rsidR="00C22A21" w:rsidRPr="00C653FE" w:rsidRDefault="00C22A21" w:rsidP="007157F3">
            <w:pPr>
              <w:widowControl w:val="0"/>
              <w:shd w:val="clear" w:color="auto" w:fill="FFFFFF"/>
              <w:ind w:firstLine="34"/>
              <w:rPr>
                <w:color w:val="000000"/>
              </w:rPr>
            </w:pPr>
            <w:r w:rsidRPr="00C653FE">
              <w:rPr>
                <w:color w:val="000000"/>
              </w:rPr>
              <w:t xml:space="preserve">тел/факс (036567) </w:t>
            </w:r>
            <w:r w:rsidR="00915F81" w:rsidRPr="00C653FE">
              <w:rPr>
                <w:color w:val="000000"/>
              </w:rPr>
              <w:t>2</w:t>
            </w:r>
            <w:r w:rsidRPr="00C653FE">
              <w:rPr>
                <w:color w:val="000000"/>
              </w:rPr>
              <w:t>-</w:t>
            </w:r>
            <w:r w:rsidR="00BD02F8" w:rsidRPr="00C653FE">
              <w:rPr>
                <w:color w:val="000000"/>
              </w:rPr>
              <w:t>00</w:t>
            </w:r>
            <w:r w:rsidRPr="00C653FE">
              <w:rPr>
                <w:color w:val="000000"/>
              </w:rPr>
              <w:t>-32</w:t>
            </w:r>
          </w:p>
          <w:p w:rsidR="00C22A21" w:rsidRPr="00C653FE" w:rsidRDefault="00C22A21" w:rsidP="007157F3">
            <w:pPr>
              <w:widowControl w:val="0"/>
              <w:ind w:firstLine="34"/>
            </w:pPr>
            <w:r w:rsidRPr="00C653FE">
              <w:t>ИНН 9106002685</w:t>
            </w:r>
            <w:r w:rsidR="00ED49BA" w:rsidRPr="00C653FE">
              <w:rPr>
                <w:rFonts w:asciiTheme="minorHAnsi" w:hAnsiTheme="minorHAnsi"/>
              </w:rPr>
              <w:t xml:space="preserve"> </w:t>
            </w:r>
            <w:r w:rsidRPr="00C653FE">
              <w:t>КПП 910601001</w:t>
            </w:r>
          </w:p>
          <w:p w:rsidR="00C22A21" w:rsidRPr="00C653FE" w:rsidRDefault="00C22A21" w:rsidP="007157F3">
            <w:pPr>
              <w:widowControl w:val="0"/>
              <w:ind w:firstLine="34"/>
            </w:pPr>
            <w:r w:rsidRPr="00C653FE">
              <w:t>ОГРН 1149102100542</w:t>
            </w:r>
            <w:r w:rsidR="00ED49BA" w:rsidRPr="00C653FE">
              <w:rPr>
                <w:rFonts w:asciiTheme="minorHAnsi" w:hAnsiTheme="minorHAnsi"/>
              </w:rPr>
              <w:t xml:space="preserve"> </w:t>
            </w:r>
            <w:r w:rsidRPr="00C653FE">
              <w:t>ОКПО 00751226</w:t>
            </w:r>
          </w:p>
          <w:p w:rsidR="00C22A21" w:rsidRPr="00C653FE" w:rsidRDefault="00C22A21" w:rsidP="007157F3">
            <w:pPr>
              <w:widowControl w:val="0"/>
              <w:ind w:firstLine="34"/>
            </w:pPr>
            <w:r w:rsidRPr="00C653FE">
              <w:t>ОКТМО 35706000</w:t>
            </w:r>
            <w:r w:rsidR="00ED49BA" w:rsidRPr="00C653FE">
              <w:rPr>
                <w:rFonts w:asciiTheme="minorHAnsi" w:hAnsiTheme="minorHAnsi"/>
              </w:rPr>
              <w:t xml:space="preserve"> </w:t>
            </w:r>
            <w:r w:rsidRPr="00C653FE">
              <w:t>БИК 013510002</w:t>
            </w:r>
          </w:p>
          <w:p w:rsidR="00C22A21" w:rsidRPr="00C653FE" w:rsidRDefault="00C22A21" w:rsidP="007157F3">
            <w:pPr>
              <w:widowControl w:val="0"/>
              <w:ind w:firstLine="34"/>
            </w:pPr>
            <w:r w:rsidRPr="00C653FE">
              <w:t>БАНК: ОТДЕЛЕНИЕ РЕСПУБЛИКА КРЫМ БАНКА РОССИИ //УФК по Республике Крым г.Симферополь</w:t>
            </w:r>
          </w:p>
          <w:p w:rsidR="00C22A21" w:rsidRPr="00C653FE" w:rsidRDefault="00C22A21" w:rsidP="007157F3">
            <w:pPr>
              <w:widowControl w:val="0"/>
              <w:ind w:firstLine="34"/>
            </w:pPr>
            <w:r w:rsidRPr="00C653FE">
              <w:t>р/с 03231643357060007500</w:t>
            </w:r>
          </w:p>
          <w:p w:rsidR="00C22A21" w:rsidRPr="00C653FE" w:rsidRDefault="00C22A21" w:rsidP="007157F3">
            <w:pPr>
              <w:widowControl w:val="0"/>
              <w:ind w:firstLine="34"/>
            </w:pPr>
            <w:r w:rsidRPr="00C653FE">
              <w:t>к/с 40102810645370000035</w:t>
            </w:r>
          </w:p>
          <w:p w:rsidR="00915F81" w:rsidRPr="00C653FE" w:rsidRDefault="00C22A21" w:rsidP="007157F3">
            <w:pPr>
              <w:widowControl w:val="0"/>
              <w:ind w:firstLine="34"/>
            </w:pPr>
            <w:r w:rsidRPr="00C653FE">
              <w:t>ФИНАНСОВОЕ УПРАВЛЕНИЕ АДМИНИСТРАЦИИ ГОРОДА АРМЯНСКА (Администрация города Армянска Республики Крым л/с 03753251010)</w:t>
            </w:r>
            <w:r w:rsidR="00ED49BA" w:rsidRPr="00C653FE">
              <w:rPr>
                <w:rFonts w:asciiTheme="minorHAnsi" w:hAnsiTheme="minorHAnsi"/>
              </w:rPr>
              <w:t xml:space="preserve"> </w:t>
            </w:r>
            <w:r w:rsidR="00915F81" w:rsidRPr="00C653FE">
              <w:t>ОКОПФ 75404</w:t>
            </w:r>
          </w:p>
          <w:p w:rsidR="0006272D" w:rsidRPr="00C653FE" w:rsidRDefault="0006272D" w:rsidP="0006272D">
            <w:pPr>
              <w:widowControl w:val="0"/>
              <w:ind w:firstLine="34"/>
              <w:rPr>
                <w:rFonts w:asciiTheme="minorHAnsi" w:hAnsiTheme="minorHAnsi"/>
                <w:b/>
              </w:rPr>
            </w:pPr>
            <w:r w:rsidRPr="00C653FE">
              <w:rPr>
                <w:b/>
              </w:rPr>
              <w:t>Заместитель главы администрации</w:t>
            </w:r>
          </w:p>
          <w:p w:rsidR="0006272D" w:rsidRPr="00C653FE" w:rsidRDefault="0006272D" w:rsidP="0006272D">
            <w:pPr>
              <w:widowControl w:val="0"/>
              <w:ind w:firstLine="34"/>
              <w:rPr>
                <w:rFonts w:asciiTheme="minorHAnsi" w:hAnsiTheme="minorHAnsi"/>
                <w:bCs/>
              </w:rPr>
            </w:pPr>
            <w:r w:rsidRPr="00C653FE">
              <w:t xml:space="preserve">________________ </w:t>
            </w:r>
            <w:r w:rsidRPr="00C653FE">
              <w:rPr>
                <w:bCs/>
              </w:rPr>
              <w:t>Черненко А.А.</w:t>
            </w:r>
          </w:p>
          <w:p w:rsidR="0006272D" w:rsidRPr="00C653FE" w:rsidRDefault="0006272D" w:rsidP="0006272D">
            <w:pPr>
              <w:widowControl w:val="0"/>
              <w:ind w:firstLine="34"/>
            </w:pPr>
            <w:r w:rsidRPr="00C653FE">
              <w:t>"___" ___________ 202</w:t>
            </w:r>
            <w:r w:rsidR="00D052A6" w:rsidRPr="00C653FE">
              <w:rPr>
                <w:rFonts w:ascii="Times New Roman" w:hAnsi="Times New Roman"/>
              </w:rPr>
              <w:t>5</w:t>
            </w:r>
            <w:r w:rsidRPr="00C653FE">
              <w:t xml:space="preserve"> г.</w:t>
            </w:r>
          </w:p>
          <w:p w:rsidR="00C22A21" w:rsidRPr="00C653FE" w:rsidRDefault="0006272D" w:rsidP="0006272D">
            <w:pPr>
              <w:widowControl w:val="0"/>
              <w:ind w:firstLine="34"/>
              <w:rPr>
                <w:sz w:val="18"/>
                <w:szCs w:val="18"/>
              </w:rPr>
            </w:pPr>
            <w:r w:rsidRPr="00C653FE">
              <w:rPr>
                <w:sz w:val="18"/>
                <w:szCs w:val="18"/>
              </w:rPr>
              <w:t>М.П.</w:t>
            </w:r>
          </w:p>
        </w:tc>
        <w:tc>
          <w:tcPr>
            <w:tcW w:w="5104" w:type="dxa"/>
          </w:tcPr>
          <w:p w:rsidR="00C22A21" w:rsidRPr="00C653FE" w:rsidRDefault="00C22A21" w:rsidP="007929F8">
            <w:pPr>
              <w:widowControl w:val="0"/>
              <w:ind w:firstLine="31"/>
              <w:rPr>
                <w:b/>
              </w:rPr>
            </w:pPr>
          </w:p>
        </w:tc>
      </w:tr>
    </w:tbl>
    <w:p w:rsidR="003041F4" w:rsidRDefault="003041F4" w:rsidP="00DB2236">
      <w:pPr>
        <w:suppressAutoHyphens w:val="0"/>
        <w:ind w:firstLine="0"/>
        <w:jc w:val="right"/>
        <w:rPr>
          <w:rFonts w:ascii="Times New Roman" w:hAnsi="Times New Roman"/>
          <w:sz w:val="20"/>
        </w:rPr>
      </w:pPr>
    </w:p>
    <w:p w:rsidR="003041F4" w:rsidRDefault="003041F4">
      <w:pPr>
        <w:ind w:firstLine="0"/>
        <w:jc w:val="left"/>
        <w:rPr>
          <w:rFonts w:ascii="Times New Roman" w:hAnsi="Times New Roman"/>
          <w:sz w:val="20"/>
        </w:rPr>
      </w:pPr>
      <w:r>
        <w:rPr>
          <w:rFonts w:ascii="Times New Roman" w:hAnsi="Times New Roman"/>
          <w:sz w:val="20"/>
        </w:rPr>
        <w:br w:type="page"/>
      </w:r>
    </w:p>
    <w:p w:rsidR="003041F4" w:rsidRDefault="003041F4" w:rsidP="00DB2236">
      <w:pPr>
        <w:suppressAutoHyphens w:val="0"/>
        <w:ind w:firstLine="0"/>
        <w:jc w:val="right"/>
        <w:rPr>
          <w:rFonts w:ascii="Times New Roman" w:hAnsi="Times New Roman"/>
          <w:sz w:val="20"/>
        </w:rPr>
      </w:pPr>
    </w:p>
    <w:p w:rsidR="00DB2236" w:rsidRPr="00C653FE" w:rsidRDefault="00DB2236" w:rsidP="00DB2236">
      <w:pPr>
        <w:suppressAutoHyphens w:val="0"/>
        <w:ind w:firstLine="0"/>
        <w:jc w:val="right"/>
        <w:rPr>
          <w:rFonts w:ascii="Times New Roman" w:hAnsi="Times New Roman"/>
          <w:sz w:val="20"/>
        </w:rPr>
      </w:pPr>
      <w:r w:rsidRPr="00C653FE">
        <w:rPr>
          <w:rFonts w:ascii="Times New Roman" w:hAnsi="Times New Roman"/>
          <w:sz w:val="20"/>
        </w:rPr>
        <w:t>Приложение №1</w:t>
      </w:r>
    </w:p>
    <w:p w:rsidR="00DB2236" w:rsidRPr="00C653FE" w:rsidRDefault="00DB2236" w:rsidP="00DB2236">
      <w:pPr>
        <w:suppressAutoHyphens w:val="0"/>
        <w:ind w:firstLine="0"/>
        <w:jc w:val="right"/>
        <w:rPr>
          <w:rFonts w:ascii="Times New Roman" w:hAnsi="Times New Roman"/>
          <w:sz w:val="20"/>
        </w:rPr>
      </w:pPr>
      <w:r w:rsidRPr="00C653FE">
        <w:rPr>
          <w:rFonts w:ascii="Times New Roman" w:hAnsi="Times New Roman"/>
          <w:sz w:val="20"/>
        </w:rPr>
        <w:t xml:space="preserve"> к  муниципальному  контракту</w:t>
      </w:r>
    </w:p>
    <w:p w:rsidR="00DB2236" w:rsidRPr="00C653FE" w:rsidRDefault="00DB2236" w:rsidP="00DB2236">
      <w:pPr>
        <w:suppressAutoHyphens w:val="0"/>
        <w:ind w:firstLine="0"/>
        <w:jc w:val="right"/>
        <w:rPr>
          <w:rFonts w:ascii="Times New Roman" w:hAnsi="Times New Roman"/>
          <w:sz w:val="20"/>
        </w:rPr>
      </w:pPr>
      <w:r w:rsidRPr="00C653FE">
        <w:rPr>
          <w:rFonts w:ascii="Times New Roman" w:hAnsi="Times New Roman"/>
          <w:sz w:val="20"/>
        </w:rPr>
        <w:t>№ __ от  «__» __________ 202</w:t>
      </w:r>
      <w:r w:rsidR="00D052A6" w:rsidRPr="00C653FE">
        <w:rPr>
          <w:rFonts w:ascii="Times New Roman" w:hAnsi="Times New Roman"/>
          <w:sz w:val="20"/>
        </w:rPr>
        <w:t>5</w:t>
      </w:r>
      <w:r w:rsidRPr="00C653FE">
        <w:rPr>
          <w:rFonts w:ascii="Times New Roman" w:hAnsi="Times New Roman"/>
          <w:sz w:val="20"/>
        </w:rPr>
        <w:t xml:space="preserve"> г.</w:t>
      </w:r>
    </w:p>
    <w:p w:rsidR="00DB2236" w:rsidRPr="00C653FE" w:rsidRDefault="00DB2236" w:rsidP="00DB2236">
      <w:pPr>
        <w:tabs>
          <w:tab w:val="left" w:pos="360"/>
        </w:tabs>
        <w:suppressAutoHyphens w:val="0"/>
        <w:autoSpaceDE w:val="0"/>
        <w:autoSpaceDN w:val="0"/>
        <w:adjustRightInd w:val="0"/>
        <w:ind w:firstLine="0"/>
        <w:jc w:val="left"/>
        <w:outlineLvl w:val="0"/>
        <w:rPr>
          <w:rFonts w:ascii="Times New Roman" w:hAnsi="Times New Roman"/>
          <w:b/>
          <w:bCs/>
          <w:szCs w:val="24"/>
        </w:rPr>
      </w:pPr>
    </w:p>
    <w:p w:rsidR="00DB2236" w:rsidRPr="00C653FE" w:rsidRDefault="00DB2236" w:rsidP="00DB2236">
      <w:pPr>
        <w:shd w:val="clear" w:color="auto" w:fill="FFFFFF"/>
        <w:suppressAutoHyphens w:val="0"/>
        <w:ind w:right="-1" w:firstLine="0"/>
        <w:jc w:val="center"/>
        <w:rPr>
          <w:rFonts w:ascii="Times New Roman" w:hAnsi="Times New Roman"/>
          <w:b/>
          <w:szCs w:val="24"/>
        </w:rPr>
      </w:pPr>
      <w:r w:rsidRPr="00C653FE">
        <w:rPr>
          <w:rFonts w:ascii="Times New Roman" w:hAnsi="Times New Roman"/>
          <w:b/>
          <w:bCs/>
          <w:szCs w:val="24"/>
        </w:rPr>
        <w:t>Техническое задание</w:t>
      </w:r>
    </w:p>
    <w:p w:rsidR="00133D38" w:rsidRPr="00C653FE" w:rsidRDefault="00DB2236" w:rsidP="000B3674">
      <w:pPr>
        <w:suppressAutoHyphens w:val="0"/>
        <w:ind w:firstLine="0"/>
        <w:rPr>
          <w:rFonts w:ascii="Times New Roman" w:hAnsi="Times New Roman"/>
          <w:color w:val="000000"/>
          <w:szCs w:val="24"/>
        </w:rPr>
      </w:pPr>
      <w:r w:rsidRPr="00C653FE">
        <w:rPr>
          <w:rFonts w:ascii="Times New Roman" w:hAnsi="Times New Roman"/>
          <w:szCs w:val="24"/>
        </w:rPr>
        <w:t xml:space="preserve">на </w:t>
      </w:r>
      <w:r w:rsidRPr="00C653FE">
        <w:rPr>
          <w:rFonts w:ascii="Times New Roman" w:hAnsi="Times New Roman"/>
          <w:color w:val="000000"/>
          <w:szCs w:val="24"/>
        </w:rPr>
        <w:t xml:space="preserve">выполнение работ по благоустройству территорий на объекте: </w:t>
      </w:r>
      <w:r w:rsidR="00917C07" w:rsidRPr="00C653FE">
        <w:rPr>
          <w:rFonts w:ascii="Times New Roman" w:hAnsi="Times New Roman"/>
          <w:color w:val="000000"/>
          <w:szCs w:val="24"/>
          <w:lang w:bidi="ru-RU"/>
        </w:rPr>
        <w:t>«Капитальный ремонт  (благ</w:t>
      </w:r>
      <w:r w:rsidR="00917C07" w:rsidRPr="00C653FE">
        <w:rPr>
          <w:rFonts w:ascii="Times New Roman" w:hAnsi="Times New Roman"/>
          <w:color w:val="000000"/>
          <w:szCs w:val="24"/>
          <w:lang w:bidi="ru-RU"/>
        </w:rPr>
        <w:t>о</w:t>
      </w:r>
      <w:r w:rsidR="00917C07" w:rsidRPr="00C653FE">
        <w:rPr>
          <w:rFonts w:ascii="Times New Roman" w:hAnsi="Times New Roman"/>
          <w:color w:val="000000"/>
          <w:szCs w:val="24"/>
          <w:lang w:bidi="ru-RU"/>
        </w:rPr>
        <w:t>устройство) общественной территории, расположенной в районе домов 2, 25 мкн. им. Генерала Васильева муниципального образования городской округ Армянск Республики Крым»</w:t>
      </w:r>
    </w:p>
    <w:p w:rsidR="00DB2236" w:rsidRPr="00C653FE" w:rsidRDefault="000A349E" w:rsidP="00DB2236">
      <w:pPr>
        <w:suppressAutoHyphens w:val="0"/>
        <w:ind w:firstLine="0"/>
        <w:jc w:val="left"/>
        <w:rPr>
          <w:rFonts w:ascii="Times New Roman" w:hAnsi="Times New Roman"/>
          <w:szCs w:val="24"/>
        </w:rPr>
      </w:pPr>
      <w:r w:rsidRPr="00C653FE">
        <w:rPr>
          <w:rFonts w:ascii="Times New Roman" w:hAnsi="Times New Roman"/>
          <w:color w:val="000000"/>
          <w:szCs w:val="24"/>
        </w:rPr>
        <w:t xml:space="preserve"> </w:t>
      </w:r>
    </w:p>
    <w:tbl>
      <w:tblPr>
        <w:tblW w:w="10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3"/>
        <w:gridCol w:w="2518"/>
        <w:gridCol w:w="6805"/>
      </w:tblGrid>
      <w:tr w:rsidR="00DB2236" w:rsidRPr="00C653FE" w:rsidTr="00AE3B72">
        <w:tc>
          <w:tcPr>
            <w:tcW w:w="743"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numPr>
                <w:ilvl w:val="0"/>
                <w:numId w:val="15"/>
              </w:numPr>
              <w:suppressAutoHyphens w:val="0"/>
              <w:snapToGrid w:val="0"/>
              <w:ind w:left="0"/>
              <w:contextualSpacing/>
              <w:jc w:val="left"/>
              <w:rPr>
                <w:rFonts w:ascii="Times New Roman" w:hAnsi="Times New Roman"/>
                <w:b/>
                <w:szCs w:val="24"/>
                <w:lang w:eastAsia="en-US"/>
              </w:rPr>
            </w:pPr>
            <w:r w:rsidRPr="00C653FE">
              <w:rPr>
                <w:rFonts w:ascii="Times New Roman" w:hAnsi="Times New Roman"/>
                <w:b/>
                <w:sz w:val="22"/>
                <w:szCs w:val="22"/>
                <w:lang w:eastAsia="en-US"/>
              </w:rPr>
              <w:t>1.</w:t>
            </w: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snapToGrid w:val="0"/>
              <w:ind w:firstLine="0"/>
              <w:jc w:val="left"/>
              <w:rPr>
                <w:rFonts w:ascii="Times New Roman" w:hAnsi="Times New Roman"/>
                <w:szCs w:val="24"/>
                <w:lang w:eastAsia="en-US"/>
              </w:rPr>
            </w:pPr>
            <w:r w:rsidRPr="00C653FE">
              <w:rPr>
                <w:rFonts w:ascii="Times New Roman" w:hAnsi="Times New Roman"/>
                <w:szCs w:val="24"/>
                <w:lang w:eastAsia="en-US"/>
              </w:rPr>
              <w:t>Место выполнения р</w:t>
            </w:r>
            <w:r w:rsidRPr="00C653FE">
              <w:rPr>
                <w:rFonts w:ascii="Times New Roman" w:hAnsi="Times New Roman"/>
                <w:szCs w:val="24"/>
                <w:lang w:eastAsia="en-US"/>
              </w:rPr>
              <w:t>а</w:t>
            </w:r>
            <w:r w:rsidRPr="00C653FE">
              <w:rPr>
                <w:rFonts w:ascii="Times New Roman" w:hAnsi="Times New Roman"/>
                <w:szCs w:val="24"/>
                <w:lang w:eastAsia="en-US"/>
              </w:rPr>
              <w:t xml:space="preserve">бот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ind w:right="74" w:firstLine="0"/>
              <w:textAlignment w:val="baseline"/>
              <w:rPr>
                <w:rFonts w:ascii="Times New Roman" w:hAnsi="Times New Roman"/>
                <w:bCs/>
                <w:szCs w:val="24"/>
                <w:lang w:eastAsia="en-US"/>
              </w:rPr>
            </w:pPr>
            <w:r w:rsidRPr="00C653FE">
              <w:rPr>
                <w:rFonts w:ascii="Times New Roman" w:hAnsi="Times New Roman"/>
                <w:szCs w:val="24"/>
                <w:lang w:eastAsia="en-US"/>
              </w:rPr>
              <w:t xml:space="preserve">296012 Республика Крым, </w:t>
            </w:r>
            <w:r w:rsidRPr="00C653FE">
              <w:rPr>
                <w:rFonts w:ascii="Times New Roman" w:hAnsi="Times New Roman"/>
                <w:bCs/>
                <w:szCs w:val="24"/>
                <w:lang w:eastAsia="en-US"/>
              </w:rPr>
              <w:t>г. Армянск</w:t>
            </w:r>
            <w:r w:rsidR="00B70E66" w:rsidRPr="00C653FE">
              <w:rPr>
                <w:rFonts w:ascii="Times New Roman" w:hAnsi="Times New Roman"/>
                <w:bCs/>
                <w:szCs w:val="24"/>
                <w:lang w:eastAsia="en-US"/>
              </w:rPr>
              <w:t>, мкр.им. Генерала Васил</w:t>
            </w:r>
            <w:r w:rsidR="00B70E66" w:rsidRPr="00C653FE">
              <w:rPr>
                <w:rFonts w:ascii="Times New Roman" w:hAnsi="Times New Roman"/>
                <w:bCs/>
                <w:szCs w:val="24"/>
                <w:lang w:eastAsia="en-US"/>
              </w:rPr>
              <w:t>ь</w:t>
            </w:r>
            <w:r w:rsidR="00B70E66" w:rsidRPr="00C653FE">
              <w:rPr>
                <w:rFonts w:ascii="Times New Roman" w:hAnsi="Times New Roman"/>
                <w:bCs/>
                <w:szCs w:val="24"/>
                <w:lang w:eastAsia="en-US"/>
              </w:rPr>
              <w:t>ева</w:t>
            </w:r>
          </w:p>
        </w:tc>
      </w:tr>
      <w:tr w:rsidR="00DB2236" w:rsidRPr="00C653FE" w:rsidTr="00AE3B72">
        <w:tc>
          <w:tcPr>
            <w:tcW w:w="743"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numPr>
                <w:ilvl w:val="0"/>
                <w:numId w:val="15"/>
              </w:numPr>
              <w:suppressAutoHyphens w:val="0"/>
              <w:snapToGrid w:val="0"/>
              <w:ind w:left="0"/>
              <w:contextualSpacing/>
              <w:jc w:val="left"/>
              <w:rPr>
                <w:rFonts w:ascii="Times New Roman" w:hAnsi="Times New Roman"/>
                <w:b/>
                <w:szCs w:val="24"/>
                <w:lang w:eastAsia="en-US"/>
              </w:rPr>
            </w:pPr>
            <w:r w:rsidRPr="00C653FE">
              <w:rPr>
                <w:rFonts w:ascii="Times New Roman" w:hAnsi="Times New Roman"/>
                <w:b/>
                <w:sz w:val="22"/>
                <w:szCs w:val="22"/>
                <w:lang w:eastAsia="en-US"/>
              </w:rPr>
              <w:t>2.</w:t>
            </w: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snapToGrid w:val="0"/>
              <w:ind w:firstLine="0"/>
              <w:jc w:val="left"/>
              <w:rPr>
                <w:rFonts w:ascii="Times New Roman" w:hAnsi="Times New Roman"/>
                <w:szCs w:val="24"/>
                <w:lang w:eastAsia="en-US"/>
              </w:rPr>
            </w:pPr>
            <w:r w:rsidRPr="00C653FE">
              <w:rPr>
                <w:rFonts w:ascii="Times New Roman" w:hAnsi="Times New Roman"/>
                <w:szCs w:val="24"/>
                <w:lang w:eastAsia="en-US"/>
              </w:rPr>
              <w:t xml:space="preserve">Описание объекта и  технического состояния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ind w:firstLine="0"/>
              <w:rPr>
                <w:rFonts w:ascii="Times New Roman" w:hAnsi="Times New Roman"/>
                <w:szCs w:val="24"/>
                <w:lang w:eastAsia="en-US"/>
              </w:rPr>
            </w:pPr>
            <w:r w:rsidRPr="00C653FE">
              <w:rPr>
                <w:rFonts w:ascii="Times New Roman" w:hAnsi="Times New Roman"/>
                <w:szCs w:val="24"/>
              </w:rPr>
              <w:t xml:space="preserve">Объект </w:t>
            </w:r>
            <w:r w:rsidR="00917C07" w:rsidRPr="00C653FE">
              <w:rPr>
                <w:rFonts w:ascii="Times New Roman" w:hAnsi="Times New Roman"/>
                <w:szCs w:val="24"/>
                <w:lang w:bidi="ru-RU"/>
              </w:rPr>
              <w:t>«Капитальный ремонт  (благоустройство) общественной территории, расположенной в районе домов 2, 25 мкн. им. Ген</w:t>
            </w:r>
            <w:r w:rsidR="00917C07" w:rsidRPr="00C653FE">
              <w:rPr>
                <w:rFonts w:ascii="Times New Roman" w:hAnsi="Times New Roman"/>
                <w:szCs w:val="24"/>
                <w:lang w:bidi="ru-RU"/>
              </w:rPr>
              <w:t>е</w:t>
            </w:r>
            <w:r w:rsidR="00917C07" w:rsidRPr="00C653FE">
              <w:rPr>
                <w:rFonts w:ascii="Times New Roman" w:hAnsi="Times New Roman"/>
                <w:szCs w:val="24"/>
                <w:lang w:bidi="ru-RU"/>
              </w:rPr>
              <w:t>рала Васильева муниципального образования городской округ Армянск Республики Крым»</w:t>
            </w:r>
            <w:r w:rsidR="00030DB8" w:rsidRPr="00C653FE">
              <w:rPr>
                <w:rFonts w:ascii="Times New Roman" w:hAnsi="Times New Roman"/>
                <w:szCs w:val="24"/>
                <w:lang w:bidi="ru-RU"/>
              </w:rPr>
              <w:t xml:space="preserve"> </w:t>
            </w:r>
            <w:r w:rsidRPr="00C653FE">
              <w:rPr>
                <w:rFonts w:ascii="Times New Roman" w:hAnsi="Times New Roman"/>
                <w:szCs w:val="24"/>
                <w:lang w:eastAsia="en-US"/>
              </w:rPr>
              <w:t xml:space="preserve">предназначен для массового досуга всех возрастных групп </w:t>
            </w:r>
            <w:r w:rsidR="000B3674" w:rsidRPr="00C653FE">
              <w:rPr>
                <w:rFonts w:ascii="Times New Roman" w:hAnsi="Times New Roman"/>
                <w:szCs w:val="24"/>
                <w:lang w:eastAsia="en-US"/>
              </w:rPr>
              <w:t xml:space="preserve">  </w:t>
            </w:r>
            <w:r w:rsidRPr="00C653FE">
              <w:rPr>
                <w:rFonts w:ascii="Times New Roman" w:hAnsi="Times New Roman"/>
                <w:szCs w:val="24"/>
                <w:lang w:eastAsia="en-US"/>
              </w:rPr>
              <w:t>населения.</w:t>
            </w:r>
          </w:p>
          <w:p w:rsidR="00DB2236" w:rsidRPr="00C653FE" w:rsidRDefault="00DB2236" w:rsidP="003041F4">
            <w:pPr>
              <w:widowControl w:val="0"/>
              <w:suppressAutoHyphens w:val="0"/>
              <w:ind w:right="74" w:firstLine="0"/>
              <w:textAlignment w:val="baseline"/>
              <w:rPr>
                <w:rFonts w:ascii="Times New Roman" w:hAnsi="Times New Roman"/>
                <w:szCs w:val="24"/>
                <w:lang w:eastAsia="en-US"/>
              </w:rPr>
            </w:pPr>
            <w:r w:rsidRPr="00C653FE">
              <w:rPr>
                <w:rFonts w:ascii="Times New Roman" w:hAnsi="Times New Roman"/>
                <w:szCs w:val="24"/>
                <w:lang w:eastAsia="en-US"/>
              </w:rPr>
              <w:t>Объект действующий</w:t>
            </w:r>
          </w:p>
          <w:p w:rsidR="00DB2236" w:rsidRPr="00C653FE" w:rsidRDefault="00DB2236" w:rsidP="003041F4">
            <w:pPr>
              <w:widowControl w:val="0"/>
              <w:suppressAutoHyphens w:val="0"/>
              <w:ind w:right="74" w:firstLine="0"/>
              <w:textAlignment w:val="baseline"/>
              <w:rPr>
                <w:rFonts w:ascii="Times New Roman" w:hAnsi="Times New Roman"/>
                <w:szCs w:val="24"/>
                <w:lang w:eastAsia="en-US"/>
              </w:rPr>
            </w:pPr>
            <w:r w:rsidRPr="00C653FE">
              <w:rPr>
                <w:rFonts w:ascii="Times New Roman" w:hAnsi="Times New Roman"/>
                <w:szCs w:val="24"/>
                <w:lang w:eastAsia="en-US"/>
              </w:rPr>
              <w:t>Техническо-экономические показатели объекта капитального строительства:</w:t>
            </w:r>
          </w:p>
          <w:p w:rsidR="00DB2236" w:rsidRPr="00C653FE" w:rsidRDefault="00DB2236" w:rsidP="003041F4">
            <w:pPr>
              <w:widowControl w:val="0"/>
              <w:suppressAutoHyphens w:val="0"/>
              <w:ind w:right="74" w:firstLine="0"/>
              <w:textAlignment w:val="baseline"/>
              <w:rPr>
                <w:rFonts w:ascii="Times New Roman" w:hAnsi="Times New Roman"/>
                <w:szCs w:val="24"/>
                <w:lang w:eastAsia="en-US"/>
              </w:rPr>
            </w:pPr>
            <w:r w:rsidRPr="00C653FE">
              <w:rPr>
                <w:rFonts w:ascii="Times New Roman" w:hAnsi="Times New Roman"/>
                <w:szCs w:val="24"/>
                <w:lang w:eastAsia="en-US"/>
              </w:rPr>
              <w:t xml:space="preserve"> - покрытие тротуарное;</w:t>
            </w:r>
          </w:p>
          <w:p w:rsidR="000B3674" w:rsidRPr="00C653FE" w:rsidRDefault="000B3674" w:rsidP="003041F4">
            <w:pPr>
              <w:widowControl w:val="0"/>
              <w:suppressAutoHyphens w:val="0"/>
              <w:ind w:right="74" w:firstLine="0"/>
              <w:textAlignment w:val="baseline"/>
              <w:rPr>
                <w:rFonts w:ascii="Times New Roman" w:hAnsi="Times New Roman"/>
                <w:color w:val="FF0000"/>
                <w:szCs w:val="24"/>
                <w:lang w:eastAsia="en-US"/>
              </w:rPr>
            </w:pPr>
            <w:r w:rsidRPr="00C653FE">
              <w:rPr>
                <w:rFonts w:ascii="Times New Roman" w:hAnsi="Times New Roman"/>
                <w:szCs w:val="24"/>
                <w:lang w:eastAsia="en-US"/>
              </w:rPr>
              <w:t xml:space="preserve">- </w:t>
            </w:r>
            <w:r w:rsidR="00711666" w:rsidRPr="00C653FE">
              <w:rPr>
                <w:rFonts w:ascii="Times New Roman" w:hAnsi="Times New Roman"/>
                <w:szCs w:val="24"/>
                <w:lang w:eastAsia="en-US"/>
              </w:rPr>
              <w:t xml:space="preserve">установка </w:t>
            </w:r>
            <w:r w:rsidR="00B70E66" w:rsidRPr="00C653FE">
              <w:rPr>
                <w:rFonts w:ascii="Times New Roman" w:hAnsi="Times New Roman"/>
                <w:szCs w:val="24"/>
                <w:lang w:eastAsia="en-US"/>
              </w:rPr>
              <w:t>дренажной системы</w:t>
            </w:r>
            <w:r w:rsidRPr="00C653FE">
              <w:rPr>
                <w:rFonts w:ascii="Times New Roman" w:hAnsi="Times New Roman"/>
                <w:szCs w:val="24"/>
                <w:lang w:eastAsia="en-US"/>
              </w:rPr>
              <w:t>;</w:t>
            </w:r>
          </w:p>
          <w:p w:rsidR="00DB2236" w:rsidRPr="00C653FE" w:rsidRDefault="00DB2236" w:rsidP="003041F4">
            <w:pPr>
              <w:widowControl w:val="0"/>
              <w:suppressAutoHyphens w:val="0"/>
              <w:ind w:right="74" w:firstLine="0"/>
              <w:textAlignment w:val="baseline"/>
              <w:rPr>
                <w:rFonts w:ascii="Times New Roman" w:hAnsi="Times New Roman"/>
                <w:color w:val="000000"/>
                <w:szCs w:val="24"/>
                <w:lang w:eastAsia="en-US"/>
              </w:rPr>
            </w:pPr>
            <w:r w:rsidRPr="00C653FE">
              <w:rPr>
                <w:rFonts w:ascii="Times New Roman" w:hAnsi="Times New Roman"/>
                <w:color w:val="000000"/>
                <w:szCs w:val="24"/>
                <w:lang w:eastAsia="en-US"/>
              </w:rPr>
              <w:t>- парковые светильники (система паркового освещения);</w:t>
            </w:r>
          </w:p>
          <w:p w:rsidR="00DB2236" w:rsidRPr="00C653FE" w:rsidRDefault="00DB2236" w:rsidP="003041F4">
            <w:pPr>
              <w:widowControl w:val="0"/>
              <w:suppressAutoHyphens w:val="0"/>
              <w:ind w:right="74" w:firstLine="0"/>
              <w:textAlignment w:val="baseline"/>
              <w:rPr>
                <w:rFonts w:ascii="Times New Roman" w:hAnsi="Times New Roman"/>
                <w:color w:val="000000"/>
                <w:szCs w:val="24"/>
                <w:lang w:eastAsia="en-US"/>
              </w:rPr>
            </w:pPr>
            <w:r w:rsidRPr="00C653FE">
              <w:rPr>
                <w:rFonts w:ascii="Times New Roman" w:hAnsi="Times New Roman"/>
                <w:color w:val="000000"/>
                <w:szCs w:val="24"/>
                <w:lang w:eastAsia="en-US"/>
              </w:rPr>
              <w:t xml:space="preserve"> - скамейки; </w:t>
            </w:r>
          </w:p>
          <w:p w:rsidR="00DB2236" w:rsidRPr="00C653FE" w:rsidRDefault="00DB2236" w:rsidP="003041F4">
            <w:pPr>
              <w:widowControl w:val="0"/>
              <w:suppressAutoHyphens w:val="0"/>
              <w:ind w:right="74" w:firstLine="0"/>
              <w:textAlignment w:val="baseline"/>
              <w:rPr>
                <w:rFonts w:ascii="Times New Roman" w:hAnsi="Times New Roman"/>
                <w:color w:val="000000"/>
                <w:szCs w:val="24"/>
                <w:lang w:eastAsia="en-US"/>
              </w:rPr>
            </w:pPr>
            <w:r w:rsidRPr="00C653FE">
              <w:rPr>
                <w:rFonts w:ascii="Times New Roman" w:hAnsi="Times New Roman"/>
                <w:color w:val="000000"/>
                <w:szCs w:val="24"/>
                <w:lang w:eastAsia="en-US"/>
              </w:rPr>
              <w:t>- мусорные урны;</w:t>
            </w:r>
          </w:p>
          <w:p w:rsidR="00DB2236" w:rsidRPr="00C653FE" w:rsidRDefault="00DB2236" w:rsidP="003041F4">
            <w:pPr>
              <w:widowControl w:val="0"/>
              <w:suppressAutoHyphens w:val="0"/>
              <w:ind w:right="74" w:firstLine="0"/>
              <w:textAlignment w:val="baseline"/>
              <w:rPr>
                <w:rFonts w:ascii="Times New Roman" w:hAnsi="Times New Roman"/>
                <w:szCs w:val="24"/>
                <w:lang w:eastAsia="en-US"/>
              </w:rPr>
            </w:pPr>
            <w:r w:rsidRPr="00C653FE">
              <w:rPr>
                <w:rFonts w:ascii="Times New Roman" w:hAnsi="Times New Roman"/>
                <w:szCs w:val="24"/>
                <w:lang w:eastAsia="en-US"/>
              </w:rPr>
              <w:t>- МАФ</w:t>
            </w:r>
          </w:p>
          <w:p w:rsidR="00B70E66" w:rsidRPr="00C653FE" w:rsidRDefault="00B70E66" w:rsidP="003041F4">
            <w:pPr>
              <w:widowControl w:val="0"/>
              <w:suppressAutoHyphens w:val="0"/>
              <w:ind w:right="74" w:firstLine="0"/>
              <w:textAlignment w:val="baseline"/>
              <w:rPr>
                <w:rFonts w:ascii="Times New Roman" w:hAnsi="Times New Roman"/>
                <w:szCs w:val="24"/>
                <w:lang w:eastAsia="en-US"/>
              </w:rPr>
            </w:pPr>
            <w:r w:rsidRPr="00C653FE">
              <w:rPr>
                <w:rFonts w:ascii="Times New Roman" w:hAnsi="Times New Roman"/>
                <w:szCs w:val="24"/>
                <w:lang w:eastAsia="en-US"/>
              </w:rPr>
              <w:t>- видеонаблюдение</w:t>
            </w:r>
          </w:p>
          <w:p w:rsidR="00DB2236" w:rsidRPr="00C653FE" w:rsidRDefault="00DB2236" w:rsidP="003041F4">
            <w:pPr>
              <w:widowControl w:val="0"/>
              <w:suppressAutoHyphens w:val="0"/>
              <w:ind w:right="74" w:firstLine="0"/>
              <w:textAlignment w:val="baseline"/>
              <w:rPr>
                <w:rFonts w:ascii="Times New Roman" w:hAnsi="Times New Roman"/>
                <w:szCs w:val="24"/>
                <w:lang w:eastAsia="en-US"/>
              </w:rPr>
            </w:pPr>
          </w:p>
        </w:tc>
      </w:tr>
      <w:tr w:rsidR="00DB2236" w:rsidRPr="00C653FE" w:rsidTr="00AE3B72">
        <w:tc>
          <w:tcPr>
            <w:tcW w:w="743"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numPr>
                <w:ilvl w:val="0"/>
                <w:numId w:val="15"/>
              </w:numPr>
              <w:suppressAutoHyphens w:val="0"/>
              <w:snapToGrid w:val="0"/>
              <w:ind w:left="0"/>
              <w:contextualSpacing/>
              <w:jc w:val="left"/>
              <w:rPr>
                <w:rFonts w:ascii="Times New Roman" w:hAnsi="Times New Roman"/>
                <w:b/>
                <w:szCs w:val="24"/>
                <w:lang w:eastAsia="en-US"/>
              </w:rPr>
            </w:pPr>
            <w:r w:rsidRPr="00C653FE">
              <w:rPr>
                <w:rFonts w:ascii="Times New Roman" w:hAnsi="Times New Roman"/>
                <w:b/>
                <w:sz w:val="22"/>
                <w:szCs w:val="22"/>
                <w:lang w:eastAsia="en-US"/>
              </w:rPr>
              <w:t>3.</w:t>
            </w:r>
          </w:p>
        </w:tc>
        <w:tc>
          <w:tcPr>
            <w:tcW w:w="2518" w:type="dxa"/>
            <w:tcBorders>
              <w:top w:val="single" w:sz="4" w:space="0" w:color="000000"/>
              <w:left w:val="single" w:sz="4" w:space="0" w:color="000000"/>
              <w:bottom w:val="single" w:sz="4" w:space="0" w:color="000000"/>
              <w:right w:val="single" w:sz="4" w:space="0" w:color="000000"/>
            </w:tcBorders>
          </w:tcPr>
          <w:p w:rsidR="00DB2236" w:rsidRPr="00C653FE" w:rsidRDefault="00DB2236" w:rsidP="003041F4">
            <w:pPr>
              <w:widowControl w:val="0"/>
              <w:suppressAutoHyphens w:val="0"/>
              <w:autoSpaceDE w:val="0"/>
              <w:autoSpaceDN w:val="0"/>
              <w:adjustRightInd w:val="0"/>
              <w:ind w:firstLine="0"/>
              <w:jc w:val="left"/>
              <w:rPr>
                <w:rFonts w:ascii="Times New Roman" w:hAnsi="Times New Roman"/>
                <w:color w:val="000000"/>
                <w:szCs w:val="24"/>
                <w:lang w:eastAsia="en-US"/>
              </w:rPr>
            </w:pPr>
            <w:r w:rsidRPr="00C653FE">
              <w:rPr>
                <w:rFonts w:ascii="Times New Roman" w:hAnsi="Times New Roman"/>
                <w:color w:val="000000"/>
                <w:szCs w:val="24"/>
                <w:lang w:eastAsia="en-US"/>
              </w:rPr>
              <w:t>Технические требов</w:t>
            </w:r>
            <w:r w:rsidRPr="00C653FE">
              <w:rPr>
                <w:rFonts w:ascii="Times New Roman" w:hAnsi="Times New Roman"/>
                <w:color w:val="000000"/>
                <w:szCs w:val="24"/>
                <w:lang w:eastAsia="en-US"/>
              </w:rPr>
              <w:t>а</w:t>
            </w:r>
            <w:r w:rsidRPr="00C653FE">
              <w:rPr>
                <w:rFonts w:ascii="Times New Roman" w:hAnsi="Times New Roman"/>
                <w:color w:val="000000"/>
                <w:szCs w:val="24"/>
                <w:lang w:eastAsia="en-US"/>
              </w:rPr>
              <w:t xml:space="preserve">ния при выполнении работ </w:t>
            </w:r>
          </w:p>
          <w:p w:rsidR="00DB2236" w:rsidRPr="00C653FE" w:rsidRDefault="00DB2236" w:rsidP="003041F4">
            <w:pPr>
              <w:widowControl w:val="0"/>
              <w:suppressAutoHyphens w:val="0"/>
              <w:snapToGrid w:val="0"/>
              <w:ind w:firstLine="0"/>
              <w:jc w:val="left"/>
              <w:rPr>
                <w:rFonts w:ascii="Times New Roman" w:hAnsi="Times New Roman"/>
                <w:szCs w:val="24"/>
                <w:lang w:eastAsia="en-US"/>
              </w:rPr>
            </w:pP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ind w:right="74" w:firstLine="0"/>
              <w:rPr>
                <w:rFonts w:ascii="Times New Roman" w:eastAsia="Calibri" w:hAnsi="Times New Roman"/>
                <w:szCs w:val="24"/>
                <w:lang w:eastAsia="en-US"/>
              </w:rPr>
            </w:pPr>
            <w:r w:rsidRPr="00C653FE">
              <w:rPr>
                <w:rFonts w:ascii="Times New Roman" w:hAnsi="Times New Roman"/>
                <w:szCs w:val="24"/>
                <w:lang w:eastAsia="en-US"/>
              </w:rPr>
              <w:t xml:space="preserve">1. Работы проводить согласно проектно-сметной </w:t>
            </w:r>
            <w:r w:rsidR="00CD0577" w:rsidRPr="00C653FE">
              <w:rPr>
                <w:rFonts w:ascii="Times New Roman" w:hAnsi="Times New Roman"/>
                <w:szCs w:val="24"/>
                <w:lang w:eastAsia="en-US"/>
              </w:rPr>
              <w:t xml:space="preserve">документации  </w:t>
            </w:r>
            <w:r w:rsidR="00711666" w:rsidRPr="00C653FE">
              <w:rPr>
                <w:rFonts w:ascii="Times New Roman" w:hAnsi="Times New Roman"/>
                <w:szCs w:val="24"/>
                <w:lang w:eastAsia="en-US"/>
              </w:rPr>
              <w:t>ЛС 02-01-01</w:t>
            </w:r>
            <w:r w:rsidR="007E09AF" w:rsidRPr="00C653FE">
              <w:rPr>
                <w:rFonts w:ascii="Times New Roman" w:hAnsi="Times New Roman"/>
                <w:szCs w:val="24"/>
                <w:lang w:eastAsia="en-US"/>
              </w:rPr>
              <w:t xml:space="preserve"> </w:t>
            </w:r>
            <w:r w:rsidR="00CD0577" w:rsidRPr="00C653FE">
              <w:rPr>
                <w:rFonts w:ascii="Times New Roman" w:hAnsi="Times New Roman"/>
                <w:szCs w:val="24"/>
                <w:lang w:eastAsia="en-US"/>
              </w:rPr>
              <w:t>и</w:t>
            </w:r>
            <w:r w:rsidRPr="00C653FE">
              <w:rPr>
                <w:rFonts w:ascii="Times New Roman" w:hAnsi="Times New Roman"/>
                <w:szCs w:val="24"/>
                <w:lang w:eastAsia="en-US"/>
              </w:rPr>
              <w:t xml:space="preserve"> переданной подрядной организации по Акту </w:t>
            </w:r>
            <w:r w:rsidR="007E09AF" w:rsidRPr="00C653FE">
              <w:rPr>
                <w:rFonts w:ascii="Times New Roman" w:hAnsi="Times New Roman"/>
                <w:szCs w:val="24"/>
                <w:lang w:eastAsia="en-US"/>
              </w:rPr>
              <w:t xml:space="preserve">               </w:t>
            </w:r>
            <w:r w:rsidRPr="00C653FE">
              <w:rPr>
                <w:rFonts w:ascii="Times New Roman" w:hAnsi="Times New Roman"/>
                <w:szCs w:val="24"/>
                <w:lang w:eastAsia="en-US"/>
              </w:rPr>
              <w:t xml:space="preserve">приема-передачи </w:t>
            </w:r>
          </w:p>
          <w:p w:rsidR="00DB2236" w:rsidRPr="00C653FE" w:rsidRDefault="00DB2236" w:rsidP="003041F4">
            <w:pPr>
              <w:pStyle w:val="af4"/>
              <w:widowControl w:val="0"/>
              <w:numPr>
                <w:ilvl w:val="0"/>
                <w:numId w:val="19"/>
              </w:numPr>
              <w:suppressAutoHyphens w:val="0"/>
              <w:ind w:left="0" w:right="74" w:firstLine="360"/>
              <w:rPr>
                <w:rFonts w:ascii="Times New Roman" w:hAnsi="Times New Roman"/>
                <w:szCs w:val="24"/>
              </w:rPr>
            </w:pPr>
            <w:r w:rsidRPr="00C653FE">
              <w:rPr>
                <w:rFonts w:ascii="Times New Roman" w:hAnsi="Times New Roman"/>
                <w:szCs w:val="24"/>
                <w:lang w:eastAsia="en-US"/>
              </w:rPr>
              <w:t xml:space="preserve">После получения проектной документации (до начала выполнения работ) в течение 5 дней Подрядчик выполняет </w:t>
            </w:r>
            <w:r w:rsidRPr="00C653FE">
              <w:rPr>
                <w:rFonts w:ascii="Times New Roman" w:hAnsi="Times New Roman"/>
                <w:szCs w:val="24"/>
              </w:rPr>
              <w:t>по</w:t>
            </w:r>
            <w:r w:rsidRPr="00C653FE">
              <w:rPr>
                <w:rFonts w:ascii="Times New Roman" w:hAnsi="Times New Roman"/>
                <w:szCs w:val="24"/>
              </w:rPr>
              <w:t>д</w:t>
            </w:r>
            <w:r w:rsidRPr="00C653FE">
              <w:rPr>
                <w:rFonts w:ascii="Times New Roman" w:hAnsi="Times New Roman"/>
                <w:szCs w:val="24"/>
              </w:rPr>
              <w:t>готовку исполнительной геодезической документации по эл</w:t>
            </w:r>
            <w:r w:rsidRPr="00C653FE">
              <w:rPr>
                <w:rFonts w:ascii="Times New Roman" w:hAnsi="Times New Roman"/>
                <w:szCs w:val="24"/>
              </w:rPr>
              <w:t>е</w:t>
            </w:r>
            <w:r w:rsidRPr="00C653FE">
              <w:rPr>
                <w:rFonts w:ascii="Times New Roman" w:hAnsi="Times New Roman"/>
                <w:szCs w:val="24"/>
              </w:rPr>
              <w:t>ментам, конструкциям, инженерным сетям и сооружениям  (сх</w:t>
            </w:r>
            <w:r w:rsidRPr="00C653FE">
              <w:rPr>
                <w:rFonts w:ascii="Times New Roman" w:hAnsi="Times New Roman"/>
                <w:szCs w:val="24"/>
              </w:rPr>
              <w:t>е</w:t>
            </w:r>
            <w:r w:rsidRPr="00C653FE">
              <w:rPr>
                <w:rFonts w:ascii="Times New Roman" w:hAnsi="Times New Roman"/>
                <w:szCs w:val="24"/>
              </w:rPr>
              <w:t xml:space="preserve">мы, чертежи, узлы элементов) </w:t>
            </w:r>
            <w:r w:rsidRPr="00C653FE">
              <w:rPr>
                <w:rFonts w:ascii="Times New Roman" w:hAnsi="Times New Roman"/>
                <w:szCs w:val="24"/>
                <w:lang w:eastAsia="en-US"/>
              </w:rPr>
              <w:t xml:space="preserve">и согласовывает с Заказчиком. </w:t>
            </w:r>
            <w:r w:rsidRPr="00C653FE">
              <w:rPr>
                <w:rFonts w:ascii="Times New Roman" w:hAnsi="Times New Roman"/>
                <w:szCs w:val="24"/>
              </w:rPr>
              <w:t xml:space="preserve"> </w:t>
            </w:r>
          </w:p>
          <w:p w:rsidR="002775A9" w:rsidRPr="00C653FE" w:rsidRDefault="002775A9" w:rsidP="003041F4">
            <w:pPr>
              <w:pStyle w:val="af4"/>
              <w:widowControl w:val="0"/>
              <w:suppressAutoHyphens w:val="0"/>
              <w:ind w:left="0" w:right="74" w:firstLine="132"/>
              <w:rPr>
                <w:rFonts w:ascii="Times New Roman" w:hAnsi="Times New Roman"/>
                <w:szCs w:val="24"/>
              </w:rPr>
            </w:pPr>
            <w:r w:rsidRPr="00C653FE">
              <w:rPr>
                <w:rFonts w:ascii="Times New Roman" w:hAnsi="Times New Roman"/>
                <w:szCs w:val="24"/>
              </w:rPr>
              <w:t>Подрядчик п</w:t>
            </w:r>
            <w:r w:rsidRPr="00C653FE">
              <w:rPr>
                <w:rFonts w:ascii="Times New Roman" w:hAnsi="Times New Roman" w:hint="eastAsia"/>
                <w:szCs w:val="24"/>
              </w:rPr>
              <w:t>редоставляет</w:t>
            </w:r>
            <w:r w:rsidRPr="00C653FE">
              <w:rPr>
                <w:rFonts w:ascii="Times New Roman" w:hAnsi="Times New Roman"/>
                <w:szCs w:val="24"/>
              </w:rPr>
              <w:t xml:space="preserve"> </w:t>
            </w:r>
            <w:r w:rsidRPr="00C653FE">
              <w:rPr>
                <w:rFonts w:ascii="Times New Roman" w:hAnsi="Times New Roman" w:hint="eastAsia"/>
                <w:szCs w:val="24"/>
              </w:rPr>
              <w:t>Заказчику</w:t>
            </w:r>
            <w:r w:rsidRPr="00C653FE">
              <w:rPr>
                <w:rFonts w:ascii="Times New Roman" w:hAnsi="Times New Roman"/>
                <w:szCs w:val="24"/>
              </w:rPr>
              <w:t xml:space="preserve"> </w:t>
            </w:r>
            <w:r w:rsidRPr="00C653FE">
              <w:rPr>
                <w:rFonts w:ascii="Times New Roman" w:hAnsi="Times New Roman" w:hint="eastAsia"/>
                <w:szCs w:val="24"/>
              </w:rPr>
              <w:t>График</w:t>
            </w:r>
            <w:r w:rsidRPr="00C653FE">
              <w:rPr>
                <w:rFonts w:ascii="Times New Roman" w:hAnsi="Times New Roman"/>
                <w:szCs w:val="24"/>
              </w:rPr>
              <w:t xml:space="preserve"> </w:t>
            </w:r>
            <w:r w:rsidRPr="00C653FE">
              <w:rPr>
                <w:rFonts w:ascii="Times New Roman" w:hAnsi="Times New Roman" w:hint="eastAsia"/>
                <w:szCs w:val="24"/>
              </w:rPr>
              <w:t>выполнения</w:t>
            </w:r>
            <w:r w:rsidRPr="00C653FE">
              <w:rPr>
                <w:rFonts w:ascii="Times New Roman" w:hAnsi="Times New Roman"/>
                <w:szCs w:val="24"/>
              </w:rPr>
              <w:t xml:space="preserve">    </w:t>
            </w:r>
            <w:r w:rsidRPr="00C653FE">
              <w:rPr>
                <w:rFonts w:ascii="Times New Roman" w:hAnsi="Times New Roman" w:hint="eastAsia"/>
                <w:szCs w:val="24"/>
              </w:rPr>
              <w:t>р</w:t>
            </w:r>
            <w:r w:rsidRPr="00C653FE">
              <w:rPr>
                <w:rFonts w:ascii="Times New Roman" w:hAnsi="Times New Roman" w:hint="eastAsia"/>
                <w:szCs w:val="24"/>
              </w:rPr>
              <w:t>а</w:t>
            </w:r>
            <w:r w:rsidRPr="00C653FE">
              <w:rPr>
                <w:rFonts w:ascii="Times New Roman" w:hAnsi="Times New Roman" w:hint="eastAsia"/>
                <w:szCs w:val="24"/>
              </w:rPr>
              <w:t>бот</w:t>
            </w:r>
            <w:r w:rsidRPr="00C653FE">
              <w:rPr>
                <w:rFonts w:ascii="Times New Roman" w:hAnsi="Times New Roman"/>
                <w:szCs w:val="24"/>
              </w:rPr>
              <w:t xml:space="preserve">   (</w:t>
            </w:r>
            <w:r w:rsidRPr="00C653FE">
              <w:rPr>
                <w:rFonts w:ascii="Times New Roman" w:hAnsi="Times New Roman" w:hint="eastAsia"/>
                <w:szCs w:val="24"/>
              </w:rPr>
              <w:t>Приложения</w:t>
            </w:r>
            <w:r w:rsidRPr="00C653FE">
              <w:rPr>
                <w:rFonts w:ascii="Times New Roman" w:hAnsi="Times New Roman"/>
                <w:szCs w:val="24"/>
              </w:rPr>
              <w:t xml:space="preserve"> </w:t>
            </w:r>
            <w:r w:rsidRPr="00C653FE">
              <w:rPr>
                <w:rFonts w:ascii="Times New Roman" w:hAnsi="Times New Roman" w:hint="eastAsia"/>
                <w:szCs w:val="24"/>
              </w:rPr>
              <w:t>№</w:t>
            </w:r>
            <w:r w:rsidRPr="00C653FE">
              <w:rPr>
                <w:rFonts w:ascii="Times New Roman" w:hAnsi="Times New Roman"/>
                <w:szCs w:val="24"/>
              </w:rPr>
              <w:t xml:space="preserve">2 </w:t>
            </w:r>
            <w:r w:rsidRPr="00C653FE">
              <w:rPr>
                <w:rFonts w:ascii="Times New Roman" w:hAnsi="Times New Roman" w:hint="eastAsia"/>
                <w:szCs w:val="24"/>
              </w:rPr>
              <w:t>к</w:t>
            </w:r>
            <w:r w:rsidRPr="00C653FE">
              <w:rPr>
                <w:rFonts w:ascii="Times New Roman" w:hAnsi="Times New Roman"/>
                <w:szCs w:val="24"/>
              </w:rPr>
              <w:t xml:space="preserve"> </w:t>
            </w:r>
            <w:r w:rsidRPr="00C653FE">
              <w:rPr>
                <w:rFonts w:ascii="Times New Roman" w:hAnsi="Times New Roman" w:hint="eastAsia"/>
                <w:szCs w:val="24"/>
              </w:rPr>
              <w:t>муниципальному</w:t>
            </w:r>
            <w:r w:rsidRPr="00C653FE">
              <w:rPr>
                <w:rFonts w:ascii="Times New Roman" w:hAnsi="Times New Roman"/>
                <w:szCs w:val="24"/>
              </w:rPr>
              <w:t xml:space="preserve"> </w:t>
            </w:r>
            <w:r w:rsidRPr="00C653FE">
              <w:rPr>
                <w:rFonts w:ascii="Times New Roman" w:hAnsi="Times New Roman" w:hint="eastAsia"/>
                <w:szCs w:val="24"/>
              </w:rPr>
              <w:t>контракту</w:t>
            </w:r>
            <w:r w:rsidRPr="00C653FE">
              <w:rPr>
                <w:rFonts w:ascii="Times New Roman" w:hAnsi="Times New Roman"/>
                <w:szCs w:val="24"/>
              </w:rPr>
              <w:t>);</w:t>
            </w:r>
          </w:p>
          <w:p w:rsidR="00DB2236" w:rsidRPr="00C653FE" w:rsidRDefault="00DB2236" w:rsidP="003041F4">
            <w:pPr>
              <w:widowControl w:val="0"/>
              <w:suppressAutoHyphens w:val="0"/>
              <w:ind w:right="74" w:firstLine="0"/>
              <w:rPr>
                <w:rFonts w:ascii="Times New Roman" w:hAnsi="Times New Roman"/>
                <w:szCs w:val="24"/>
              </w:rPr>
            </w:pPr>
            <w:r w:rsidRPr="00C653FE">
              <w:rPr>
                <w:rFonts w:ascii="Times New Roman" w:hAnsi="Times New Roman"/>
                <w:szCs w:val="24"/>
              </w:rPr>
              <w:t xml:space="preserve">      Проводит анализ на соответствие исполнительной геодезич</w:t>
            </w:r>
            <w:r w:rsidRPr="00C653FE">
              <w:rPr>
                <w:rFonts w:ascii="Times New Roman" w:hAnsi="Times New Roman"/>
                <w:szCs w:val="24"/>
              </w:rPr>
              <w:t>е</w:t>
            </w:r>
            <w:r w:rsidRPr="00C653FE">
              <w:rPr>
                <w:rFonts w:ascii="Times New Roman" w:hAnsi="Times New Roman"/>
                <w:szCs w:val="24"/>
              </w:rPr>
              <w:t xml:space="preserve">ской документации утвержденной проектной документации и согласовывает результат с Заказчиком.  </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Подрядчик выполняет геодезические работы по согласова</w:t>
            </w:r>
            <w:r w:rsidRPr="00C653FE">
              <w:rPr>
                <w:rFonts w:ascii="Times New Roman" w:hAnsi="Times New Roman"/>
                <w:szCs w:val="24"/>
                <w:lang w:eastAsia="en-US"/>
              </w:rPr>
              <w:t>н</w:t>
            </w:r>
            <w:r w:rsidRPr="00C653FE">
              <w:rPr>
                <w:rFonts w:ascii="Times New Roman" w:hAnsi="Times New Roman"/>
                <w:szCs w:val="24"/>
                <w:lang w:eastAsia="en-US"/>
              </w:rPr>
              <w:t>ной геодезической документации с выносом разбивочных осей на территории объекта. Согласовывает их размещение с Зака</w:t>
            </w:r>
            <w:r w:rsidRPr="00C653FE">
              <w:rPr>
                <w:rFonts w:ascii="Times New Roman" w:hAnsi="Times New Roman"/>
                <w:szCs w:val="24"/>
                <w:lang w:eastAsia="en-US"/>
              </w:rPr>
              <w:t>з</w:t>
            </w:r>
            <w:r w:rsidRPr="00C653FE">
              <w:rPr>
                <w:rFonts w:ascii="Times New Roman" w:hAnsi="Times New Roman"/>
                <w:szCs w:val="24"/>
                <w:lang w:eastAsia="en-US"/>
              </w:rPr>
              <w:t>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До начала строительства следует выполнить необходимую подготовку, состав которой определен проектной документац</w:t>
            </w:r>
            <w:r w:rsidRPr="00C653FE">
              <w:rPr>
                <w:rFonts w:ascii="Times New Roman" w:hAnsi="Times New Roman"/>
                <w:szCs w:val="24"/>
                <w:lang w:eastAsia="en-US"/>
              </w:rPr>
              <w:t>и</w:t>
            </w:r>
            <w:r w:rsidRPr="00C653FE">
              <w:rPr>
                <w:rFonts w:ascii="Times New Roman" w:hAnsi="Times New Roman"/>
                <w:szCs w:val="24"/>
                <w:lang w:eastAsia="en-US"/>
              </w:rPr>
              <w:t>ей, техническим заданием и действующими строительными нормами, и правилами.</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Работы производить в соответствии с проектной документ</w:t>
            </w:r>
            <w:r w:rsidRPr="00C653FE">
              <w:rPr>
                <w:rFonts w:ascii="Times New Roman" w:hAnsi="Times New Roman"/>
                <w:szCs w:val="24"/>
                <w:lang w:eastAsia="en-US"/>
              </w:rPr>
              <w:t>а</w:t>
            </w:r>
            <w:r w:rsidRPr="00C653FE">
              <w:rPr>
                <w:rFonts w:ascii="Times New Roman" w:hAnsi="Times New Roman"/>
                <w:szCs w:val="24"/>
                <w:lang w:eastAsia="en-US"/>
              </w:rPr>
              <w:t xml:space="preserve">цией, с действующими строительными нормами и правилами СНиП 12-03-2001 «Безопасность труда в строительстве», СНиП </w:t>
            </w:r>
            <w:r w:rsidRPr="00C653FE">
              <w:rPr>
                <w:rFonts w:ascii="Times New Roman" w:hAnsi="Times New Roman"/>
                <w:szCs w:val="24"/>
                <w:lang w:eastAsia="en-US"/>
              </w:rPr>
              <w:lastRenderedPageBreak/>
              <w:t>12.01.2004 «Организация строительного производства», «Прав</w:t>
            </w:r>
            <w:r w:rsidRPr="00C653FE">
              <w:rPr>
                <w:rFonts w:ascii="Times New Roman" w:hAnsi="Times New Roman"/>
                <w:szCs w:val="24"/>
                <w:lang w:eastAsia="en-US"/>
              </w:rPr>
              <w:t>и</w:t>
            </w:r>
            <w:r w:rsidRPr="00C653FE">
              <w:rPr>
                <w:rFonts w:ascii="Times New Roman" w:hAnsi="Times New Roman"/>
                <w:szCs w:val="24"/>
                <w:lang w:eastAsia="en-US"/>
              </w:rPr>
              <w:t>ла противопожарного режима в Российской Федерации», утве</w:t>
            </w:r>
            <w:r w:rsidRPr="00C653FE">
              <w:rPr>
                <w:rFonts w:ascii="Times New Roman" w:hAnsi="Times New Roman"/>
                <w:szCs w:val="24"/>
                <w:lang w:eastAsia="en-US"/>
              </w:rPr>
              <w:t>р</w:t>
            </w:r>
            <w:r w:rsidRPr="00C653FE">
              <w:rPr>
                <w:rFonts w:ascii="Times New Roman" w:hAnsi="Times New Roman"/>
                <w:szCs w:val="24"/>
                <w:lang w:eastAsia="en-US"/>
              </w:rPr>
              <w:t>жденных постановлением Правительства Российской Федерации от 25 апреля 2012 г.  N 390 и иных документов регламентиру</w:t>
            </w:r>
            <w:r w:rsidRPr="00C653FE">
              <w:rPr>
                <w:rFonts w:ascii="Times New Roman" w:hAnsi="Times New Roman"/>
                <w:szCs w:val="24"/>
                <w:lang w:eastAsia="en-US"/>
              </w:rPr>
              <w:t>ю</w:t>
            </w:r>
            <w:r w:rsidRPr="00C653FE">
              <w:rPr>
                <w:rFonts w:ascii="Times New Roman" w:hAnsi="Times New Roman"/>
                <w:szCs w:val="24"/>
                <w:lang w:eastAsia="en-US"/>
              </w:rPr>
              <w:t>щих качество работ.</w:t>
            </w:r>
          </w:p>
          <w:p w:rsidR="00DB2236" w:rsidRPr="00C653FE" w:rsidRDefault="00DB2236" w:rsidP="003041F4">
            <w:pPr>
              <w:widowControl w:val="0"/>
              <w:suppressAutoHyphens w:val="0"/>
              <w:autoSpaceDE w:val="0"/>
              <w:autoSpaceDN w:val="0"/>
              <w:adjustRightInd w:val="0"/>
              <w:ind w:right="74" w:firstLine="0"/>
              <w:rPr>
                <w:rFonts w:ascii="Times New Roman" w:hAnsi="Times New Roman"/>
                <w:szCs w:val="24"/>
                <w:lang w:eastAsia="en-US"/>
              </w:rPr>
            </w:pPr>
            <w:r w:rsidRPr="00C653FE">
              <w:rPr>
                <w:rFonts w:ascii="Times New Roman" w:hAnsi="Times New Roman"/>
                <w:szCs w:val="24"/>
                <w:lang w:eastAsia="en-US"/>
              </w:rPr>
              <w:t xml:space="preserve">3.  Места складирования материалов Заказчик не предоставляет. </w:t>
            </w:r>
          </w:p>
          <w:p w:rsidR="00DB2236" w:rsidRPr="00C653FE" w:rsidRDefault="00DB2236" w:rsidP="003041F4">
            <w:pPr>
              <w:widowControl w:val="0"/>
              <w:suppressAutoHyphens w:val="0"/>
              <w:autoSpaceDE w:val="0"/>
              <w:autoSpaceDN w:val="0"/>
              <w:adjustRightInd w:val="0"/>
              <w:ind w:right="74" w:firstLine="0"/>
              <w:rPr>
                <w:rFonts w:ascii="Times New Roman" w:hAnsi="Times New Roman"/>
                <w:szCs w:val="24"/>
                <w:lang w:eastAsia="en-US"/>
              </w:rPr>
            </w:pPr>
            <w:r w:rsidRPr="00C653FE">
              <w:rPr>
                <w:rFonts w:ascii="Times New Roman" w:hAnsi="Times New Roman"/>
                <w:szCs w:val="24"/>
                <w:lang w:eastAsia="en-US"/>
              </w:rPr>
              <w:t>4. На момент проведения работ подрядчик обязан обеспечить постоянное ежедневное присутствие на объекте лиц: ответс</w:t>
            </w:r>
            <w:r w:rsidRPr="00C653FE">
              <w:rPr>
                <w:rFonts w:ascii="Times New Roman" w:hAnsi="Times New Roman"/>
                <w:szCs w:val="24"/>
                <w:lang w:eastAsia="en-US"/>
              </w:rPr>
              <w:t>т</w:t>
            </w:r>
            <w:r w:rsidRPr="00C653FE">
              <w:rPr>
                <w:rFonts w:ascii="Times New Roman" w:hAnsi="Times New Roman"/>
                <w:szCs w:val="24"/>
                <w:lang w:eastAsia="en-US"/>
              </w:rPr>
              <w:t>венного за производство работ, внутренний строительный ко</w:t>
            </w:r>
            <w:r w:rsidRPr="00C653FE">
              <w:rPr>
                <w:rFonts w:ascii="Times New Roman" w:hAnsi="Times New Roman"/>
                <w:szCs w:val="24"/>
                <w:lang w:eastAsia="en-US"/>
              </w:rPr>
              <w:t>н</w:t>
            </w:r>
            <w:r w:rsidRPr="00C653FE">
              <w:rPr>
                <w:rFonts w:ascii="Times New Roman" w:hAnsi="Times New Roman"/>
                <w:szCs w:val="24"/>
                <w:lang w:eastAsia="en-US"/>
              </w:rPr>
              <w:t>троль за выполнением работ, ответственного за персонал По</w:t>
            </w:r>
            <w:r w:rsidRPr="00C653FE">
              <w:rPr>
                <w:rFonts w:ascii="Times New Roman" w:hAnsi="Times New Roman"/>
                <w:szCs w:val="24"/>
                <w:lang w:eastAsia="en-US"/>
              </w:rPr>
              <w:t>д</w:t>
            </w:r>
            <w:r w:rsidRPr="00C653FE">
              <w:rPr>
                <w:rFonts w:ascii="Times New Roman" w:hAnsi="Times New Roman"/>
                <w:szCs w:val="24"/>
                <w:lang w:eastAsia="en-US"/>
              </w:rPr>
              <w:t xml:space="preserve">рядчика и технику безопасности при проведении работ. </w:t>
            </w:r>
          </w:p>
          <w:p w:rsidR="00DB2236" w:rsidRPr="00C653FE" w:rsidRDefault="00DB2236" w:rsidP="003041F4">
            <w:pPr>
              <w:widowControl w:val="0"/>
              <w:suppressAutoHyphens w:val="0"/>
              <w:autoSpaceDE w:val="0"/>
              <w:autoSpaceDN w:val="0"/>
              <w:adjustRightInd w:val="0"/>
              <w:ind w:right="74" w:firstLine="0"/>
              <w:rPr>
                <w:rFonts w:ascii="Times New Roman" w:hAnsi="Times New Roman"/>
                <w:szCs w:val="24"/>
                <w:lang w:eastAsia="en-US"/>
              </w:rPr>
            </w:pPr>
            <w:r w:rsidRPr="00C653FE">
              <w:rPr>
                <w:rFonts w:ascii="Times New Roman" w:hAnsi="Times New Roman"/>
                <w:szCs w:val="24"/>
                <w:lang w:eastAsia="en-US"/>
              </w:rPr>
              <w:t>5.   При выполнении работ необходимо применять современные  материалы и другие установочные изделия  российского (пр</w:t>
            </w:r>
            <w:r w:rsidRPr="00C653FE">
              <w:rPr>
                <w:rFonts w:ascii="Times New Roman" w:hAnsi="Times New Roman"/>
                <w:szCs w:val="24"/>
                <w:lang w:eastAsia="en-US"/>
              </w:rPr>
              <w:t>е</w:t>
            </w:r>
            <w:r w:rsidRPr="00C653FE">
              <w:rPr>
                <w:rFonts w:ascii="Times New Roman" w:hAnsi="Times New Roman"/>
                <w:szCs w:val="24"/>
                <w:lang w:eastAsia="en-US"/>
              </w:rPr>
              <w:t>имущественно) и зарубежного производства. Все применяемые материалы должны быть новыми, соответствовать ГОСТ и др</w:t>
            </w:r>
            <w:r w:rsidRPr="00C653FE">
              <w:rPr>
                <w:rFonts w:ascii="Times New Roman" w:hAnsi="Times New Roman"/>
                <w:szCs w:val="24"/>
                <w:lang w:eastAsia="en-US"/>
              </w:rPr>
              <w:t>у</w:t>
            </w:r>
            <w:r w:rsidRPr="00C653FE">
              <w:rPr>
                <w:rFonts w:ascii="Times New Roman" w:hAnsi="Times New Roman"/>
                <w:szCs w:val="24"/>
                <w:lang w:eastAsia="en-US"/>
              </w:rPr>
              <w:t>гим нормативным документам. Оборудование, поставляемое подрядчиком, должно удовлетворять требованиям, предъявля</w:t>
            </w:r>
            <w:r w:rsidRPr="00C653FE">
              <w:rPr>
                <w:rFonts w:ascii="Times New Roman" w:hAnsi="Times New Roman"/>
                <w:szCs w:val="24"/>
                <w:lang w:eastAsia="en-US"/>
              </w:rPr>
              <w:t>е</w:t>
            </w:r>
            <w:r w:rsidRPr="00C653FE">
              <w:rPr>
                <w:rFonts w:ascii="Times New Roman" w:hAnsi="Times New Roman"/>
                <w:szCs w:val="24"/>
                <w:lang w:eastAsia="en-US"/>
              </w:rPr>
              <w:t>мым к ним в Российской Федерации по пожарной безопасности, износостойкости и выделению токсичных веществ, а также тр</w:t>
            </w:r>
            <w:r w:rsidRPr="00C653FE">
              <w:rPr>
                <w:rFonts w:ascii="Times New Roman" w:hAnsi="Times New Roman"/>
                <w:szCs w:val="24"/>
                <w:lang w:eastAsia="en-US"/>
              </w:rPr>
              <w:t>е</w:t>
            </w:r>
            <w:r w:rsidRPr="00C653FE">
              <w:rPr>
                <w:rFonts w:ascii="Times New Roman" w:hAnsi="Times New Roman"/>
                <w:szCs w:val="24"/>
                <w:lang w:eastAsia="en-US"/>
              </w:rPr>
              <w:t>бованиям по надежности и долговечности, простоте в эксплу</w:t>
            </w:r>
            <w:r w:rsidRPr="00C653FE">
              <w:rPr>
                <w:rFonts w:ascii="Times New Roman" w:hAnsi="Times New Roman"/>
                <w:szCs w:val="24"/>
                <w:lang w:eastAsia="en-US"/>
              </w:rPr>
              <w:t>а</w:t>
            </w:r>
            <w:r w:rsidRPr="00C653FE">
              <w:rPr>
                <w:rFonts w:ascii="Times New Roman" w:hAnsi="Times New Roman"/>
                <w:szCs w:val="24"/>
                <w:lang w:eastAsia="en-US"/>
              </w:rPr>
              <w:t>тации, с обязательной сертификацией в Российской Федерации.</w:t>
            </w:r>
          </w:p>
          <w:p w:rsidR="00DB2236" w:rsidRPr="00C653FE" w:rsidRDefault="00DB2236" w:rsidP="003041F4">
            <w:pPr>
              <w:widowControl w:val="0"/>
              <w:suppressAutoHyphens w:val="0"/>
              <w:autoSpaceDE w:val="0"/>
              <w:autoSpaceDN w:val="0"/>
              <w:adjustRightInd w:val="0"/>
              <w:ind w:right="74" w:firstLine="0"/>
              <w:rPr>
                <w:rFonts w:ascii="Times New Roman" w:hAnsi="Times New Roman"/>
                <w:szCs w:val="24"/>
                <w:lang w:eastAsia="en-US"/>
              </w:rPr>
            </w:pPr>
            <w:r w:rsidRPr="00C653FE">
              <w:rPr>
                <w:rFonts w:ascii="Times New Roman" w:hAnsi="Times New Roman"/>
                <w:szCs w:val="24"/>
                <w:lang w:eastAsia="en-US"/>
              </w:rPr>
              <w:t xml:space="preserve">     Образцы, планируемых к применению материалов, должны быть предоставлены на согласование Заказчику и только при п</w:t>
            </w:r>
            <w:r w:rsidRPr="00C653FE">
              <w:rPr>
                <w:rFonts w:ascii="Times New Roman" w:hAnsi="Times New Roman"/>
                <w:szCs w:val="24"/>
                <w:lang w:eastAsia="en-US"/>
              </w:rPr>
              <w:t>о</w:t>
            </w:r>
            <w:r w:rsidRPr="00C653FE">
              <w:rPr>
                <w:rFonts w:ascii="Times New Roman" w:hAnsi="Times New Roman"/>
                <w:szCs w:val="24"/>
                <w:lang w:eastAsia="en-US"/>
              </w:rPr>
              <w:t>лучении согласования поставлены на объект.</w:t>
            </w:r>
          </w:p>
          <w:p w:rsidR="00DB2236" w:rsidRPr="00C653FE" w:rsidRDefault="00DB2236" w:rsidP="003041F4">
            <w:pPr>
              <w:widowControl w:val="0"/>
              <w:suppressAutoHyphens w:val="0"/>
              <w:autoSpaceDE w:val="0"/>
              <w:autoSpaceDN w:val="0"/>
              <w:adjustRightInd w:val="0"/>
              <w:ind w:right="74" w:firstLine="0"/>
              <w:rPr>
                <w:rFonts w:ascii="Times New Roman" w:hAnsi="Times New Roman"/>
                <w:szCs w:val="24"/>
                <w:lang w:eastAsia="en-US"/>
              </w:rPr>
            </w:pPr>
            <w:r w:rsidRPr="00C653FE">
              <w:rPr>
                <w:rFonts w:ascii="Times New Roman" w:hAnsi="Times New Roman"/>
                <w:szCs w:val="24"/>
                <w:lang w:eastAsia="en-US"/>
              </w:rPr>
              <w:t xml:space="preserve">      Все поставляемые для проведения работ материалы должны иметь соответствующие сертификаты качества, пожарные и с</w:t>
            </w:r>
            <w:r w:rsidRPr="00C653FE">
              <w:rPr>
                <w:rFonts w:ascii="Times New Roman" w:hAnsi="Times New Roman"/>
                <w:szCs w:val="24"/>
                <w:lang w:eastAsia="en-US"/>
              </w:rPr>
              <w:t>а</w:t>
            </w:r>
            <w:r w:rsidRPr="00C653FE">
              <w:rPr>
                <w:rFonts w:ascii="Times New Roman" w:hAnsi="Times New Roman"/>
                <w:szCs w:val="24"/>
                <w:lang w:eastAsia="en-US"/>
              </w:rPr>
              <w:t>нитарно-эпидемиологические сертификаты, технические па</w:t>
            </w:r>
            <w:r w:rsidRPr="00C653FE">
              <w:rPr>
                <w:rFonts w:ascii="Times New Roman" w:hAnsi="Times New Roman"/>
                <w:szCs w:val="24"/>
                <w:lang w:eastAsia="en-US"/>
              </w:rPr>
              <w:t>с</w:t>
            </w:r>
            <w:r w:rsidRPr="00C653FE">
              <w:rPr>
                <w:rFonts w:ascii="Times New Roman" w:hAnsi="Times New Roman"/>
                <w:szCs w:val="24"/>
                <w:lang w:eastAsia="en-US"/>
              </w:rPr>
              <w:t>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w:t>
            </w:r>
            <w:r w:rsidRPr="00C653FE">
              <w:rPr>
                <w:rFonts w:ascii="Times New Roman" w:hAnsi="Times New Roman"/>
                <w:szCs w:val="24"/>
                <w:lang w:eastAsia="en-US"/>
              </w:rPr>
              <w:t>е</w:t>
            </w:r>
            <w:r w:rsidRPr="00C653FE">
              <w:rPr>
                <w:rFonts w:ascii="Times New Roman" w:hAnsi="Times New Roman"/>
                <w:szCs w:val="24"/>
                <w:lang w:eastAsia="en-US"/>
              </w:rPr>
              <w:t>риалов и оборудования. Подрядчик несет ответственность за с</w:t>
            </w:r>
            <w:r w:rsidRPr="00C653FE">
              <w:rPr>
                <w:rFonts w:ascii="Times New Roman" w:hAnsi="Times New Roman"/>
                <w:szCs w:val="24"/>
                <w:lang w:eastAsia="en-US"/>
              </w:rPr>
              <w:t>о</w:t>
            </w:r>
            <w:r w:rsidRPr="00C653FE">
              <w:rPr>
                <w:rFonts w:ascii="Times New Roman" w:hAnsi="Times New Roman"/>
                <w:szCs w:val="24"/>
                <w:lang w:eastAsia="en-US"/>
              </w:rPr>
              <w:t>ответствие используемых материалов государственным станда</w:t>
            </w:r>
            <w:r w:rsidRPr="00C653FE">
              <w:rPr>
                <w:rFonts w:ascii="Times New Roman" w:hAnsi="Times New Roman"/>
                <w:szCs w:val="24"/>
                <w:lang w:eastAsia="en-US"/>
              </w:rPr>
              <w:t>р</w:t>
            </w:r>
            <w:r w:rsidRPr="00C653FE">
              <w:rPr>
                <w:rFonts w:ascii="Times New Roman" w:hAnsi="Times New Roman"/>
                <w:szCs w:val="24"/>
                <w:lang w:eastAsia="en-US"/>
              </w:rPr>
              <w:t>там, техническим условиям и иным предъявляемым требован</w:t>
            </w:r>
            <w:r w:rsidRPr="00C653FE">
              <w:rPr>
                <w:rFonts w:ascii="Times New Roman" w:hAnsi="Times New Roman"/>
                <w:szCs w:val="24"/>
                <w:lang w:eastAsia="en-US"/>
              </w:rPr>
              <w:t>и</w:t>
            </w:r>
            <w:r w:rsidRPr="00C653FE">
              <w:rPr>
                <w:rFonts w:ascii="Times New Roman" w:hAnsi="Times New Roman"/>
                <w:szCs w:val="24"/>
                <w:lang w:eastAsia="en-US"/>
              </w:rPr>
              <w:t>ям.  Подрядчик несет ответственность за ненадлежащее качество предоставленных им материалов и подтверждающих качество документов.</w:t>
            </w:r>
          </w:p>
          <w:p w:rsidR="00DB2236" w:rsidRPr="00C653FE" w:rsidRDefault="00DB2236" w:rsidP="003041F4">
            <w:pPr>
              <w:widowControl w:val="0"/>
              <w:suppressAutoHyphens w:val="0"/>
              <w:autoSpaceDE w:val="0"/>
              <w:autoSpaceDN w:val="0"/>
              <w:adjustRightInd w:val="0"/>
              <w:ind w:right="74" w:firstLine="0"/>
              <w:rPr>
                <w:rFonts w:ascii="Times New Roman" w:hAnsi="Times New Roman"/>
                <w:szCs w:val="24"/>
                <w:lang w:eastAsia="en-US"/>
              </w:rPr>
            </w:pPr>
            <w:r w:rsidRPr="00C653FE">
              <w:rPr>
                <w:rFonts w:ascii="Times New Roman" w:hAnsi="Times New Roman"/>
                <w:szCs w:val="24"/>
                <w:lang w:eastAsia="en-US"/>
              </w:rPr>
              <w:t xml:space="preserve">     Все необходимые для производства работ материалы включ</w:t>
            </w:r>
            <w:r w:rsidRPr="00C653FE">
              <w:rPr>
                <w:rFonts w:ascii="Times New Roman" w:hAnsi="Times New Roman"/>
                <w:szCs w:val="24"/>
                <w:lang w:eastAsia="en-US"/>
              </w:rPr>
              <w:t>е</w:t>
            </w:r>
            <w:r w:rsidRPr="00C653FE">
              <w:rPr>
                <w:rFonts w:ascii="Times New Roman" w:hAnsi="Times New Roman"/>
                <w:szCs w:val="24"/>
                <w:lang w:eastAsia="en-US"/>
              </w:rPr>
              <w:t>ны в стоимость выполнения работ и предоставляются Подрядч</w:t>
            </w:r>
            <w:r w:rsidRPr="00C653FE">
              <w:rPr>
                <w:rFonts w:ascii="Times New Roman" w:hAnsi="Times New Roman"/>
                <w:szCs w:val="24"/>
                <w:lang w:eastAsia="en-US"/>
              </w:rPr>
              <w:t>и</w:t>
            </w:r>
            <w:r w:rsidRPr="00C653FE">
              <w:rPr>
                <w:rFonts w:ascii="Times New Roman" w:hAnsi="Times New Roman"/>
                <w:szCs w:val="24"/>
                <w:lang w:eastAsia="en-US"/>
              </w:rPr>
              <w:t>ком.</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Запрещается применение бывших в использовании и упо</w:t>
            </w:r>
            <w:r w:rsidRPr="00C653FE">
              <w:rPr>
                <w:rFonts w:ascii="Times New Roman" w:hAnsi="Times New Roman"/>
                <w:szCs w:val="24"/>
                <w:lang w:eastAsia="en-US"/>
              </w:rPr>
              <w:t>т</w:t>
            </w:r>
            <w:r w:rsidRPr="00C653FE">
              <w:rPr>
                <w:rFonts w:ascii="Times New Roman" w:hAnsi="Times New Roman"/>
                <w:szCs w:val="24"/>
                <w:lang w:eastAsia="en-US"/>
              </w:rPr>
              <w:t>реблении материалов и оборудования, в том числе восстано</w:t>
            </w:r>
            <w:r w:rsidRPr="00C653FE">
              <w:rPr>
                <w:rFonts w:ascii="Times New Roman" w:hAnsi="Times New Roman"/>
                <w:szCs w:val="24"/>
                <w:lang w:eastAsia="en-US"/>
              </w:rPr>
              <w:t>в</w:t>
            </w:r>
            <w:r w:rsidRPr="00C653FE">
              <w:rPr>
                <w:rFonts w:ascii="Times New Roman" w:hAnsi="Times New Roman"/>
                <w:szCs w:val="24"/>
                <w:lang w:eastAsia="en-US"/>
              </w:rPr>
              <w:t xml:space="preserve">ленных и отремонтированных. </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6. Ежедневная уборка рабочих мест, вывоз мусора на свалку  для утилизации отходов в соответствии с договором, заключе</w:t>
            </w:r>
            <w:r w:rsidRPr="00C653FE">
              <w:rPr>
                <w:rFonts w:ascii="Times New Roman" w:hAnsi="Times New Roman"/>
                <w:szCs w:val="24"/>
                <w:lang w:eastAsia="en-US"/>
              </w:rPr>
              <w:t>н</w:t>
            </w:r>
            <w:r w:rsidRPr="00C653FE">
              <w:rPr>
                <w:rFonts w:ascii="Times New Roman" w:hAnsi="Times New Roman"/>
                <w:szCs w:val="24"/>
                <w:lang w:eastAsia="en-US"/>
              </w:rPr>
              <w:t>ным Подрядчиком со специализированным предприятием.</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7. Ограждение и освещение мест производства работ должно быть обеспечено Подрядчиком на всех этапах производства р</w:t>
            </w:r>
            <w:r w:rsidRPr="00C653FE">
              <w:rPr>
                <w:rFonts w:ascii="Times New Roman" w:hAnsi="Times New Roman"/>
                <w:szCs w:val="24"/>
                <w:lang w:eastAsia="en-US"/>
              </w:rPr>
              <w:t>а</w:t>
            </w:r>
            <w:r w:rsidRPr="00C653FE">
              <w:rPr>
                <w:rFonts w:ascii="Times New Roman" w:hAnsi="Times New Roman"/>
                <w:szCs w:val="24"/>
                <w:lang w:eastAsia="en-US"/>
              </w:rPr>
              <w:t xml:space="preserve">бот. </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8. Специалисты Подрядчика должны быть высококвалифицир</w:t>
            </w:r>
            <w:r w:rsidRPr="00C653FE">
              <w:rPr>
                <w:rFonts w:ascii="Times New Roman" w:hAnsi="Times New Roman"/>
                <w:szCs w:val="24"/>
                <w:lang w:eastAsia="en-US"/>
              </w:rPr>
              <w:t>о</w:t>
            </w:r>
            <w:r w:rsidRPr="00C653FE">
              <w:rPr>
                <w:rFonts w:ascii="Times New Roman" w:hAnsi="Times New Roman"/>
                <w:szCs w:val="24"/>
                <w:lang w:eastAsia="en-US"/>
              </w:rPr>
              <w:t>ванные и аттестованными на проведение  работ, обеспечены н</w:t>
            </w:r>
            <w:r w:rsidRPr="00C653FE">
              <w:rPr>
                <w:rFonts w:ascii="Times New Roman" w:hAnsi="Times New Roman"/>
                <w:szCs w:val="24"/>
                <w:lang w:eastAsia="en-US"/>
              </w:rPr>
              <w:t>е</w:t>
            </w:r>
            <w:r w:rsidRPr="00C653FE">
              <w:rPr>
                <w:rFonts w:ascii="Times New Roman" w:hAnsi="Times New Roman"/>
                <w:szCs w:val="24"/>
                <w:lang w:eastAsia="en-US"/>
              </w:rPr>
              <w:t>обходимым инструментом, механизмами и средствами индив</w:t>
            </w:r>
            <w:r w:rsidRPr="00C653FE">
              <w:rPr>
                <w:rFonts w:ascii="Times New Roman" w:hAnsi="Times New Roman"/>
                <w:szCs w:val="24"/>
                <w:lang w:eastAsia="en-US"/>
              </w:rPr>
              <w:t>и</w:t>
            </w:r>
            <w:r w:rsidRPr="00C653FE">
              <w:rPr>
                <w:rFonts w:ascii="Times New Roman" w:hAnsi="Times New Roman"/>
                <w:szCs w:val="24"/>
                <w:lang w:eastAsia="en-US"/>
              </w:rPr>
              <w:t>дуальной защиты.</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lastRenderedPageBreak/>
              <w:t>9. Подрядчик самостоятельно за свой счет обеспечивает объект энергоносителями,  необходимыми для производства работ в с</w:t>
            </w:r>
            <w:r w:rsidRPr="00C653FE">
              <w:rPr>
                <w:rFonts w:ascii="Times New Roman" w:hAnsi="Times New Roman"/>
                <w:szCs w:val="24"/>
                <w:lang w:eastAsia="en-US"/>
              </w:rPr>
              <w:t>о</w:t>
            </w:r>
            <w:r w:rsidRPr="00C653FE">
              <w:rPr>
                <w:rFonts w:ascii="Times New Roman" w:hAnsi="Times New Roman"/>
                <w:szCs w:val="24"/>
                <w:lang w:eastAsia="en-US"/>
              </w:rPr>
              <w:t>ответствии с условиями Контракта.</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w:t>
            </w:r>
            <w:r w:rsidRPr="00C653FE">
              <w:rPr>
                <w:rFonts w:ascii="Times New Roman" w:hAnsi="Times New Roman"/>
                <w:szCs w:val="24"/>
                <w:lang w:eastAsia="en-US"/>
              </w:rPr>
              <w:t>е</w:t>
            </w:r>
            <w:r w:rsidRPr="00C653FE">
              <w:rPr>
                <w:rFonts w:ascii="Times New Roman" w:hAnsi="Times New Roman"/>
                <w:szCs w:val="24"/>
                <w:lang w:eastAsia="en-US"/>
              </w:rPr>
              <w:t>ние (лицензию) до начала их выполнения</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11. Обеспечить в ходе ремонта выполнение мероприятий по те</w:t>
            </w:r>
            <w:r w:rsidRPr="00C653FE">
              <w:rPr>
                <w:rFonts w:ascii="Times New Roman" w:hAnsi="Times New Roman"/>
                <w:szCs w:val="24"/>
                <w:lang w:eastAsia="en-US"/>
              </w:rPr>
              <w:t>х</w:t>
            </w:r>
            <w:r w:rsidRPr="00C653FE">
              <w:rPr>
                <w:rFonts w:ascii="Times New Roman" w:hAnsi="Times New Roman"/>
                <w:szCs w:val="24"/>
                <w:lang w:eastAsia="en-US"/>
              </w:rPr>
              <w:t>нике безопасности, охране труда, обеспечению безопасности д</w:t>
            </w:r>
            <w:r w:rsidRPr="00C653FE">
              <w:rPr>
                <w:rFonts w:ascii="Times New Roman" w:hAnsi="Times New Roman"/>
                <w:szCs w:val="24"/>
                <w:lang w:eastAsia="en-US"/>
              </w:rPr>
              <w:t>о</w:t>
            </w:r>
            <w:r w:rsidRPr="00C653FE">
              <w:rPr>
                <w:rFonts w:ascii="Times New Roman" w:hAnsi="Times New Roman"/>
                <w:szCs w:val="24"/>
                <w:lang w:eastAsia="en-US"/>
              </w:rPr>
              <w:t>рожного движения, экологической безопасности, пожарной безопасности, рациональному использованию территории, охр</w:t>
            </w:r>
            <w:r w:rsidRPr="00C653FE">
              <w:rPr>
                <w:rFonts w:ascii="Times New Roman" w:hAnsi="Times New Roman"/>
                <w:szCs w:val="24"/>
                <w:lang w:eastAsia="en-US"/>
              </w:rPr>
              <w:t>а</w:t>
            </w:r>
            <w:r w:rsidRPr="00C653FE">
              <w:rPr>
                <w:rFonts w:ascii="Times New Roman" w:hAnsi="Times New Roman"/>
                <w:szCs w:val="24"/>
                <w:lang w:eastAsia="en-US"/>
              </w:rPr>
              <w:t>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w:t>
            </w:r>
            <w:r w:rsidRPr="00C653FE">
              <w:rPr>
                <w:rFonts w:ascii="Times New Roman" w:hAnsi="Times New Roman"/>
                <w:szCs w:val="24"/>
                <w:lang w:eastAsia="en-US"/>
              </w:rPr>
              <w:t>т</w:t>
            </w:r>
            <w:r w:rsidRPr="00C653FE">
              <w:rPr>
                <w:rFonts w:ascii="Times New Roman" w:hAnsi="Times New Roman"/>
                <w:szCs w:val="24"/>
                <w:lang w:eastAsia="en-US"/>
              </w:rPr>
              <w:t>вующего законодательства.</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12. В течение 5 (пяти) календарных дней до даты начала прои</w:t>
            </w:r>
            <w:r w:rsidRPr="00C653FE">
              <w:rPr>
                <w:rFonts w:ascii="Times New Roman" w:hAnsi="Times New Roman"/>
                <w:szCs w:val="24"/>
                <w:lang w:eastAsia="en-US"/>
              </w:rPr>
              <w:t>з</w:t>
            </w:r>
            <w:r w:rsidRPr="00C653FE">
              <w:rPr>
                <w:rFonts w:ascii="Times New Roman" w:hAnsi="Times New Roman"/>
                <w:szCs w:val="24"/>
                <w:lang w:eastAsia="en-US"/>
              </w:rPr>
              <w:t>водства работ на Объекте изготовить и установить за свой счет в начале и конце участка производства работ информационные щиты на ж</w:t>
            </w:r>
            <w:r w:rsidR="000A349E" w:rsidRPr="00C653FE">
              <w:rPr>
                <w:rFonts w:ascii="Times New Roman" w:hAnsi="Times New Roman"/>
                <w:szCs w:val="24"/>
                <w:lang w:eastAsia="en-US"/>
              </w:rPr>
              <w:t>елтом фоне размером не менее 2х1</w:t>
            </w:r>
            <w:r w:rsidRPr="00C653FE">
              <w:rPr>
                <w:rFonts w:ascii="Times New Roman" w:hAnsi="Times New Roman"/>
                <w:szCs w:val="24"/>
                <w:lang w:eastAsia="en-US"/>
              </w:rPr>
              <w:t>,5 м, на которых указывается следующее: вид работ, схема  территории, наимен</w:t>
            </w:r>
            <w:r w:rsidRPr="00C653FE">
              <w:rPr>
                <w:rFonts w:ascii="Times New Roman" w:hAnsi="Times New Roman"/>
                <w:szCs w:val="24"/>
                <w:lang w:eastAsia="en-US"/>
              </w:rPr>
              <w:t>о</w:t>
            </w:r>
            <w:r w:rsidRPr="00C653FE">
              <w:rPr>
                <w:rFonts w:ascii="Times New Roman" w:hAnsi="Times New Roman"/>
                <w:szCs w:val="24"/>
                <w:lang w:eastAsia="en-US"/>
              </w:rPr>
              <w:t>вание Заказчика, наименование Подрядчика, сроки выполнения работ, ответственное лицо и служебный телефон Подрядчика.</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13. В случае складирования резерва грунта и плодородного слоя почвы, строительного мусора и древесины за границами пост</w:t>
            </w:r>
            <w:r w:rsidRPr="00C653FE">
              <w:rPr>
                <w:rFonts w:ascii="Times New Roman" w:hAnsi="Times New Roman"/>
                <w:szCs w:val="24"/>
                <w:lang w:eastAsia="en-US"/>
              </w:rPr>
              <w:t>о</w:t>
            </w:r>
            <w:r w:rsidRPr="00C653FE">
              <w:rPr>
                <w:rFonts w:ascii="Times New Roman" w:hAnsi="Times New Roman"/>
                <w:szCs w:val="24"/>
                <w:lang w:eastAsia="en-US"/>
              </w:rPr>
              <w:t>янного или временного отвода, установленного Проектом, По</w:t>
            </w:r>
            <w:r w:rsidRPr="00C653FE">
              <w:rPr>
                <w:rFonts w:ascii="Times New Roman" w:hAnsi="Times New Roman"/>
                <w:szCs w:val="24"/>
                <w:lang w:eastAsia="en-US"/>
              </w:rPr>
              <w:t>д</w:t>
            </w:r>
            <w:r w:rsidRPr="00C653FE">
              <w:rPr>
                <w:rFonts w:ascii="Times New Roman" w:hAnsi="Times New Roman"/>
                <w:szCs w:val="24"/>
                <w:lang w:eastAsia="en-US"/>
              </w:rPr>
              <w:t>рядчик обязан осуществить аренду земель и рекультивацию за свой счёт.</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14. Обеспечить сохранность вырубаемой на Объекте древесины и направление информации об объёмах и породном составе в</w:t>
            </w:r>
            <w:r w:rsidRPr="00C653FE">
              <w:rPr>
                <w:rFonts w:ascii="Times New Roman" w:hAnsi="Times New Roman"/>
                <w:szCs w:val="24"/>
                <w:lang w:eastAsia="en-US"/>
              </w:rPr>
              <w:t>ы</w:t>
            </w:r>
            <w:r w:rsidRPr="00C653FE">
              <w:rPr>
                <w:rFonts w:ascii="Times New Roman" w:hAnsi="Times New Roman"/>
                <w:szCs w:val="24"/>
                <w:lang w:eastAsia="en-US"/>
              </w:rPr>
              <w:t>рубаемой древесины не позднее 20 (двадцати) дней до заверш</w:t>
            </w:r>
            <w:r w:rsidRPr="00C653FE">
              <w:rPr>
                <w:rFonts w:ascii="Times New Roman" w:hAnsi="Times New Roman"/>
                <w:szCs w:val="24"/>
                <w:lang w:eastAsia="en-US"/>
              </w:rPr>
              <w:t>е</w:t>
            </w:r>
            <w:r w:rsidRPr="00C653FE">
              <w:rPr>
                <w:rFonts w:ascii="Times New Roman" w:hAnsi="Times New Roman"/>
                <w:szCs w:val="24"/>
                <w:lang w:eastAsia="en-US"/>
              </w:rPr>
              <w:t>ния вырубки Заказчику в соответствии с постановлением Прав</w:t>
            </w:r>
            <w:r w:rsidRPr="00C653FE">
              <w:rPr>
                <w:rFonts w:ascii="Times New Roman" w:hAnsi="Times New Roman"/>
                <w:szCs w:val="24"/>
                <w:lang w:eastAsia="en-US"/>
              </w:rPr>
              <w:t>и</w:t>
            </w:r>
            <w:r w:rsidRPr="00C653FE">
              <w:rPr>
                <w:rFonts w:ascii="Times New Roman" w:hAnsi="Times New Roman"/>
                <w:szCs w:val="24"/>
                <w:lang w:eastAsia="en-US"/>
              </w:rPr>
              <w:t>тельства РФ от 23.07.2009г. № 604 (при необходимости и согл</w:t>
            </w:r>
            <w:r w:rsidRPr="00C653FE">
              <w:rPr>
                <w:rFonts w:ascii="Times New Roman" w:hAnsi="Times New Roman"/>
                <w:szCs w:val="24"/>
                <w:lang w:eastAsia="en-US"/>
              </w:rPr>
              <w:t>а</w:t>
            </w:r>
            <w:r w:rsidRPr="00C653FE">
              <w:rPr>
                <w:rFonts w:ascii="Times New Roman" w:hAnsi="Times New Roman"/>
                <w:szCs w:val="24"/>
                <w:lang w:eastAsia="en-US"/>
              </w:rPr>
              <w:t xml:space="preserve">совании с Заказчиком). </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15. Подрядчик обязан безвозмездно исправить по требованию Заказчика все выявленные недостатки ухудшившее качество р</w:t>
            </w:r>
            <w:r w:rsidRPr="00C653FE">
              <w:rPr>
                <w:rFonts w:ascii="Times New Roman" w:hAnsi="Times New Roman"/>
                <w:szCs w:val="24"/>
                <w:lang w:eastAsia="en-US"/>
              </w:rPr>
              <w:t>а</w:t>
            </w:r>
            <w:r w:rsidRPr="00C653FE">
              <w:rPr>
                <w:rFonts w:ascii="Times New Roman" w:hAnsi="Times New Roman"/>
                <w:szCs w:val="24"/>
                <w:lang w:eastAsia="en-US"/>
              </w:rPr>
              <w:t>боты в согласованные сроки.</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Контроль, проводимый Заказчиком за выполнением этих р</w:t>
            </w:r>
            <w:r w:rsidRPr="00C653FE">
              <w:rPr>
                <w:rFonts w:ascii="Times New Roman" w:hAnsi="Times New Roman"/>
                <w:szCs w:val="24"/>
                <w:lang w:eastAsia="en-US"/>
              </w:rPr>
              <w:t>а</w:t>
            </w:r>
            <w:r w:rsidRPr="00C653FE">
              <w:rPr>
                <w:rFonts w:ascii="Times New Roman" w:hAnsi="Times New Roman"/>
                <w:szCs w:val="24"/>
                <w:lang w:eastAsia="en-US"/>
              </w:rPr>
              <w:t>бот, не освобождает Подрядчика от ответственности за правил</w:t>
            </w:r>
            <w:r w:rsidRPr="00C653FE">
              <w:rPr>
                <w:rFonts w:ascii="Times New Roman" w:hAnsi="Times New Roman"/>
                <w:szCs w:val="24"/>
                <w:lang w:eastAsia="en-US"/>
              </w:rPr>
              <w:t>ь</w:t>
            </w:r>
            <w:r w:rsidRPr="00C653FE">
              <w:rPr>
                <w:rFonts w:ascii="Times New Roman" w:hAnsi="Times New Roman"/>
                <w:szCs w:val="24"/>
                <w:lang w:eastAsia="en-US"/>
              </w:rPr>
              <w:t>ность их исполнения.</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16. Компенсировать ущерб, убытки, включая судебные издер</w:t>
            </w:r>
            <w:r w:rsidRPr="00C653FE">
              <w:rPr>
                <w:rFonts w:ascii="Times New Roman" w:hAnsi="Times New Roman"/>
                <w:szCs w:val="24"/>
                <w:lang w:eastAsia="en-US"/>
              </w:rPr>
              <w:t>ж</w:t>
            </w:r>
            <w:r w:rsidRPr="00C653FE">
              <w:rPr>
                <w:rFonts w:ascii="Times New Roman" w:hAnsi="Times New Roman"/>
                <w:szCs w:val="24"/>
                <w:lang w:eastAsia="en-US"/>
              </w:rPr>
              <w:t>ки, связанные с выплатой ущерба, нанесенного по вине Подря</w:t>
            </w:r>
            <w:r w:rsidRPr="00C653FE">
              <w:rPr>
                <w:rFonts w:ascii="Times New Roman" w:hAnsi="Times New Roman"/>
                <w:szCs w:val="24"/>
                <w:lang w:eastAsia="en-US"/>
              </w:rPr>
              <w:t>д</w:t>
            </w:r>
            <w:r w:rsidRPr="00C653FE">
              <w:rPr>
                <w:rFonts w:ascii="Times New Roman" w:hAnsi="Times New Roman"/>
                <w:szCs w:val="24"/>
                <w:lang w:eastAsia="en-US"/>
              </w:rPr>
              <w:t>чика третьим лицам, возникшего вследствие выполнения По</w:t>
            </w:r>
            <w:r w:rsidRPr="00C653FE">
              <w:rPr>
                <w:rFonts w:ascii="Times New Roman" w:hAnsi="Times New Roman"/>
                <w:szCs w:val="24"/>
                <w:lang w:eastAsia="en-US"/>
              </w:rPr>
              <w:t>д</w:t>
            </w:r>
            <w:r w:rsidRPr="00C653FE">
              <w:rPr>
                <w:rFonts w:ascii="Times New Roman" w:hAnsi="Times New Roman"/>
                <w:szCs w:val="24"/>
                <w:lang w:eastAsia="en-US"/>
              </w:rPr>
              <w:t>рядчиком работ по настоящему Контракту или вследствие нар</w:t>
            </w:r>
            <w:r w:rsidRPr="00C653FE">
              <w:rPr>
                <w:rFonts w:ascii="Times New Roman" w:hAnsi="Times New Roman"/>
                <w:szCs w:val="24"/>
                <w:lang w:eastAsia="en-US"/>
              </w:rPr>
              <w:t>у</w:t>
            </w:r>
            <w:r w:rsidRPr="00C653FE">
              <w:rPr>
                <w:rFonts w:ascii="Times New Roman" w:hAnsi="Times New Roman"/>
                <w:szCs w:val="24"/>
                <w:lang w:eastAsia="en-US"/>
              </w:rPr>
              <w:t>шения имущественных или иных прав третьих лиц.</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w:t>
            </w:r>
            <w:r w:rsidRPr="00C653FE">
              <w:rPr>
                <w:rFonts w:ascii="Times New Roman" w:hAnsi="Times New Roman"/>
                <w:szCs w:val="24"/>
                <w:lang w:eastAsia="en-US"/>
              </w:rPr>
              <w:t>у</w:t>
            </w:r>
            <w:r w:rsidRPr="00C653FE">
              <w:rPr>
                <w:rFonts w:ascii="Times New Roman" w:hAnsi="Times New Roman"/>
                <w:szCs w:val="24"/>
                <w:lang w:eastAsia="en-US"/>
              </w:rPr>
              <w:t>менты на проведение земляных работ и т.д.</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18. По окончании капитального ремонта Объекта совместно с Актом </w:t>
            </w:r>
            <w:r w:rsidRPr="00C653FE">
              <w:rPr>
                <w:rFonts w:ascii="Times New Roman" w:eastAsia="MS Mincho" w:hAnsi="Times New Roman"/>
                <w:szCs w:val="24"/>
                <w:lang w:eastAsia="en-US"/>
              </w:rPr>
              <w:t>приемки законченного строительством объекта по форме КС-11</w:t>
            </w:r>
            <w:r w:rsidRPr="00C653FE">
              <w:rPr>
                <w:rFonts w:ascii="Times New Roman" w:hAnsi="Times New Roman"/>
                <w:szCs w:val="24"/>
                <w:lang w:eastAsia="en-US"/>
              </w:rPr>
              <w:t xml:space="preserve"> передать Заказчику исполнительную документацию о в</w:t>
            </w:r>
            <w:r w:rsidRPr="00C653FE">
              <w:rPr>
                <w:rFonts w:ascii="Times New Roman" w:hAnsi="Times New Roman"/>
                <w:szCs w:val="24"/>
                <w:lang w:eastAsia="en-US"/>
              </w:rPr>
              <w:t>ы</w:t>
            </w:r>
            <w:r w:rsidRPr="00C653FE">
              <w:rPr>
                <w:rFonts w:ascii="Times New Roman" w:hAnsi="Times New Roman"/>
                <w:szCs w:val="24"/>
                <w:lang w:eastAsia="en-US"/>
              </w:rPr>
              <w:t>полненных ремонтных и монтажных работах (на бумажном н</w:t>
            </w:r>
            <w:r w:rsidRPr="00C653FE">
              <w:rPr>
                <w:rFonts w:ascii="Times New Roman" w:hAnsi="Times New Roman"/>
                <w:szCs w:val="24"/>
                <w:lang w:eastAsia="en-US"/>
              </w:rPr>
              <w:t>о</w:t>
            </w:r>
            <w:r w:rsidRPr="00C653FE">
              <w:rPr>
                <w:rFonts w:ascii="Times New Roman" w:hAnsi="Times New Roman"/>
                <w:szCs w:val="24"/>
                <w:lang w:eastAsia="en-US"/>
              </w:rPr>
              <w:lastRenderedPageBreak/>
              <w:t>сителе и электронном носителе) в Полном объеме.</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Срок предоставления документов, необходимых для сдачи Объекта может быть изменен по согласованию с Заказчиком.</w:t>
            </w:r>
          </w:p>
          <w:p w:rsidR="00DB2236" w:rsidRPr="00C653FE" w:rsidRDefault="00DB2236" w:rsidP="003041F4">
            <w:pPr>
              <w:widowControl w:val="0"/>
              <w:suppressAutoHyphens w:val="0"/>
              <w:ind w:right="74" w:firstLine="0"/>
              <w:rPr>
                <w:rFonts w:ascii="Times New Roman" w:hAnsi="Times New Roman"/>
                <w:szCs w:val="24"/>
                <w:lang w:eastAsia="en-US"/>
              </w:rPr>
            </w:pPr>
          </w:p>
        </w:tc>
      </w:tr>
      <w:tr w:rsidR="00DB2236" w:rsidRPr="00C653FE" w:rsidTr="00AE3B72">
        <w:tc>
          <w:tcPr>
            <w:tcW w:w="743" w:type="dxa"/>
            <w:tcBorders>
              <w:top w:val="single" w:sz="4" w:space="0" w:color="000000"/>
              <w:left w:val="single" w:sz="4" w:space="0" w:color="000000"/>
              <w:bottom w:val="single" w:sz="4" w:space="0" w:color="000000"/>
              <w:right w:val="single" w:sz="4" w:space="0" w:color="000000"/>
            </w:tcBorders>
          </w:tcPr>
          <w:p w:rsidR="00DB2236" w:rsidRPr="00C653FE" w:rsidRDefault="00DB2236" w:rsidP="003041F4">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snapToGrid w:val="0"/>
              <w:ind w:firstLine="0"/>
              <w:jc w:val="left"/>
              <w:rPr>
                <w:rFonts w:ascii="Times New Roman" w:hAnsi="Times New Roman"/>
                <w:szCs w:val="24"/>
                <w:lang w:eastAsia="en-US"/>
              </w:rPr>
            </w:pPr>
            <w:r w:rsidRPr="00C653FE">
              <w:rPr>
                <w:rFonts w:ascii="Times New Roman" w:hAnsi="Times New Roman"/>
                <w:szCs w:val="24"/>
                <w:lang w:eastAsia="en-US"/>
              </w:rPr>
              <w:t>Порядок сдачи-приемки результатов работ</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Подрядчик обязан сдать законченные работы, в состоянии пр</w:t>
            </w:r>
            <w:r w:rsidRPr="00C653FE">
              <w:rPr>
                <w:rFonts w:ascii="Times New Roman" w:hAnsi="Times New Roman"/>
                <w:szCs w:val="24"/>
                <w:lang w:eastAsia="en-US"/>
              </w:rPr>
              <w:t>и</w:t>
            </w:r>
            <w:r w:rsidRPr="00C653FE">
              <w:rPr>
                <w:rFonts w:ascii="Times New Roman" w:hAnsi="Times New Roman"/>
                <w:szCs w:val="24"/>
                <w:lang w:eastAsia="en-US"/>
              </w:rPr>
              <w:t>годном к эксплуатации, не требующие производства дополн</w:t>
            </w:r>
            <w:r w:rsidRPr="00C653FE">
              <w:rPr>
                <w:rFonts w:ascii="Times New Roman" w:hAnsi="Times New Roman"/>
                <w:szCs w:val="24"/>
                <w:lang w:eastAsia="en-US"/>
              </w:rPr>
              <w:t>и</w:t>
            </w:r>
            <w:r w:rsidRPr="00C653FE">
              <w:rPr>
                <w:rFonts w:ascii="Times New Roman" w:hAnsi="Times New Roman"/>
                <w:szCs w:val="24"/>
                <w:lang w:eastAsia="en-US"/>
              </w:rPr>
              <w:t>тельных работ, в установленный срок, указанный в муниципал</w:t>
            </w:r>
            <w:r w:rsidRPr="00C653FE">
              <w:rPr>
                <w:rFonts w:ascii="Times New Roman" w:hAnsi="Times New Roman"/>
                <w:szCs w:val="24"/>
                <w:lang w:eastAsia="en-US"/>
              </w:rPr>
              <w:t>ь</w:t>
            </w:r>
            <w:r w:rsidRPr="00C653FE">
              <w:rPr>
                <w:rFonts w:ascii="Times New Roman" w:hAnsi="Times New Roman"/>
                <w:szCs w:val="24"/>
                <w:lang w:eastAsia="en-US"/>
              </w:rPr>
              <w:t>ном контракте и Техническом задании, с соблюдением проек</w:t>
            </w:r>
            <w:r w:rsidRPr="00C653FE">
              <w:rPr>
                <w:rFonts w:ascii="Times New Roman" w:hAnsi="Times New Roman"/>
                <w:szCs w:val="24"/>
                <w:lang w:eastAsia="en-US"/>
              </w:rPr>
              <w:t>т</w:t>
            </w:r>
            <w:r w:rsidRPr="00C653FE">
              <w:rPr>
                <w:rFonts w:ascii="Times New Roman" w:hAnsi="Times New Roman"/>
                <w:szCs w:val="24"/>
                <w:lang w:eastAsia="en-US"/>
              </w:rPr>
              <w:t>ных решений, требований строительных норм и правил, ста</w:t>
            </w:r>
            <w:r w:rsidRPr="00C653FE">
              <w:rPr>
                <w:rFonts w:ascii="Times New Roman" w:hAnsi="Times New Roman"/>
                <w:szCs w:val="24"/>
                <w:lang w:eastAsia="en-US"/>
              </w:rPr>
              <w:t>н</w:t>
            </w:r>
            <w:r w:rsidRPr="00C653FE">
              <w:rPr>
                <w:rFonts w:ascii="Times New Roman" w:hAnsi="Times New Roman"/>
                <w:szCs w:val="24"/>
                <w:lang w:eastAsia="en-US"/>
              </w:rPr>
              <w:t>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Приемка работ осуществляется Заказчиком с участием полн</w:t>
            </w:r>
            <w:r w:rsidRPr="00C653FE">
              <w:rPr>
                <w:rFonts w:ascii="Times New Roman" w:hAnsi="Times New Roman"/>
                <w:szCs w:val="24"/>
                <w:lang w:eastAsia="en-US"/>
              </w:rPr>
              <w:t>о</w:t>
            </w:r>
            <w:r w:rsidRPr="00C653FE">
              <w:rPr>
                <w:rFonts w:ascii="Times New Roman" w:hAnsi="Times New Roman"/>
                <w:szCs w:val="24"/>
                <w:lang w:eastAsia="en-US"/>
              </w:rPr>
              <w:t>мочных представителей Подрядчика, при необходимости с пр</w:t>
            </w:r>
            <w:r w:rsidRPr="00C653FE">
              <w:rPr>
                <w:rFonts w:ascii="Times New Roman" w:hAnsi="Times New Roman"/>
                <w:szCs w:val="24"/>
                <w:lang w:eastAsia="en-US"/>
              </w:rPr>
              <w:t>и</w:t>
            </w:r>
            <w:r w:rsidRPr="00C653FE">
              <w:rPr>
                <w:rFonts w:ascii="Times New Roman" w:hAnsi="Times New Roman"/>
                <w:szCs w:val="24"/>
                <w:lang w:eastAsia="en-US"/>
              </w:rPr>
              <w:t>влечением иных заинтересованных лиц.</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В целях приемки работ Подрядчик  не менее чем за семь рабочих дней до даты приемки, направляет Заказчику письменное изв</w:t>
            </w:r>
            <w:r w:rsidRPr="00C653FE">
              <w:rPr>
                <w:rFonts w:ascii="Times New Roman" w:hAnsi="Times New Roman"/>
                <w:szCs w:val="24"/>
                <w:lang w:eastAsia="en-US"/>
              </w:rPr>
              <w:t>е</w:t>
            </w:r>
            <w:r w:rsidRPr="00C653FE">
              <w:rPr>
                <w:rFonts w:ascii="Times New Roman" w:hAnsi="Times New Roman"/>
                <w:szCs w:val="24"/>
                <w:lang w:eastAsia="en-US"/>
              </w:rPr>
              <w:t>щение об окончании работ и готовности к сдаче результатов р</w:t>
            </w:r>
            <w:r w:rsidRPr="00C653FE">
              <w:rPr>
                <w:rFonts w:ascii="Times New Roman" w:hAnsi="Times New Roman"/>
                <w:szCs w:val="24"/>
                <w:lang w:eastAsia="en-US"/>
              </w:rPr>
              <w:t>а</w:t>
            </w:r>
            <w:r w:rsidRPr="00C653FE">
              <w:rPr>
                <w:rFonts w:ascii="Times New Roman" w:hAnsi="Times New Roman"/>
                <w:szCs w:val="24"/>
                <w:lang w:eastAsia="en-US"/>
              </w:rPr>
              <w:t>бот. При этом совместно с извещением направляет (предоста</w:t>
            </w:r>
            <w:r w:rsidRPr="00C653FE">
              <w:rPr>
                <w:rFonts w:ascii="Times New Roman" w:hAnsi="Times New Roman"/>
                <w:szCs w:val="24"/>
                <w:lang w:eastAsia="en-US"/>
              </w:rPr>
              <w:t>в</w:t>
            </w:r>
            <w:r w:rsidRPr="00C653FE">
              <w:rPr>
                <w:rFonts w:ascii="Times New Roman" w:hAnsi="Times New Roman"/>
                <w:szCs w:val="24"/>
                <w:lang w:eastAsia="en-US"/>
              </w:rPr>
              <w:t xml:space="preserve">ляет) Заказчику (заверенную подписью и печатью Подрядчика) Исполнительную техническую документацию согласно </w:t>
            </w:r>
            <w:hyperlink r:id="rId15"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004176D3" w:rsidRPr="00C653FE">
                <w:rPr>
                  <w:rStyle w:val="af7"/>
                  <w:rFonts w:ascii="Times New Roman" w:eastAsia="MS Mincho" w:hAnsi="Times New Roman"/>
                  <w:lang w:eastAsia="en-US"/>
                </w:rPr>
                <w:t>Прик</w:t>
              </w:r>
              <w:r w:rsidR="004176D3" w:rsidRPr="00C653FE">
                <w:rPr>
                  <w:rStyle w:val="af7"/>
                  <w:rFonts w:ascii="Times New Roman" w:eastAsia="MS Mincho" w:hAnsi="Times New Roman"/>
                  <w:lang w:eastAsia="en-US"/>
                </w:rPr>
                <w:t>а</w:t>
              </w:r>
              <w:r w:rsidR="004176D3" w:rsidRPr="00C653FE">
                <w:rPr>
                  <w:rStyle w:val="af7"/>
                  <w:rFonts w:ascii="Times New Roman" w:eastAsia="MS Mincho" w:hAnsi="Times New Roman"/>
                  <w:lang w:eastAsia="en-US"/>
                </w:rPr>
                <w:t>зом</w:t>
              </w:r>
            </w:hyperlink>
            <w:r w:rsidR="004176D3" w:rsidRPr="00C653FE">
              <w:rPr>
                <w:rFonts w:ascii="Times New Roman" w:eastAsia="MS Mincho" w:hAnsi="Times New Roman"/>
                <w:lang w:eastAsia="en-US"/>
              </w:rPr>
              <w:t xml:space="preserve"> Минстроя РФ от 16.05.2023 №344/пр «Об утверждении с</w:t>
            </w:r>
            <w:r w:rsidR="004176D3" w:rsidRPr="00C653FE">
              <w:rPr>
                <w:rFonts w:ascii="Times New Roman" w:eastAsia="MS Mincho" w:hAnsi="Times New Roman"/>
                <w:lang w:eastAsia="en-US"/>
              </w:rPr>
              <w:t>о</w:t>
            </w:r>
            <w:r w:rsidR="004176D3" w:rsidRPr="00C653FE">
              <w:rPr>
                <w:rFonts w:ascii="Times New Roman" w:eastAsia="MS Mincho" w:hAnsi="Times New Roman"/>
                <w:lang w:eastAsia="en-US"/>
              </w:rPr>
              <w:t>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C653FE">
              <w:rPr>
                <w:rFonts w:ascii="Times New Roman" w:hAnsi="Times New Roman"/>
                <w:szCs w:val="24"/>
                <w:lang w:eastAsia="en-US"/>
              </w:rPr>
              <w:t>:</w:t>
            </w:r>
          </w:p>
          <w:p w:rsidR="00DB2236" w:rsidRPr="00C653FE" w:rsidRDefault="00DB2236" w:rsidP="003041F4">
            <w:pPr>
              <w:widowControl w:val="0"/>
              <w:suppressAutoHyphens w:val="0"/>
              <w:ind w:right="74" w:firstLine="0"/>
              <w:rPr>
                <w:rFonts w:ascii="Times New Roman" w:eastAsia="TimesNewRoman" w:hAnsi="Times New Roman"/>
                <w:szCs w:val="24"/>
                <w:lang w:eastAsia="en-US"/>
              </w:rPr>
            </w:pPr>
            <w:r w:rsidRPr="00C653FE">
              <w:rPr>
                <w:rFonts w:ascii="Times New Roman" w:eastAsia="MS Mincho" w:hAnsi="Times New Roman"/>
                <w:szCs w:val="24"/>
                <w:lang w:eastAsia="en-US"/>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DB2236" w:rsidRPr="00C653FE" w:rsidRDefault="00DB2236" w:rsidP="003041F4">
            <w:pPr>
              <w:widowControl w:val="0"/>
              <w:suppressAutoHyphens w:val="0"/>
              <w:ind w:right="74" w:firstLine="0"/>
              <w:rPr>
                <w:rFonts w:ascii="Times New Roman" w:eastAsia="MS Mincho" w:hAnsi="Times New Roman"/>
                <w:szCs w:val="24"/>
                <w:lang w:eastAsia="en-US"/>
              </w:rPr>
            </w:pPr>
            <w:r w:rsidRPr="00C653FE">
              <w:rPr>
                <w:rFonts w:ascii="Times New Roman" w:eastAsia="MS Mincho" w:hAnsi="Times New Roman"/>
                <w:szCs w:val="24"/>
                <w:lang w:eastAsia="en-US"/>
              </w:rPr>
              <w:t>- справку о стоимости выполненных Работ по унифицированной  форме № КС-3, оформленные согласно постановлению Госко</w:t>
            </w:r>
            <w:r w:rsidRPr="00C653FE">
              <w:rPr>
                <w:rFonts w:ascii="Times New Roman" w:eastAsia="MS Mincho" w:hAnsi="Times New Roman"/>
                <w:szCs w:val="24"/>
                <w:lang w:eastAsia="en-US"/>
              </w:rPr>
              <w:t>м</w:t>
            </w:r>
            <w:r w:rsidRPr="00C653FE">
              <w:rPr>
                <w:rFonts w:ascii="Times New Roman" w:eastAsia="MS Mincho" w:hAnsi="Times New Roman"/>
                <w:szCs w:val="24"/>
                <w:lang w:eastAsia="en-US"/>
              </w:rPr>
              <w:t>стата России от 11.11.99 г.№100, в 5 (пяти) экземплярах;</w:t>
            </w:r>
          </w:p>
          <w:p w:rsidR="00DB2236" w:rsidRPr="00C653FE" w:rsidRDefault="00DB2236" w:rsidP="003041F4">
            <w:pPr>
              <w:widowControl w:val="0"/>
              <w:shd w:val="clear" w:color="auto" w:fill="FFFFFF"/>
              <w:suppressAutoHyphens w:val="0"/>
              <w:ind w:right="74" w:firstLine="0"/>
              <w:jc w:val="left"/>
              <w:rPr>
                <w:rFonts w:ascii="Times New Roman" w:eastAsia="MS Mincho" w:hAnsi="Times New Roman"/>
                <w:szCs w:val="24"/>
                <w:lang w:eastAsia="en-US"/>
              </w:rPr>
            </w:pPr>
            <w:r w:rsidRPr="00C653FE">
              <w:rPr>
                <w:rFonts w:ascii="Times New Roman" w:eastAsia="MS Mincho" w:hAnsi="Times New Roman"/>
                <w:szCs w:val="24"/>
                <w:lang w:eastAsia="en-US"/>
              </w:rPr>
              <w:t xml:space="preserve">    - акт приемки законченного строительством объекта по форме КС-11, утвержденная в 2-х экземплярах Постановлением Го</w:t>
            </w:r>
            <w:r w:rsidRPr="00C653FE">
              <w:rPr>
                <w:rFonts w:ascii="Times New Roman" w:eastAsia="MS Mincho" w:hAnsi="Times New Roman"/>
                <w:szCs w:val="24"/>
                <w:lang w:eastAsia="en-US"/>
              </w:rPr>
              <w:t>с</w:t>
            </w:r>
            <w:r w:rsidRPr="00C653FE">
              <w:rPr>
                <w:rFonts w:ascii="Times New Roman" w:eastAsia="MS Mincho" w:hAnsi="Times New Roman"/>
                <w:szCs w:val="24"/>
                <w:lang w:eastAsia="en-US"/>
              </w:rPr>
              <w:t>комстата России  от  30.10.97 №71а</w:t>
            </w:r>
          </w:p>
          <w:p w:rsidR="00DB2236" w:rsidRPr="00C653FE" w:rsidRDefault="00DB2236" w:rsidP="003041F4">
            <w:pPr>
              <w:widowControl w:val="0"/>
              <w:suppressAutoHyphens w:val="0"/>
              <w:ind w:right="74" w:firstLine="0"/>
              <w:rPr>
                <w:rFonts w:ascii="Times New Roman" w:eastAsia="MS Mincho" w:hAnsi="Times New Roman"/>
                <w:szCs w:val="24"/>
                <w:lang w:eastAsia="en-US"/>
              </w:rPr>
            </w:pPr>
            <w:r w:rsidRPr="00C653FE">
              <w:rPr>
                <w:rFonts w:ascii="Times New Roman" w:eastAsia="MS Mincho" w:hAnsi="Times New Roman"/>
                <w:szCs w:val="24"/>
                <w:lang w:eastAsia="en-US"/>
              </w:rPr>
              <w:t>- исполнительные схемы;</w:t>
            </w:r>
          </w:p>
          <w:p w:rsidR="00DB2236" w:rsidRPr="00C653FE" w:rsidRDefault="00DB2236" w:rsidP="003041F4">
            <w:pPr>
              <w:widowControl w:val="0"/>
              <w:suppressAutoHyphens w:val="0"/>
              <w:ind w:right="74" w:firstLine="0"/>
              <w:rPr>
                <w:rFonts w:ascii="Times New Roman" w:eastAsia="MS Mincho" w:hAnsi="Times New Roman"/>
                <w:szCs w:val="24"/>
                <w:lang w:eastAsia="en-US"/>
              </w:rPr>
            </w:pPr>
            <w:r w:rsidRPr="00C653FE">
              <w:rPr>
                <w:rFonts w:ascii="Times New Roman" w:eastAsia="MS Mincho" w:hAnsi="Times New Roman"/>
                <w:szCs w:val="24"/>
                <w:lang w:eastAsia="en-US"/>
              </w:rPr>
              <w:t>- акты освидетельствования скрытых Работ;</w:t>
            </w:r>
          </w:p>
          <w:p w:rsidR="00DB2236" w:rsidRPr="00C653FE" w:rsidRDefault="00DB2236" w:rsidP="003041F4">
            <w:pPr>
              <w:widowControl w:val="0"/>
              <w:suppressAutoHyphens w:val="0"/>
              <w:ind w:right="74" w:firstLine="0"/>
              <w:rPr>
                <w:rFonts w:ascii="Times New Roman" w:eastAsia="MS Mincho" w:hAnsi="Times New Roman"/>
                <w:szCs w:val="24"/>
                <w:lang w:eastAsia="en-US"/>
              </w:rPr>
            </w:pPr>
            <w:r w:rsidRPr="00C653FE">
              <w:rPr>
                <w:rFonts w:ascii="Times New Roman" w:eastAsia="MS Mincho" w:hAnsi="Times New Roman"/>
                <w:szCs w:val="24"/>
                <w:lang w:eastAsia="en-US"/>
              </w:rPr>
              <w:t xml:space="preserve">- заверенные </w:t>
            </w:r>
            <w:r w:rsidRPr="00C653FE">
              <w:rPr>
                <w:rFonts w:ascii="Times New Roman" w:hAnsi="Times New Roman"/>
                <w:szCs w:val="24"/>
                <w:lang w:eastAsia="en-US"/>
              </w:rPr>
              <w:t>печатью и подписью представителя подрядной о</w:t>
            </w:r>
            <w:r w:rsidRPr="00C653FE">
              <w:rPr>
                <w:rFonts w:ascii="Times New Roman" w:hAnsi="Times New Roman"/>
                <w:szCs w:val="24"/>
                <w:lang w:eastAsia="en-US"/>
              </w:rPr>
              <w:t>р</w:t>
            </w:r>
            <w:r w:rsidRPr="00C653FE">
              <w:rPr>
                <w:rFonts w:ascii="Times New Roman" w:hAnsi="Times New Roman"/>
                <w:szCs w:val="24"/>
                <w:lang w:eastAsia="en-US"/>
              </w:rPr>
              <w:t>ганизации</w:t>
            </w:r>
            <w:r w:rsidRPr="00C653FE">
              <w:rPr>
                <w:rFonts w:ascii="Times New Roman" w:eastAsia="MS Mincho" w:hAnsi="Times New Roman"/>
                <w:szCs w:val="24"/>
                <w:lang w:eastAsia="en-US"/>
              </w:rPr>
              <w:t xml:space="preserve"> копии сертификатов, технических паспортов, по</w:t>
            </w:r>
            <w:r w:rsidRPr="00C653FE">
              <w:rPr>
                <w:rFonts w:ascii="Times New Roman" w:eastAsia="MS Mincho" w:hAnsi="Times New Roman"/>
                <w:szCs w:val="24"/>
                <w:lang w:eastAsia="en-US"/>
              </w:rPr>
              <w:t>д</w:t>
            </w:r>
            <w:r w:rsidRPr="00C653FE">
              <w:rPr>
                <w:rFonts w:ascii="Times New Roman" w:eastAsia="MS Mincho" w:hAnsi="Times New Roman"/>
                <w:szCs w:val="24"/>
                <w:lang w:eastAsia="en-US"/>
              </w:rPr>
              <w:t>тверждающих качество примененных материалов, изделий, ко</w:t>
            </w:r>
            <w:r w:rsidRPr="00C653FE">
              <w:rPr>
                <w:rFonts w:ascii="Times New Roman" w:eastAsia="MS Mincho" w:hAnsi="Times New Roman"/>
                <w:szCs w:val="24"/>
                <w:lang w:eastAsia="en-US"/>
              </w:rPr>
              <w:t>н</w:t>
            </w:r>
            <w:r w:rsidRPr="00C653FE">
              <w:rPr>
                <w:rFonts w:ascii="Times New Roman" w:eastAsia="MS Mincho" w:hAnsi="Times New Roman"/>
                <w:szCs w:val="24"/>
                <w:lang w:eastAsia="en-US"/>
              </w:rPr>
              <w:t>струкций;</w:t>
            </w:r>
          </w:p>
          <w:p w:rsidR="00DB2236" w:rsidRPr="00C653FE" w:rsidRDefault="00DB2236" w:rsidP="003041F4">
            <w:pPr>
              <w:widowControl w:val="0"/>
              <w:suppressAutoHyphens w:val="0"/>
              <w:ind w:right="74" w:firstLine="0"/>
              <w:rPr>
                <w:rFonts w:ascii="Times New Roman" w:eastAsia="MS Mincho" w:hAnsi="Times New Roman"/>
                <w:szCs w:val="24"/>
                <w:lang w:eastAsia="en-US"/>
              </w:rPr>
            </w:pPr>
            <w:r w:rsidRPr="00C653FE">
              <w:rPr>
                <w:rFonts w:ascii="Times New Roman" w:eastAsia="MS Mincho" w:hAnsi="Times New Roman"/>
                <w:szCs w:val="24"/>
                <w:lang w:eastAsia="en-US"/>
              </w:rPr>
              <w:t>- общий журнал работ;</w:t>
            </w:r>
          </w:p>
          <w:p w:rsidR="00DB2236" w:rsidRPr="00C653FE" w:rsidRDefault="00DB2236" w:rsidP="003041F4">
            <w:pPr>
              <w:widowControl w:val="0"/>
              <w:suppressAutoHyphens w:val="0"/>
              <w:ind w:right="74" w:firstLine="0"/>
              <w:rPr>
                <w:rFonts w:ascii="Times New Roman" w:eastAsia="MS Mincho" w:hAnsi="Times New Roman"/>
                <w:szCs w:val="24"/>
                <w:lang w:eastAsia="en-US"/>
              </w:rPr>
            </w:pPr>
            <w:r w:rsidRPr="00C653FE">
              <w:rPr>
                <w:rFonts w:ascii="Times New Roman" w:eastAsia="MS Mincho" w:hAnsi="Times New Roman"/>
                <w:szCs w:val="24"/>
                <w:lang w:eastAsia="en-US"/>
              </w:rPr>
              <w:t xml:space="preserve">- специальные журналы работ; </w:t>
            </w:r>
          </w:p>
          <w:p w:rsidR="00DB2236" w:rsidRPr="00C653FE" w:rsidRDefault="00DB2236" w:rsidP="003041F4">
            <w:pPr>
              <w:widowControl w:val="0"/>
              <w:suppressAutoHyphens w:val="0"/>
              <w:ind w:right="74" w:firstLine="0"/>
              <w:rPr>
                <w:rFonts w:ascii="Times New Roman" w:eastAsia="MS Mincho" w:hAnsi="Times New Roman"/>
                <w:szCs w:val="24"/>
                <w:lang w:eastAsia="en-US"/>
              </w:rPr>
            </w:pPr>
            <w:r w:rsidRPr="00C653FE">
              <w:rPr>
                <w:rFonts w:ascii="Times New Roman" w:eastAsia="MS Mincho" w:hAnsi="Times New Roman"/>
                <w:szCs w:val="24"/>
                <w:lang w:eastAsia="en-US"/>
              </w:rPr>
              <w:t>- акт смонтированного оборудования, в 3 (трех) экземплярах (при необходимости);</w:t>
            </w:r>
          </w:p>
          <w:p w:rsidR="00DB2236" w:rsidRPr="00C653FE" w:rsidRDefault="00DB2236" w:rsidP="003041F4">
            <w:pPr>
              <w:widowControl w:val="0"/>
              <w:tabs>
                <w:tab w:val="left" w:pos="459"/>
              </w:tabs>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В случае, когда работа выполнена Подрядчиком с отсту</w:t>
            </w:r>
            <w:r w:rsidRPr="00C653FE">
              <w:rPr>
                <w:rFonts w:ascii="Times New Roman" w:hAnsi="Times New Roman"/>
                <w:szCs w:val="24"/>
                <w:lang w:eastAsia="en-US"/>
              </w:rPr>
              <w:t>п</w:t>
            </w:r>
            <w:r w:rsidRPr="00C653FE">
              <w:rPr>
                <w:rFonts w:ascii="Times New Roman" w:hAnsi="Times New Roman"/>
                <w:szCs w:val="24"/>
                <w:lang w:eastAsia="en-US"/>
              </w:rPr>
              <w:t>лением от условий муниципального контракта и Технического задания ухудшившими результат работы, или иными недоста</w:t>
            </w:r>
            <w:r w:rsidRPr="00C653FE">
              <w:rPr>
                <w:rFonts w:ascii="Times New Roman" w:hAnsi="Times New Roman"/>
                <w:szCs w:val="24"/>
                <w:lang w:eastAsia="en-US"/>
              </w:rPr>
              <w:t>т</w:t>
            </w:r>
            <w:r w:rsidRPr="00C653FE">
              <w:rPr>
                <w:rFonts w:ascii="Times New Roman" w:hAnsi="Times New Roman"/>
                <w:szCs w:val="24"/>
                <w:lang w:eastAsia="en-US"/>
              </w:rPr>
              <w:t>ками, Заказчик вправе потребовать от Подрядчика безвозмездн</w:t>
            </w:r>
            <w:r w:rsidRPr="00C653FE">
              <w:rPr>
                <w:rFonts w:ascii="Times New Roman" w:hAnsi="Times New Roman"/>
                <w:szCs w:val="24"/>
                <w:lang w:eastAsia="en-US"/>
              </w:rPr>
              <w:t>о</w:t>
            </w:r>
            <w:r w:rsidRPr="00C653FE">
              <w:rPr>
                <w:rFonts w:ascii="Times New Roman" w:hAnsi="Times New Roman"/>
                <w:szCs w:val="24"/>
                <w:lang w:eastAsia="en-US"/>
              </w:rPr>
              <w:t>го устранения недостатков, в срок, установленный Заказчиком.</w:t>
            </w:r>
          </w:p>
          <w:p w:rsidR="00DB2236" w:rsidRPr="00C653FE" w:rsidRDefault="00DB2236" w:rsidP="003041F4">
            <w:pPr>
              <w:widowControl w:val="0"/>
              <w:tabs>
                <w:tab w:val="left" w:pos="901"/>
              </w:tabs>
              <w:suppressAutoHyphens w:val="0"/>
              <w:ind w:right="74" w:firstLine="0"/>
              <w:rPr>
                <w:rFonts w:ascii="Times New Roman" w:hAnsi="Times New Roman"/>
                <w:szCs w:val="24"/>
                <w:lang w:eastAsia="en-US"/>
              </w:rPr>
            </w:pPr>
            <w:r w:rsidRPr="00C653FE">
              <w:rPr>
                <w:rFonts w:ascii="Times New Roman" w:hAnsi="Times New Roman"/>
                <w:szCs w:val="24"/>
                <w:lang w:eastAsia="en-US"/>
              </w:rPr>
              <w:t xml:space="preserve">      Если в процессе выполнения работ будут обнаружены нек</w:t>
            </w:r>
            <w:r w:rsidRPr="00C653FE">
              <w:rPr>
                <w:rFonts w:ascii="Times New Roman" w:hAnsi="Times New Roman"/>
                <w:szCs w:val="24"/>
                <w:lang w:eastAsia="en-US"/>
              </w:rPr>
              <w:t>а</w:t>
            </w:r>
            <w:r w:rsidRPr="00C653FE">
              <w:rPr>
                <w:rFonts w:ascii="Times New Roman" w:hAnsi="Times New Roman"/>
                <w:szCs w:val="24"/>
                <w:lang w:eastAsia="en-US"/>
              </w:rPr>
              <w:t>чественно выполненные работы, то Подрядчик своими силами, без увеличения стоимости и сроков выполнения работ, указа</w:t>
            </w:r>
            <w:r w:rsidRPr="00C653FE">
              <w:rPr>
                <w:rFonts w:ascii="Times New Roman" w:hAnsi="Times New Roman"/>
                <w:szCs w:val="24"/>
                <w:lang w:eastAsia="en-US"/>
              </w:rPr>
              <w:t>н</w:t>
            </w:r>
            <w:r w:rsidRPr="00C653FE">
              <w:rPr>
                <w:rFonts w:ascii="Times New Roman" w:hAnsi="Times New Roman"/>
                <w:szCs w:val="24"/>
                <w:lang w:eastAsia="en-US"/>
              </w:rPr>
              <w:lastRenderedPageBreak/>
              <w:t>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DB2236" w:rsidRPr="00C653FE" w:rsidRDefault="00DB2236" w:rsidP="003041F4">
            <w:pPr>
              <w:widowControl w:val="0"/>
              <w:tabs>
                <w:tab w:val="left" w:pos="901"/>
              </w:tabs>
              <w:suppressAutoHyphens w:val="0"/>
              <w:ind w:right="74" w:firstLine="0"/>
              <w:rPr>
                <w:rFonts w:ascii="Times New Roman" w:hAnsi="Times New Roman"/>
                <w:szCs w:val="24"/>
                <w:lang w:eastAsia="en-US"/>
              </w:rPr>
            </w:pPr>
          </w:p>
        </w:tc>
      </w:tr>
      <w:tr w:rsidR="00DB2236" w:rsidRPr="00C653FE" w:rsidTr="00AE3B72">
        <w:tc>
          <w:tcPr>
            <w:tcW w:w="743" w:type="dxa"/>
            <w:tcBorders>
              <w:top w:val="single" w:sz="4" w:space="0" w:color="000000"/>
              <w:left w:val="single" w:sz="4" w:space="0" w:color="000000"/>
              <w:bottom w:val="single" w:sz="4" w:space="0" w:color="000000"/>
              <w:right w:val="single" w:sz="4" w:space="0" w:color="000000"/>
            </w:tcBorders>
          </w:tcPr>
          <w:p w:rsidR="00DB2236" w:rsidRPr="00C653FE" w:rsidRDefault="00DB2236" w:rsidP="003041F4">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snapToGrid w:val="0"/>
              <w:ind w:firstLine="0"/>
              <w:jc w:val="left"/>
              <w:rPr>
                <w:rFonts w:ascii="Times New Roman" w:hAnsi="Times New Roman"/>
                <w:szCs w:val="24"/>
                <w:lang w:eastAsia="en-US"/>
              </w:rPr>
            </w:pPr>
            <w:r w:rsidRPr="00C653FE">
              <w:rPr>
                <w:rFonts w:ascii="Times New Roman" w:hAnsi="Times New Roman"/>
                <w:szCs w:val="24"/>
                <w:lang w:eastAsia="en-US"/>
              </w:rPr>
              <w:t>Порядок оплаты допо</w:t>
            </w:r>
            <w:r w:rsidRPr="00C653FE">
              <w:rPr>
                <w:rFonts w:ascii="Times New Roman" w:hAnsi="Times New Roman"/>
                <w:szCs w:val="24"/>
                <w:lang w:eastAsia="en-US"/>
              </w:rPr>
              <w:t>л</w:t>
            </w:r>
            <w:r w:rsidRPr="00C653FE">
              <w:rPr>
                <w:rFonts w:ascii="Times New Roman" w:hAnsi="Times New Roman"/>
                <w:szCs w:val="24"/>
                <w:lang w:eastAsia="en-US"/>
              </w:rPr>
              <w:t>нительных работ (вн</w:t>
            </w:r>
            <w:r w:rsidRPr="00C653FE">
              <w:rPr>
                <w:rFonts w:ascii="Times New Roman" w:hAnsi="Times New Roman"/>
                <w:szCs w:val="24"/>
                <w:lang w:eastAsia="en-US"/>
              </w:rPr>
              <w:t>е</w:t>
            </w:r>
            <w:r w:rsidRPr="00C653FE">
              <w:rPr>
                <w:rFonts w:ascii="Times New Roman" w:hAnsi="Times New Roman"/>
                <w:szCs w:val="24"/>
                <w:lang w:eastAsia="en-US"/>
              </w:rPr>
              <w:t>сения изменения), н</w:t>
            </w:r>
            <w:r w:rsidRPr="00C653FE">
              <w:rPr>
                <w:rFonts w:ascii="Times New Roman" w:hAnsi="Times New Roman"/>
                <w:szCs w:val="24"/>
                <w:lang w:eastAsia="en-US"/>
              </w:rPr>
              <w:t>е</w:t>
            </w:r>
            <w:r w:rsidRPr="00C653FE">
              <w:rPr>
                <w:rFonts w:ascii="Times New Roman" w:hAnsi="Times New Roman"/>
                <w:szCs w:val="24"/>
                <w:lang w:eastAsia="en-US"/>
              </w:rPr>
              <w:t>обходимость выполн</w:t>
            </w:r>
            <w:r w:rsidRPr="00C653FE">
              <w:rPr>
                <w:rFonts w:ascii="Times New Roman" w:hAnsi="Times New Roman"/>
                <w:szCs w:val="24"/>
                <w:lang w:eastAsia="en-US"/>
              </w:rPr>
              <w:t>е</w:t>
            </w:r>
            <w:r w:rsidRPr="00C653FE">
              <w:rPr>
                <w:rFonts w:ascii="Times New Roman" w:hAnsi="Times New Roman"/>
                <w:szCs w:val="24"/>
                <w:lang w:eastAsia="en-US"/>
              </w:rPr>
              <w:t xml:space="preserve">ния которых возникла в процессе производства работ  </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Проектно-сметной документацией предусмотрены средства на непредвиденные расходы в размере 0%. Необходимость выпо</w:t>
            </w:r>
            <w:r w:rsidRPr="00C653FE">
              <w:rPr>
                <w:rFonts w:ascii="Times New Roman" w:hAnsi="Times New Roman"/>
                <w:szCs w:val="24"/>
                <w:lang w:eastAsia="en-US"/>
              </w:rPr>
              <w:t>л</w:t>
            </w:r>
            <w:r w:rsidRPr="00C653FE">
              <w:rPr>
                <w:rFonts w:ascii="Times New Roman" w:hAnsi="Times New Roman"/>
                <w:szCs w:val="24"/>
                <w:lang w:eastAsia="en-US"/>
              </w:rPr>
              <w:t>нения дополнительных объемов и (или) видов работ подтве</w:t>
            </w:r>
            <w:r w:rsidRPr="00C653FE">
              <w:rPr>
                <w:rFonts w:ascii="Times New Roman" w:hAnsi="Times New Roman"/>
                <w:szCs w:val="24"/>
                <w:lang w:eastAsia="en-US"/>
              </w:rPr>
              <w:t>р</w:t>
            </w:r>
            <w:r w:rsidRPr="00C653FE">
              <w:rPr>
                <w:rFonts w:ascii="Times New Roman" w:hAnsi="Times New Roman"/>
                <w:szCs w:val="24"/>
                <w:lang w:eastAsia="en-US"/>
              </w:rPr>
              <w:t>ждается актом утвержденным руководителем организации З</w:t>
            </w:r>
            <w:r w:rsidRPr="00C653FE">
              <w:rPr>
                <w:rFonts w:ascii="Times New Roman" w:hAnsi="Times New Roman"/>
                <w:szCs w:val="24"/>
                <w:lang w:eastAsia="en-US"/>
              </w:rPr>
              <w:t>а</w:t>
            </w:r>
            <w:r w:rsidRPr="00C653FE">
              <w:rPr>
                <w:rFonts w:ascii="Times New Roman" w:hAnsi="Times New Roman"/>
                <w:szCs w:val="24"/>
                <w:lang w:eastAsia="en-US"/>
              </w:rPr>
              <w:t>казчика. Работы выполняются только после утверждения соо</w:t>
            </w:r>
            <w:r w:rsidRPr="00C653FE">
              <w:rPr>
                <w:rFonts w:ascii="Times New Roman" w:hAnsi="Times New Roman"/>
                <w:szCs w:val="24"/>
                <w:lang w:eastAsia="en-US"/>
              </w:rPr>
              <w:t>т</w:t>
            </w:r>
            <w:r w:rsidRPr="00C653FE">
              <w:rPr>
                <w:rFonts w:ascii="Times New Roman" w:hAnsi="Times New Roman"/>
                <w:szCs w:val="24"/>
                <w:lang w:eastAsia="en-US"/>
              </w:rPr>
              <w:t>ветствующего акта.</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При возникновении дополнительных объемов и (или) видов р</w:t>
            </w:r>
            <w:r w:rsidRPr="00C653FE">
              <w:rPr>
                <w:rFonts w:ascii="Times New Roman" w:hAnsi="Times New Roman"/>
                <w:szCs w:val="24"/>
                <w:lang w:eastAsia="en-US"/>
              </w:rPr>
              <w:t>а</w:t>
            </w:r>
            <w:r w:rsidRPr="00C653FE">
              <w:rPr>
                <w:rFonts w:ascii="Times New Roman" w:hAnsi="Times New Roman"/>
                <w:szCs w:val="24"/>
                <w:lang w:eastAsia="en-US"/>
              </w:rPr>
              <w:t>бот препятствующих дальнейшему выполнению работ, Подря</w:t>
            </w:r>
            <w:r w:rsidRPr="00C653FE">
              <w:rPr>
                <w:rFonts w:ascii="Times New Roman" w:hAnsi="Times New Roman"/>
                <w:szCs w:val="24"/>
                <w:lang w:eastAsia="en-US"/>
              </w:rPr>
              <w:t>д</w:t>
            </w:r>
            <w:r w:rsidRPr="00C653FE">
              <w:rPr>
                <w:rFonts w:ascii="Times New Roman" w:hAnsi="Times New Roman"/>
                <w:szCs w:val="24"/>
                <w:lang w:eastAsia="en-US"/>
              </w:rPr>
              <w:t>чик направляет Заказчику письменное уведомление произвол</w:t>
            </w:r>
            <w:r w:rsidRPr="00C653FE">
              <w:rPr>
                <w:rFonts w:ascii="Times New Roman" w:hAnsi="Times New Roman"/>
                <w:szCs w:val="24"/>
                <w:lang w:eastAsia="en-US"/>
              </w:rPr>
              <w:t>ь</w:t>
            </w:r>
            <w:r w:rsidRPr="00C653FE">
              <w:rPr>
                <w:rFonts w:ascii="Times New Roman" w:hAnsi="Times New Roman"/>
                <w:szCs w:val="24"/>
                <w:lang w:eastAsia="en-US"/>
              </w:rPr>
              <w:t>ной формы о возникновении таких работ.</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Заказчик создает комиссию (при необходимости) с обязател</w:t>
            </w:r>
            <w:r w:rsidRPr="00C653FE">
              <w:rPr>
                <w:rFonts w:ascii="Times New Roman" w:hAnsi="Times New Roman"/>
                <w:szCs w:val="24"/>
                <w:lang w:eastAsia="en-US"/>
              </w:rPr>
              <w:t>ь</w:t>
            </w:r>
            <w:r w:rsidRPr="00C653FE">
              <w:rPr>
                <w:rFonts w:ascii="Times New Roman" w:hAnsi="Times New Roman"/>
                <w:szCs w:val="24"/>
                <w:lang w:eastAsia="en-US"/>
              </w:rPr>
              <w:t>ным участием представителя Подрядчика для определения нео</w:t>
            </w:r>
            <w:r w:rsidRPr="00C653FE">
              <w:rPr>
                <w:rFonts w:ascii="Times New Roman" w:hAnsi="Times New Roman"/>
                <w:szCs w:val="24"/>
                <w:lang w:eastAsia="en-US"/>
              </w:rPr>
              <w:t>б</w:t>
            </w:r>
            <w:r w:rsidRPr="00C653FE">
              <w:rPr>
                <w:rFonts w:ascii="Times New Roman" w:hAnsi="Times New Roman"/>
                <w:szCs w:val="24"/>
                <w:lang w:eastAsia="en-US"/>
              </w:rPr>
              <w:t>ходимости выполнения таких работ.</w:t>
            </w:r>
          </w:p>
          <w:p w:rsidR="00DB2236" w:rsidRPr="00C653FE" w:rsidRDefault="00DB2236" w:rsidP="003041F4">
            <w:pPr>
              <w:widowControl w:val="0"/>
              <w:suppressAutoHyphens w:val="0"/>
              <w:ind w:right="74" w:firstLine="0"/>
              <w:rPr>
                <w:rFonts w:ascii="Times New Roman" w:hAnsi="Times New Roman"/>
                <w:szCs w:val="24"/>
                <w:lang w:eastAsia="en-US"/>
              </w:rPr>
            </w:pPr>
            <w:r w:rsidRPr="00C653FE">
              <w:rPr>
                <w:rFonts w:ascii="Times New Roman" w:hAnsi="Times New Roman"/>
                <w:szCs w:val="24"/>
                <w:lang w:eastAsia="en-US"/>
              </w:rPr>
              <w:t>При возникновении необходимости изменения видов работ, з</w:t>
            </w:r>
            <w:r w:rsidRPr="00C653FE">
              <w:rPr>
                <w:rFonts w:ascii="Times New Roman" w:hAnsi="Times New Roman"/>
                <w:szCs w:val="24"/>
                <w:lang w:eastAsia="en-US"/>
              </w:rPr>
              <w:t>а</w:t>
            </w:r>
            <w:r w:rsidRPr="00C653FE">
              <w:rPr>
                <w:rFonts w:ascii="Times New Roman" w:hAnsi="Times New Roman"/>
                <w:szCs w:val="24"/>
                <w:lang w:eastAsia="en-US"/>
              </w:rPr>
              <w:t>мене материалов, изменении объемов работ Подрядчик готовит техническое решение на соответствующее изменение (с прил</w:t>
            </w:r>
            <w:r w:rsidRPr="00C653FE">
              <w:rPr>
                <w:rFonts w:ascii="Times New Roman" w:hAnsi="Times New Roman"/>
                <w:szCs w:val="24"/>
                <w:lang w:eastAsia="en-US"/>
              </w:rPr>
              <w:t>о</w:t>
            </w:r>
            <w:r w:rsidRPr="00C653FE">
              <w:rPr>
                <w:rFonts w:ascii="Times New Roman" w:hAnsi="Times New Roman"/>
                <w:szCs w:val="24"/>
                <w:lang w:eastAsia="en-US"/>
              </w:rPr>
              <w:t>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rsidR="00DB2236" w:rsidRPr="00C653FE" w:rsidRDefault="00DB2236" w:rsidP="003041F4">
            <w:pPr>
              <w:widowControl w:val="0"/>
              <w:suppressAutoHyphens w:val="0"/>
              <w:ind w:right="74" w:firstLine="0"/>
              <w:rPr>
                <w:rFonts w:ascii="Times New Roman" w:hAnsi="Times New Roman"/>
                <w:szCs w:val="24"/>
                <w:lang w:eastAsia="en-US"/>
              </w:rPr>
            </w:pPr>
          </w:p>
        </w:tc>
      </w:tr>
      <w:tr w:rsidR="00DB2236" w:rsidRPr="00C653FE" w:rsidTr="00AE3B72">
        <w:tc>
          <w:tcPr>
            <w:tcW w:w="743" w:type="dxa"/>
            <w:tcBorders>
              <w:top w:val="single" w:sz="4" w:space="0" w:color="000000"/>
              <w:left w:val="single" w:sz="4" w:space="0" w:color="000000"/>
              <w:bottom w:val="single" w:sz="4" w:space="0" w:color="000000"/>
              <w:right w:val="single" w:sz="4" w:space="0" w:color="000000"/>
            </w:tcBorders>
          </w:tcPr>
          <w:p w:rsidR="00DB2236" w:rsidRPr="00C653FE" w:rsidRDefault="00DB2236" w:rsidP="003041F4">
            <w:pPr>
              <w:widowControl w:val="0"/>
              <w:numPr>
                <w:ilvl w:val="0"/>
                <w:numId w:val="19"/>
              </w:numPr>
              <w:suppressAutoHyphens w:val="0"/>
              <w:snapToGrid w:val="0"/>
              <w:ind w:left="0"/>
              <w:jc w:val="left"/>
              <w:rPr>
                <w:rFonts w:ascii="Times New Roman" w:hAnsi="Times New Roman"/>
                <w:b/>
                <w:szCs w:val="24"/>
              </w:rPr>
            </w:pPr>
          </w:p>
        </w:tc>
        <w:tc>
          <w:tcPr>
            <w:tcW w:w="2518"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uppressAutoHyphens w:val="0"/>
              <w:snapToGrid w:val="0"/>
              <w:ind w:firstLine="0"/>
              <w:jc w:val="left"/>
              <w:rPr>
                <w:rFonts w:ascii="Times New Roman" w:hAnsi="Times New Roman"/>
                <w:szCs w:val="24"/>
                <w:lang w:eastAsia="en-US"/>
              </w:rPr>
            </w:pPr>
            <w:r w:rsidRPr="00C653FE">
              <w:rPr>
                <w:rFonts w:ascii="Times New Roman" w:hAnsi="Times New Roman"/>
                <w:szCs w:val="24"/>
                <w:lang w:eastAsia="en-US"/>
              </w:rPr>
              <w:t>Требования к гарантии качества работ</w:t>
            </w:r>
          </w:p>
        </w:tc>
        <w:tc>
          <w:tcPr>
            <w:tcW w:w="6805" w:type="dxa"/>
            <w:tcBorders>
              <w:top w:val="single" w:sz="4" w:space="0" w:color="000000"/>
              <w:left w:val="single" w:sz="4" w:space="0" w:color="000000"/>
              <w:bottom w:val="single" w:sz="4" w:space="0" w:color="000000"/>
              <w:right w:val="single" w:sz="4" w:space="0" w:color="000000"/>
            </w:tcBorders>
            <w:hideMark/>
          </w:tcPr>
          <w:p w:rsidR="00DB2236" w:rsidRPr="00C653FE" w:rsidRDefault="00DB2236" w:rsidP="003041F4">
            <w:pPr>
              <w:widowControl w:val="0"/>
              <w:shd w:val="clear" w:color="auto" w:fill="FFFFFF"/>
              <w:suppressAutoHyphens w:val="0"/>
              <w:ind w:right="74" w:firstLine="0"/>
              <w:rPr>
                <w:rFonts w:ascii="Times New Roman" w:hAnsi="Times New Roman"/>
                <w:szCs w:val="24"/>
                <w:lang w:eastAsia="en-US"/>
              </w:rPr>
            </w:pPr>
            <w:r w:rsidRPr="00C653FE">
              <w:rPr>
                <w:rFonts w:ascii="Times New Roman" w:hAnsi="Times New Roman"/>
                <w:szCs w:val="24"/>
                <w:lang w:eastAsia="en-US"/>
              </w:rPr>
              <w:t>Гарантийный срок на выполненные работы устанавливается – 3 года, с момента подписания А</w:t>
            </w:r>
            <w:r w:rsidRPr="00C653FE">
              <w:rPr>
                <w:rFonts w:ascii="Times New Roman" w:eastAsia="MS Mincho" w:hAnsi="Times New Roman"/>
                <w:szCs w:val="24"/>
                <w:lang w:eastAsia="en-US"/>
              </w:rPr>
              <w:t>кта приемки законченного стро</w:t>
            </w:r>
            <w:r w:rsidRPr="00C653FE">
              <w:rPr>
                <w:rFonts w:ascii="Times New Roman" w:eastAsia="MS Mincho" w:hAnsi="Times New Roman"/>
                <w:szCs w:val="24"/>
                <w:lang w:eastAsia="en-US"/>
              </w:rPr>
              <w:t>и</w:t>
            </w:r>
            <w:r w:rsidRPr="00C653FE">
              <w:rPr>
                <w:rFonts w:ascii="Times New Roman" w:eastAsia="MS Mincho" w:hAnsi="Times New Roman"/>
                <w:szCs w:val="24"/>
                <w:lang w:eastAsia="en-US"/>
              </w:rPr>
              <w:t>тельством объекта по форме КС-11, утвержденной Постановл</w:t>
            </w:r>
            <w:r w:rsidRPr="00C653FE">
              <w:rPr>
                <w:rFonts w:ascii="Times New Roman" w:eastAsia="MS Mincho" w:hAnsi="Times New Roman"/>
                <w:szCs w:val="24"/>
                <w:lang w:eastAsia="en-US"/>
              </w:rPr>
              <w:t>е</w:t>
            </w:r>
            <w:r w:rsidRPr="00C653FE">
              <w:rPr>
                <w:rFonts w:ascii="Times New Roman" w:eastAsia="MS Mincho" w:hAnsi="Times New Roman"/>
                <w:szCs w:val="24"/>
                <w:lang w:eastAsia="en-US"/>
              </w:rPr>
              <w:t>нием Госкомстата России  от  30.10.97 №71а</w:t>
            </w:r>
            <w:r w:rsidRPr="00C653FE">
              <w:rPr>
                <w:rFonts w:ascii="Times New Roman" w:hAnsi="Times New Roman"/>
                <w:szCs w:val="24"/>
                <w:lang w:eastAsia="en-US"/>
              </w:rPr>
              <w:t>, а на оборудование и материалы – в соответствии с гарантийной документацией их производителя.</w:t>
            </w:r>
          </w:p>
        </w:tc>
      </w:tr>
    </w:tbl>
    <w:p w:rsidR="00DB2236" w:rsidRPr="00C653FE" w:rsidRDefault="00DB2236" w:rsidP="00DB2236">
      <w:pPr>
        <w:suppressAutoHyphens w:val="0"/>
        <w:ind w:firstLine="0"/>
        <w:jc w:val="center"/>
        <w:rPr>
          <w:rFonts w:ascii="Times New Roman" w:hAnsi="Times New Roman"/>
          <w:szCs w:val="24"/>
        </w:rPr>
      </w:pPr>
    </w:p>
    <w:p w:rsidR="00DB2236" w:rsidRPr="00C653FE" w:rsidRDefault="00DB2236" w:rsidP="00DB2236">
      <w:pPr>
        <w:suppressAutoHyphens w:val="0"/>
        <w:ind w:firstLine="0"/>
        <w:jc w:val="center"/>
        <w:rPr>
          <w:rFonts w:ascii="Times New Roman" w:hAnsi="Times New Roman"/>
          <w:szCs w:val="24"/>
        </w:rPr>
      </w:pPr>
    </w:p>
    <w:tbl>
      <w:tblPr>
        <w:tblW w:w="10710" w:type="dxa"/>
        <w:tblInd w:w="250" w:type="dxa"/>
        <w:tblLayout w:type="fixed"/>
        <w:tblLook w:val="04A0"/>
      </w:tblPr>
      <w:tblGrid>
        <w:gridCol w:w="3377"/>
        <w:gridCol w:w="733"/>
        <w:gridCol w:w="1844"/>
        <w:gridCol w:w="916"/>
        <w:gridCol w:w="3239"/>
        <w:gridCol w:w="56"/>
        <w:gridCol w:w="545"/>
      </w:tblGrid>
      <w:tr w:rsidR="0006272D" w:rsidRPr="00C653FE" w:rsidTr="00AE3B72">
        <w:trPr>
          <w:gridAfter w:val="2"/>
          <w:wAfter w:w="601" w:type="dxa"/>
          <w:trHeight w:val="323"/>
        </w:trPr>
        <w:tc>
          <w:tcPr>
            <w:tcW w:w="3377" w:type="dxa"/>
            <w:tcBorders>
              <w:top w:val="nil"/>
              <w:left w:val="nil"/>
              <w:bottom w:val="nil"/>
              <w:right w:val="nil"/>
            </w:tcBorders>
            <w:shd w:val="clear" w:color="auto" w:fill="auto"/>
            <w:noWrap/>
            <w:vAlign w:val="bottom"/>
          </w:tcPr>
          <w:p w:rsidR="0006272D" w:rsidRPr="00C653FE" w:rsidRDefault="0006272D" w:rsidP="0006272D">
            <w:pPr>
              <w:rPr>
                <w:b/>
                <w:bCs/>
              </w:rPr>
            </w:pPr>
            <w:r w:rsidRPr="00C653FE">
              <w:rPr>
                <w:b/>
                <w:bCs/>
              </w:rPr>
              <w:t>Заказчик:</w:t>
            </w:r>
          </w:p>
        </w:tc>
        <w:tc>
          <w:tcPr>
            <w:tcW w:w="733" w:type="dxa"/>
            <w:tcBorders>
              <w:top w:val="nil"/>
              <w:left w:val="nil"/>
              <w:bottom w:val="nil"/>
              <w:right w:val="nil"/>
            </w:tcBorders>
            <w:shd w:val="clear" w:color="auto" w:fill="auto"/>
            <w:noWrap/>
            <w:vAlign w:val="bottom"/>
          </w:tcPr>
          <w:p w:rsidR="0006272D" w:rsidRPr="00C653FE" w:rsidRDefault="0006272D" w:rsidP="0006272D">
            <w:pPr>
              <w:rPr>
                <w:b/>
              </w:rPr>
            </w:pPr>
          </w:p>
        </w:tc>
        <w:tc>
          <w:tcPr>
            <w:tcW w:w="1844" w:type="dxa"/>
            <w:tcBorders>
              <w:top w:val="nil"/>
              <w:left w:val="nil"/>
              <w:bottom w:val="nil"/>
              <w:right w:val="nil"/>
            </w:tcBorders>
            <w:shd w:val="clear" w:color="auto" w:fill="auto"/>
            <w:noWrap/>
            <w:vAlign w:val="bottom"/>
          </w:tcPr>
          <w:p w:rsidR="0006272D" w:rsidRPr="00C653FE" w:rsidRDefault="0006272D" w:rsidP="0006272D">
            <w:pPr>
              <w:rPr>
                <w:b/>
              </w:rPr>
            </w:pPr>
          </w:p>
        </w:tc>
        <w:tc>
          <w:tcPr>
            <w:tcW w:w="4155" w:type="dxa"/>
            <w:gridSpan w:val="2"/>
            <w:tcBorders>
              <w:top w:val="nil"/>
              <w:left w:val="nil"/>
              <w:bottom w:val="nil"/>
              <w:right w:val="nil"/>
            </w:tcBorders>
            <w:shd w:val="clear" w:color="auto" w:fill="auto"/>
            <w:noWrap/>
            <w:vAlign w:val="bottom"/>
          </w:tcPr>
          <w:p w:rsidR="0006272D" w:rsidRPr="00C653FE" w:rsidRDefault="0006272D" w:rsidP="0006272D">
            <w:pPr>
              <w:rPr>
                <w:b/>
                <w:bCs/>
              </w:rPr>
            </w:pPr>
            <w:r w:rsidRPr="00C653FE">
              <w:rPr>
                <w:b/>
                <w:bCs/>
              </w:rPr>
              <w:t>Подрядчик:</w:t>
            </w:r>
          </w:p>
        </w:tc>
      </w:tr>
      <w:tr w:rsidR="0006272D" w:rsidRPr="00C653FE" w:rsidTr="00AE3B72">
        <w:trPr>
          <w:gridAfter w:val="1"/>
          <w:wAfter w:w="545" w:type="dxa"/>
          <w:trHeight w:val="465"/>
        </w:trPr>
        <w:tc>
          <w:tcPr>
            <w:tcW w:w="4110" w:type="dxa"/>
            <w:gridSpan w:val="2"/>
            <w:tcBorders>
              <w:top w:val="nil"/>
              <w:left w:val="nil"/>
              <w:bottom w:val="nil"/>
              <w:right w:val="nil"/>
            </w:tcBorders>
            <w:shd w:val="clear" w:color="auto" w:fill="auto"/>
            <w:noWrap/>
          </w:tcPr>
          <w:p w:rsidR="0006272D" w:rsidRPr="00C653FE" w:rsidRDefault="0006272D" w:rsidP="0006272D">
            <w:pPr>
              <w:ind w:firstLine="0"/>
              <w:rPr>
                <w:rFonts w:ascii="Times New Roman" w:hAnsi="Times New Roman"/>
                <w:szCs w:val="22"/>
              </w:rPr>
            </w:pPr>
            <w:r w:rsidRPr="00C653FE">
              <w:rPr>
                <w:rFonts w:ascii="Times New Roman" w:hAnsi="Times New Roman"/>
                <w:sz w:val="22"/>
                <w:szCs w:val="22"/>
              </w:rPr>
              <w:t>Заместитель главы администрации</w:t>
            </w:r>
          </w:p>
          <w:p w:rsidR="0006272D" w:rsidRPr="00C653FE" w:rsidRDefault="0006272D" w:rsidP="0006272D">
            <w:pPr>
              <w:rPr>
                <w:rFonts w:ascii="Times New Roman" w:hAnsi="Times New Roman"/>
                <w:szCs w:val="22"/>
              </w:rPr>
            </w:pPr>
          </w:p>
          <w:p w:rsidR="0006272D" w:rsidRPr="00C653FE" w:rsidRDefault="0006272D" w:rsidP="0006272D">
            <w:pPr>
              <w:ind w:firstLine="0"/>
              <w:rPr>
                <w:rFonts w:ascii="Times New Roman" w:hAnsi="Times New Roman"/>
                <w:szCs w:val="22"/>
              </w:rPr>
            </w:pPr>
            <w:r w:rsidRPr="00C653FE">
              <w:rPr>
                <w:rFonts w:ascii="Times New Roman" w:hAnsi="Times New Roman"/>
                <w:sz w:val="22"/>
                <w:szCs w:val="22"/>
              </w:rPr>
              <w:t xml:space="preserve">________________Черненко А.А. </w:t>
            </w:r>
          </w:p>
        </w:tc>
        <w:tc>
          <w:tcPr>
            <w:tcW w:w="1844" w:type="dxa"/>
            <w:tcBorders>
              <w:top w:val="nil"/>
              <w:left w:val="nil"/>
              <w:bottom w:val="nil"/>
              <w:right w:val="nil"/>
            </w:tcBorders>
            <w:shd w:val="clear" w:color="auto" w:fill="auto"/>
            <w:noWrap/>
            <w:vAlign w:val="bottom"/>
          </w:tcPr>
          <w:p w:rsidR="0006272D" w:rsidRPr="00C653FE" w:rsidRDefault="0006272D" w:rsidP="0006272D"/>
        </w:tc>
        <w:tc>
          <w:tcPr>
            <w:tcW w:w="4211" w:type="dxa"/>
            <w:gridSpan w:val="3"/>
            <w:tcBorders>
              <w:top w:val="nil"/>
              <w:left w:val="nil"/>
              <w:bottom w:val="nil"/>
              <w:right w:val="nil"/>
            </w:tcBorders>
            <w:shd w:val="clear" w:color="auto" w:fill="auto"/>
            <w:noWrap/>
            <w:vAlign w:val="bottom"/>
          </w:tcPr>
          <w:p w:rsidR="0006272D" w:rsidRPr="00C653FE" w:rsidRDefault="0006272D" w:rsidP="0006272D">
            <w:pPr>
              <w:rPr>
                <w:rFonts w:ascii="Times New Roman" w:hAnsi="Times New Roman"/>
              </w:rPr>
            </w:pPr>
          </w:p>
          <w:p w:rsidR="0006272D" w:rsidRPr="00C653FE" w:rsidRDefault="0006272D" w:rsidP="0006272D">
            <w:r w:rsidRPr="00C653FE">
              <w:rPr>
                <w:rFonts w:ascii="Times New Roman" w:hAnsi="Times New Roman"/>
              </w:rPr>
              <w:t xml:space="preserve">_______________ </w:t>
            </w:r>
          </w:p>
          <w:p w:rsidR="0006272D" w:rsidRPr="00C653FE" w:rsidRDefault="0006272D" w:rsidP="0006272D">
            <w:r w:rsidRPr="00C653FE">
              <w:t xml:space="preserve">  </w:t>
            </w:r>
          </w:p>
        </w:tc>
      </w:tr>
      <w:tr w:rsidR="0006272D" w:rsidRPr="00C653FE" w:rsidTr="00AE3B72">
        <w:trPr>
          <w:gridAfter w:val="1"/>
          <w:wAfter w:w="545" w:type="dxa"/>
          <w:trHeight w:val="107"/>
        </w:trPr>
        <w:tc>
          <w:tcPr>
            <w:tcW w:w="3377" w:type="dxa"/>
            <w:tcBorders>
              <w:top w:val="nil"/>
              <w:left w:val="nil"/>
              <w:bottom w:val="nil"/>
              <w:right w:val="nil"/>
            </w:tcBorders>
            <w:shd w:val="clear" w:color="auto" w:fill="auto"/>
            <w:noWrap/>
            <w:vAlign w:val="bottom"/>
          </w:tcPr>
          <w:p w:rsidR="0006272D" w:rsidRPr="00C653FE" w:rsidRDefault="0006272D" w:rsidP="0006272D">
            <w:pPr>
              <w:ind w:firstLine="0"/>
              <w:rPr>
                <w:rFonts w:ascii="Times New Roman" w:hAnsi="Times New Roman"/>
                <w:sz w:val="18"/>
                <w:szCs w:val="18"/>
              </w:rPr>
            </w:pPr>
            <w:r w:rsidRPr="00C653FE">
              <w:rPr>
                <w:rFonts w:ascii="Times New Roman" w:hAnsi="Times New Roman"/>
                <w:sz w:val="18"/>
                <w:szCs w:val="18"/>
              </w:rPr>
              <w:t xml:space="preserve"> (подпись)</w:t>
            </w:r>
          </w:p>
        </w:tc>
        <w:tc>
          <w:tcPr>
            <w:tcW w:w="733"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1844"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4211" w:type="dxa"/>
            <w:gridSpan w:val="3"/>
            <w:tcBorders>
              <w:top w:val="nil"/>
              <w:left w:val="nil"/>
              <w:bottom w:val="nil"/>
              <w:right w:val="nil"/>
            </w:tcBorders>
            <w:shd w:val="clear" w:color="auto" w:fill="auto"/>
            <w:noWrap/>
            <w:vAlign w:val="bottom"/>
          </w:tcPr>
          <w:p w:rsidR="0006272D" w:rsidRPr="00C653FE" w:rsidRDefault="0006272D" w:rsidP="0006272D">
            <w:pPr>
              <w:rPr>
                <w:sz w:val="18"/>
                <w:szCs w:val="18"/>
              </w:rPr>
            </w:pPr>
            <w:r w:rsidRPr="00C653FE">
              <w:rPr>
                <w:sz w:val="18"/>
                <w:szCs w:val="18"/>
              </w:rPr>
              <w:t xml:space="preserve"> (подпись)</w:t>
            </w:r>
          </w:p>
        </w:tc>
      </w:tr>
      <w:tr w:rsidR="0006272D" w:rsidRPr="00C653FE" w:rsidTr="00AE3B72">
        <w:trPr>
          <w:trHeight w:val="182"/>
        </w:trPr>
        <w:tc>
          <w:tcPr>
            <w:tcW w:w="3377" w:type="dxa"/>
            <w:tcBorders>
              <w:top w:val="nil"/>
              <w:left w:val="nil"/>
              <w:bottom w:val="nil"/>
              <w:right w:val="nil"/>
            </w:tcBorders>
            <w:shd w:val="clear" w:color="auto" w:fill="auto"/>
            <w:noWrap/>
            <w:vAlign w:val="bottom"/>
          </w:tcPr>
          <w:p w:rsidR="0006272D" w:rsidRPr="00C653FE" w:rsidRDefault="0006272D" w:rsidP="0006272D">
            <w:pPr>
              <w:ind w:firstLine="0"/>
              <w:rPr>
                <w:rFonts w:ascii="Times New Roman" w:hAnsi="Times New Roman"/>
                <w:sz w:val="18"/>
                <w:szCs w:val="18"/>
              </w:rPr>
            </w:pPr>
            <w:r w:rsidRPr="00C653FE">
              <w:rPr>
                <w:rFonts w:ascii="Times New Roman" w:hAnsi="Times New Roman"/>
                <w:sz w:val="18"/>
                <w:szCs w:val="18"/>
              </w:rPr>
              <w:t xml:space="preserve">   М.П.</w:t>
            </w:r>
          </w:p>
        </w:tc>
        <w:tc>
          <w:tcPr>
            <w:tcW w:w="733"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1844"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916" w:type="dxa"/>
            <w:tcBorders>
              <w:top w:val="nil"/>
              <w:left w:val="nil"/>
              <w:bottom w:val="nil"/>
              <w:right w:val="nil"/>
            </w:tcBorders>
            <w:shd w:val="clear" w:color="auto" w:fill="auto"/>
            <w:noWrap/>
            <w:vAlign w:val="bottom"/>
          </w:tcPr>
          <w:p w:rsidR="0006272D" w:rsidRPr="00C653FE" w:rsidRDefault="0006272D" w:rsidP="003041F4">
            <w:pPr>
              <w:rPr>
                <w:sz w:val="18"/>
                <w:szCs w:val="18"/>
              </w:rPr>
            </w:pPr>
            <w:r w:rsidRPr="00C653FE">
              <w:rPr>
                <w:sz w:val="18"/>
                <w:szCs w:val="18"/>
              </w:rPr>
              <w:t xml:space="preserve">   </w:t>
            </w:r>
          </w:p>
        </w:tc>
        <w:tc>
          <w:tcPr>
            <w:tcW w:w="3840" w:type="dxa"/>
            <w:gridSpan w:val="3"/>
            <w:tcBorders>
              <w:top w:val="nil"/>
              <w:left w:val="nil"/>
              <w:bottom w:val="nil"/>
              <w:right w:val="nil"/>
            </w:tcBorders>
            <w:shd w:val="clear" w:color="auto" w:fill="auto"/>
            <w:noWrap/>
            <w:vAlign w:val="bottom"/>
          </w:tcPr>
          <w:p w:rsidR="0006272D" w:rsidRPr="00C653FE" w:rsidRDefault="0006272D" w:rsidP="0006272D">
            <w:pPr>
              <w:ind w:firstLine="0"/>
              <w:rPr>
                <w:rFonts w:ascii="Times New Roman" w:hAnsi="Times New Roman"/>
                <w:sz w:val="18"/>
                <w:szCs w:val="18"/>
              </w:rPr>
            </w:pPr>
            <w:r w:rsidRPr="00C653FE">
              <w:rPr>
                <w:rFonts w:ascii="Times New Roman" w:hAnsi="Times New Roman"/>
                <w:sz w:val="18"/>
                <w:szCs w:val="18"/>
              </w:rPr>
              <w:t xml:space="preserve">   М.П.</w:t>
            </w:r>
          </w:p>
        </w:tc>
      </w:tr>
    </w:tbl>
    <w:p w:rsidR="00DB2236" w:rsidRPr="00C653FE" w:rsidRDefault="00DB2236" w:rsidP="00DB2236">
      <w:pPr>
        <w:suppressAutoHyphens w:val="0"/>
        <w:ind w:firstLine="0"/>
        <w:jc w:val="left"/>
        <w:rPr>
          <w:rFonts w:ascii="Times New Roman" w:hAnsi="Times New Roman"/>
          <w:szCs w:val="24"/>
        </w:rPr>
      </w:pPr>
    </w:p>
    <w:p w:rsidR="00DB2236" w:rsidRPr="00C653FE" w:rsidRDefault="00DB2236" w:rsidP="00DB2236">
      <w:pPr>
        <w:suppressAutoHyphens w:val="0"/>
        <w:ind w:firstLine="0"/>
        <w:jc w:val="left"/>
        <w:rPr>
          <w:rFonts w:ascii="Times New Roman" w:hAnsi="Times New Roman"/>
          <w:szCs w:val="24"/>
        </w:rPr>
      </w:pPr>
    </w:p>
    <w:p w:rsidR="00DB2236" w:rsidRPr="00C653FE" w:rsidRDefault="00DB2236" w:rsidP="00DB2236">
      <w:pPr>
        <w:suppressAutoHyphens w:val="0"/>
        <w:ind w:firstLine="0"/>
        <w:jc w:val="left"/>
        <w:rPr>
          <w:rFonts w:ascii="Times New Roman" w:hAnsi="Times New Roman"/>
          <w:szCs w:val="24"/>
        </w:rPr>
        <w:sectPr w:rsidR="00DB2236" w:rsidRPr="00C653FE" w:rsidSect="00B70E66">
          <w:footerReference w:type="default" r:id="rId16"/>
          <w:pgSz w:w="11906" w:h="16838"/>
          <w:pgMar w:top="709" w:right="737" w:bottom="709" w:left="1134" w:header="720" w:footer="720" w:gutter="0"/>
          <w:cols w:space="720"/>
        </w:sectPr>
      </w:pPr>
      <w:bookmarkStart w:id="20" w:name="_GoBack"/>
      <w:bookmarkEnd w:id="20"/>
    </w:p>
    <w:p w:rsidR="00DB2236" w:rsidRPr="00C653FE" w:rsidRDefault="00DB2236" w:rsidP="00DB2236">
      <w:pPr>
        <w:suppressAutoHyphens w:val="0"/>
        <w:ind w:firstLine="0"/>
        <w:jc w:val="right"/>
        <w:rPr>
          <w:rFonts w:ascii="Times New Roman" w:hAnsi="Times New Roman"/>
          <w:sz w:val="18"/>
          <w:szCs w:val="18"/>
        </w:rPr>
      </w:pPr>
      <w:r w:rsidRPr="00C653FE">
        <w:rPr>
          <w:rFonts w:ascii="Times New Roman" w:hAnsi="Times New Roman"/>
          <w:sz w:val="18"/>
          <w:szCs w:val="18"/>
        </w:rPr>
        <w:lastRenderedPageBreak/>
        <w:t>Приложение №2</w:t>
      </w:r>
    </w:p>
    <w:p w:rsidR="00DB2236" w:rsidRPr="00C653FE" w:rsidRDefault="00DB2236" w:rsidP="00DB2236">
      <w:pPr>
        <w:suppressAutoHyphens w:val="0"/>
        <w:ind w:firstLine="0"/>
        <w:jc w:val="right"/>
        <w:rPr>
          <w:rFonts w:ascii="Times New Roman" w:hAnsi="Times New Roman"/>
          <w:sz w:val="18"/>
          <w:szCs w:val="18"/>
        </w:rPr>
      </w:pPr>
      <w:r w:rsidRPr="00C653FE">
        <w:rPr>
          <w:rFonts w:ascii="Times New Roman" w:hAnsi="Times New Roman"/>
          <w:sz w:val="18"/>
          <w:szCs w:val="18"/>
        </w:rPr>
        <w:t>к муниципальному контракту</w:t>
      </w:r>
    </w:p>
    <w:p w:rsidR="00DB2236" w:rsidRPr="00C653FE" w:rsidRDefault="00DB2236" w:rsidP="00DB2236">
      <w:pPr>
        <w:suppressAutoHyphens w:val="0"/>
        <w:ind w:firstLine="0"/>
        <w:jc w:val="right"/>
        <w:rPr>
          <w:rFonts w:ascii="Times New Roman" w:hAnsi="Times New Roman"/>
          <w:sz w:val="18"/>
          <w:szCs w:val="18"/>
        </w:rPr>
      </w:pPr>
      <w:r w:rsidRPr="00C653FE">
        <w:rPr>
          <w:rFonts w:ascii="Times New Roman" w:hAnsi="Times New Roman"/>
          <w:sz w:val="18"/>
          <w:szCs w:val="18"/>
        </w:rPr>
        <w:t xml:space="preserve">№ ___от  «__» _______ </w:t>
      </w:r>
      <w:r w:rsidR="00D052A6" w:rsidRPr="00C653FE">
        <w:rPr>
          <w:rFonts w:ascii="Times New Roman" w:hAnsi="Times New Roman"/>
          <w:sz w:val="18"/>
          <w:szCs w:val="18"/>
        </w:rPr>
        <w:t>2025</w:t>
      </w:r>
      <w:r w:rsidRPr="00C653FE">
        <w:rPr>
          <w:rFonts w:ascii="Times New Roman" w:hAnsi="Times New Roman"/>
          <w:sz w:val="18"/>
          <w:szCs w:val="18"/>
        </w:rPr>
        <w:t xml:space="preserve"> г.</w:t>
      </w:r>
    </w:p>
    <w:p w:rsidR="00DB2236" w:rsidRPr="00C653FE" w:rsidRDefault="00DB2236" w:rsidP="00DB2236">
      <w:pPr>
        <w:suppressAutoHyphens w:val="0"/>
        <w:ind w:firstLine="0"/>
        <w:jc w:val="right"/>
        <w:rPr>
          <w:rFonts w:ascii="Times New Roman" w:hAnsi="Times New Roman"/>
          <w:sz w:val="18"/>
          <w:szCs w:val="18"/>
        </w:rPr>
      </w:pPr>
    </w:p>
    <w:tbl>
      <w:tblPr>
        <w:tblStyle w:val="22"/>
        <w:tblW w:w="0" w:type="auto"/>
        <w:tblInd w:w="392" w:type="dxa"/>
        <w:tblLook w:val="04A0"/>
      </w:tblPr>
      <w:tblGrid>
        <w:gridCol w:w="6921"/>
        <w:gridCol w:w="7099"/>
      </w:tblGrid>
      <w:tr w:rsidR="0006272D" w:rsidRPr="00C653FE" w:rsidTr="0006272D">
        <w:tc>
          <w:tcPr>
            <w:tcW w:w="6921" w:type="dxa"/>
          </w:tcPr>
          <w:p w:rsidR="0006272D" w:rsidRPr="00C653FE" w:rsidRDefault="0006272D" w:rsidP="0006272D">
            <w:pPr>
              <w:ind w:firstLine="0"/>
              <w:jc w:val="center"/>
              <w:rPr>
                <w:rFonts w:ascii="Times New Roman" w:hAnsi="Times New Roman"/>
                <w:b/>
                <w:szCs w:val="24"/>
              </w:rPr>
            </w:pPr>
            <w:r w:rsidRPr="00C653FE">
              <w:rPr>
                <w:rFonts w:ascii="Times New Roman" w:hAnsi="Times New Roman"/>
                <w:b/>
                <w:szCs w:val="24"/>
              </w:rPr>
              <w:t>"Утверждаю"</w:t>
            </w:r>
          </w:p>
          <w:p w:rsidR="0006272D" w:rsidRPr="00C653FE" w:rsidRDefault="0006272D" w:rsidP="007929F8">
            <w:pPr>
              <w:ind w:firstLine="0"/>
              <w:jc w:val="left"/>
              <w:rPr>
                <w:rFonts w:ascii="Times New Roman" w:hAnsi="Times New Roman"/>
                <w:szCs w:val="24"/>
              </w:rPr>
            </w:pPr>
            <w:r w:rsidRPr="00C653FE">
              <w:rPr>
                <w:rFonts w:ascii="Times New Roman" w:hAnsi="Times New Roman"/>
                <w:b/>
                <w:szCs w:val="24"/>
              </w:rPr>
              <w:t xml:space="preserve">Подрядчик: </w:t>
            </w:r>
          </w:p>
          <w:p w:rsidR="0006272D" w:rsidRPr="00C653FE" w:rsidRDefault="0006272D" w:rsidP="0006272D">
            <w:pPr>
              <w:ind w:firstLine="0"/>
              <w:jc w:val="left"/>
              <w:rPr>
                <w:rFonts w:ascii="Times New Roman" w:hAnsi="Times New Roman"/>
                <w:b/>
                <w:szCs w:val="24"/>
              </w:rPr>
            </w:pPr>
            <w:r w:rsidRPr="00C653FE">
              <w:rPr>
                <w:rFonts w:ascii="Times New Roman" w:hAnsi="Times New Roman"/>
                <w:szCs w:val="24"/>
              </w:rPr>
              <w:t xml:space="preserve"> </w:t>
            </w:r>
          </w:p>
          <w:p w:rsidR="0006272D" w:rsidRPr="00C653FE" w:rsidRDefault="0006272D" w:rsidP="0006272D">
            <w:pPr>
              <w:ind w:firstLine="0"/>
              <w:jc w:val="left"/>
              <w:rPr>
                <w:rFonts w:ascii="Times New Roman" w:hAnsi="Times New Roman"/>
                <w:b/>
                <w:szCs w:val="24"/>
              </w:rPr>
            </w:pPr>
            <w:r w:rsidRPr="00C653FE">
              <w:rPr>
                <w:rFonts w:ascii="Times New Roman" w:hAnsi="Times New Roman"/>
                <w:b/>
                <w:szCs w:val="24"/>
              </w:rPr>
              <w:t xml:space="preserve">"___"____________20___год </w:t>
            </w:r>
          </w:p>
          <w:p w:rsidR="0006272D" w:rsidRPr="00C653FE" w:rsidRDefault="0006272D" w:rsidP="0006272D">
            <w:pPr>
              <w:ind w:firstLine="0"/>
              <w:jc w:val="left"/>
              <w:rPr>
                <w:rFonts w:ascii="Times New Roman" w:hAnsi="Times New Roman"/>
                <w:b/>
                <w:kern w:val="28"/>
                <w:szCs w:val="24"/>
                <w:lang w:eastAsia="en-US"/>
              </w:rPr>
            </w:pPr>
            <w:r w:rsidRPr="00C653FE">
              <w:rPr>
                <w:rFonts w:ascii="Times New Roman" w:hAnsi="Times New Roman"/>
                <w:b/>
                <w:szCs w:val="24"/>
              </w:rPr>
              <w:t>М.П.___________________________</w:t>
            </w:r>
          </w:p>
        </w:tc>
        <w:tc>
          <w:tcPr>
            <w:tcW w:w="7099" w:type="dxa"/>
          </w:tcPr>
          <w:p w:rsidR="0006272D" w:rsidRPr="00C653FE" w:rsidRDefault="0006272D" w:rsidP="0006272D">
            <w:pPr>
              <w:ind w:firstLine="0"/>
              <w:jc w:val="center"/>
              <w:rPr>
                <w:rFonts w:ascii="Times New Roman" w:hAnsi="Times New Roman"/>
                <w:b/>
                <w:szCs w:val="24"/>
              </w:rPr>
            </w:pPr>
            <w:r w:rsidRPr="00C653FE">
              <w:rPr>
                <w:rFonts w:ascii="Times New Roman" w:hAnsi="Times New Roman"/>
                <w:b/>
                <w:szCs w:val="24"/>
              </w:rPr>
              <w:t xml:space="preserve">"Согласовано" </w:t>
            </w:r>
          </w:p>
          <w:p w:rsidR="0006272D" w:rsidRPr="00C653FE" w:rsidRDefault="0006272D" w:rsidP="0006272D">
            <w:pPr>
              <w:ind w:firstLine="0"/>
              <w:jc w:val="left"/>
              <w:rPr>
                <w:rFonts w:ascii="Times New Roman" w:hAnsi="Times New Roman"/>
                <w:szCs w:val="24"/>
              </w:rPr>
            </w:pPr>
            <w:r w:rsidRPr="00C653FE">
              <w:rPr>
                <w:rFonts w:ascii="Times New Roman" w:hAnsi="Times New Roman"/>
                <w:b/>
                <w:szCs w:val="24"/>
              </w:rPr>
              <w:t xml:space="preserve">Заказчик: </w:t>
            </w:r>
            <w:r w:rsidRPr="00C653FE">
              <w:rPr>
                <w:rFonts w:ascii="Times New Roman" w:hAnsi="Times New Roman"/>
                <w:szCs w:val="24"/>
              </w:rPr>
              <w:t xml:space="preserve">Заместитель Главы администрации </w:t>
            </w:r>
          </w:p>
          <w:p w:rsidR="0006272D" w:rsidRPr="00C653FE" w:rsidRDefault="0006272D" w:rsidP="0006272D">
            <w:pPr>
              <w:ind w:firstLine="0"/>
              <w:jc w:val="left"/>
              <w:rPr>
                <w:rFonts w:ascii="Times New Roman" w:hAnsi="Times New Roman"/>
                <w:szCs w:val="24"/>
              </w:rPr>
            </w:pPr>
            <w:r w:rsidRPr="00C653FE">
              <w:rPr>
                <w:rFonts w:ascii="Times New Roman" w:hAnsi="Times New Roman"/>
                <w:szCs w:val="24"/>
              </w:rPr>
              <w:t>города Армянска Черненко А.А.</w:t>
            </w:r>
          </w:p>
          <w:p w:rsidR="0006272D" w:rsidRPr="00C653FE" w:rsidRDefault="0006272D" w:rsidP="0006272D">
            <w:pPr>
              <w:ind w:firstLine="0"/>
              <w:jc w:val="left"/>
              <w:rPr>
                <w:rFonts w:ascii="Times New Roman" w:hAnsi="Times New Roman"/>
                <w:b/>
                <w:szCs w:val="24"/>
              </w:rPr>
            </w:pPr>
          </w:p>
          <w:p w:rsidR="0006272D" w:rsidRPr="00C653FE" w:rsidRDefault="0006272D" w:rsidP="0006272D">
            <w:pPr>
              <w:ind w:firstLine="0"/>
              <w:jc w:val="left"/>
              <w:rPr>
                <w:rFonts w:ascii="Times New Roman" w:hAnsi="Times New Roman"/>
                <w:b/>
                <w:szCs w:val="24"/>
              </w:rPr>
            </w:pPr>
            <w:r w:rsidRPr="00C653FE">
              <w:rPr>
                <w:rFonts w:ascii="Times New Roman" w:hAnsi="Times New Roman"/>
                <w:b/>
                <w:szCs w:val="24"/>
              </w:rPr>
              <w:t>"___"    ______________20___год</w:t>
            </w:r>
          </w:p>
          <w:p w:rsidR="0006272D" w:rsidRPr="00C653FE" w:rsidRDefault="0006272D" w:rsidP="0006272D">
            <w:pPr>
              <w:ind w:firstLine="0"/>
              <w:jc w:val="left"/>
              <w:rPr>
                <w:rFonts w:ascii="Times New Roman" w:hAnsi="Times New Roman"/>
                <w:b/>
                <w:kern w:val="28"/>
                <w:szCs w:val="24"/>
                <w:lang w:eastAsia="en-US"/>
              </w:rPr>
            </w:pPr>
            <w:r w:rsidRPr="00C653FE">
              <w:rPr>
                <w:rFonts w:ascii="Times New Roman" w:hAnsi="Times New Roman"/>
                <w:b/>
                <w:szCs w:val="24"/>
              </w:rPr>
              <w:t>М.П.______________________</w:t>
            </w:r>
          </w:p>
        </w:tc>
      </w:tr>
    </w:tbl>
    <w:p w:rsidR="00DB2236" w:rsidRPr="00C653FE" w:rsidRDefault="00DB2236" w:rsidP="00DB2236">
      <w:pPr>
        <w:suppressAutoHyphens w:val="0"/>
        <w:ind w:firstLine="0"/>
        <w:jc w:val="left"/>
        <w:rPr>
          <w:rFonts w:ascii="Times New Roman" w:hAnsi="Times New Roman"/>
          <w:b/>
          <w:szCs w:val="24"/>
        </w:rPr>
      </w:pPr>
    </w:p>
    <w:p w:rsidR="00DB2236" w:rsidRPr="00C653FE" w:rsidRDefault="00DB2236" w:rsidP="00DB2236">
      <w:pPr>
        <w:suppressAutoHyphens w:val="0"/>
        <w:ind w:firstLine="0"/>
        <w:jc w:val="center"/>
        <w:rPr>
          <w:rFonts w:ascii="Times New Roman" w:hAnsi="Times New Roman"/>
          <w:b/>
          <w:szCs w:val="24"/>
          <w:lang w:eastAsia="en-US"/>
        </w:rPr>
      </w:pPr>
      <w:r w:rsidRPr="00C653FE">
        <w:rPr>
          <w:rFonts w:ascii="Times New Roman" w:hAnsi="Times New Roman"/>
          <w:b/>
          <w:szCs w:val="24"/>
          <w:lang w:eastAsia="en-US"/>
        </w:rPr>
        <w:t xml:space="preserve">  График производства работ (детализированный)</w:t>
      </w:r>
    </w:p>
    <w:p w:rsidR="000B3674" w:rsidRPr="00C653FE" w:rsidRDefault="00DB2236" w:rsidP="00DB2236">
      <w:pPr>
        <w:suppressAutoHyphens w:val="0"/>
        <w:ind w:firstLine="0"/>
        <w:jc w:val="left"/>
        <w:rPr>
          <w:rFonts w:ascii="Times New Roman" w:hAnsi="Times New Roman"/>
          <w:b/>
          <w:szCs w:val="24"/>
          <w:lang w:bidi="ru-RU"/>
        </w:rPr>
      </w:pPr>
      <w:r w:rsidRPr="00C653FE">
        <w:rPr>
          <w:rFonts w:ascii="Times New Roman" w:hAnsi="Times New Roman"/>
          <w:b/>
          <w:szCs w:val="24"/>
        </w:rPr>
        <w:t xml:space="preserve">по объекту: </w:t>
      </w:r>
      <w:r w:rsidRPr="00C653FE">
        <w:rPr>
          <w:rFonts w:ascii="Times New Roman" w:hAnsi="Times New Roman"/>
          <w:b/>
          <w:color w:val="000000"/>
          <w:szCs w:val="24"/>
        </w:rPr>
        <w:t xml:space="preserve">выполнение работ по благоустройству территорий на объекте: </w:t>
      </w:r>
      <w:r w:rsidR="00917C07" w:rsidRPr="00C653FE">
        <w:rPr>
          <w:rFonts w:ascii="Times New Roman" w:hAnsi="Times New Roman"/>
          <w:b/>
          <w:szCs w:val="24"/>
          <w:lang w:bidi="ru-RU"/>
        </w:rPr>
        <w:t>«Капитальный ремонт  (благоустройство) общественной территории, расположенной в районе домов 2, 25 мкн. им. Генерала Васильева муниципального образования городской округ А</w:t>
      </w:r>
      <w:r w:rsidR="00917C07" w:rsidRPr="00C653FE">
        <w:rPr>
          <w:rFonts w:ascii="Times New Roman" w:hAnsi="Times New Roman"/>
          <w:b/>
          <w:szCs w:val="24"/>
          <w:lang w:bidi="ru-RU"/>
        </w:rPr>
        <w:t>р</w:t>
      </w:r>
      <w:r w:rsidR="00917C07" w:rsidRPr="00C653FE">
        <w:rPr>
          <w:rFonts w:ascii="Times New Roman" w:hAnsi="Times New Roman"/>
          <w:b/>
          <w:szCs w:val="24"/>
          <w:lang w:bidi="ru-RU"/>
        </w:rPr>
        <w:t>мянск Республики Крым»</w:t>
      </w:r>
    </w:p>
    <w:p w:rsidR="00917C07" w:rsidRPr="00C653FE" w:rsidRDefault="00917C07" w:rsidP="00DB2236">
      <w:pPr>
        <w:suppressAutoHyphens w:val="0"/>
        <w:ind w:firstLine="0"/>
        <w:jc w:val="left"/>
        <w:rPr>
          <w:rFonts w:ascii="Times New Roman" w:hAnsi="Times New Roman"/>
          <w:szCs w:val="24"/>
        </w:rPr>
      </w:pPr>
    </w:p>
    <w:tbl>
      <w:tblPr>
        <w:tblW w:w="142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2948"/>
        <w:gridCol w:w="709"/>
        <w:gridCol w:w="709"/>
        <w:gridCol w:w="283"/>
        <w:gridCol w:w="284"/>
        <w:gridCol w:w="283"/>
        <w:gridCol w:w="426"/>
        <w:gridCol w:w="283"/>
        <w:gridCol w:w="284"/>
        <w:gridCol w:w="283"/>
        <w:gridCol w:w="284"/>
        <w:gridCol w:w="283"/>
        <w:gridCol w:w="284"/>
        <w:gridCol w:w="425"/>
        <w:gridCol w:w="425"/>
        <w:gridCol w:w="284"/>
        <w:gridCol w:w="283"/>
        <w:gridCol w:w="425"/>
        <w:gridCol w:w="284"/>
        <w:gridCol w:w="283"/>
        <w:gridCol w:w="283"/>
        <w:gridCol w:w="283"/>
        <w:gridCol w:w="283"/>
        <w:gridCol w:w="283"/>
        <w:gridCol w:w="283"/>
        <w:gridCol w:w="283"/>
        <w:gridCol w:w="283"/>
        <w:gridCol w:w="283"/>
        <w:gridCol w:w="283"/>
        <w:gridCol w:w="283"/>
        <w:gridCol w:w="283"/>
        <w:gridCol w:w="283"/>
        <w:gridCol w:w="283"/>
        <w:gridCol w:w="290"/>
      </w:tblGrid>
      <w:tr w:rsidR="00DB2236" w:rsidRPr="00C653FE" w:rsidTr="00917C07">
        <w:trPr>
          <w:trHeight w:val="325"/>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w:t>
            </w:r>
          </w:p>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п/п</w:t>
            </w:r>
          </w:p>
        </w:tc>
        <w:tc>
          <w:tcPr>
            <w:tcW w:w="29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Наименование отдельных зд</w:t>
            </w:r>
            <w:r w:rsidRPr="00C653FE">
              <w:rPr>
                <w:rFonts w:ascii="Times New Roman" w:hAnsi="Times New Roman"/>
                <w:b/>
                <w:sz w:val="18"/>
                <w:szCs w:val="18"/>
                <w:lang w:eastAsia="en-US"/>
              </w:rPr>
              <w:t>а</w:t>
            </w:r>
            <w:r w:rsidRPr="00C653FE">
              <w:rPr>
                <w:rFonts w:ascii="Times New Roman" w:hAnsi="Times New Roman"/>
                <w:b/>
                <w:sz w:val="18"/>
                <w:szCs w:val="18"/>
                <w:lang w:eastAsia="en-US"/>
              </w:rPr>
              <w:t xml:space="preserve">ний, </w:t>
            </w:r>
          </w:p>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 xml:space="preserve">сооружений </w:t>
            </w:r>
          </w:p>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и видов работ</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631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Н</w:t>
            </w:r>
            <w:r w:rsidRPr="00C653FE">
              <w:rPr>
                <w:rFonts w:ascii="Times New Roman" w:hAnsi="Times New Roman"/>
                <w:b/>
                <w:sz w:val="18"/>
                <w:szCs w:val="18"/>
                <w:lang w:eastAsia="en-US"/>
              </w:rPr>
              <w:t>а</w:t>
            </w:r>
            <w:r w:rsidRPr="00C653FE">
              <w:rPr>
                <w:rFonts w:ascii="Times New Roman" w:hAnsi="Times New Roman"/>
                <w:b/>
                <w:sz w:val="18"/>
                <w:szCs w:val="18"/>
                <w:lang w:eastAsia="en-US"/>
              </w:rPr>
              <w:t xml:space="preserve">чало </w:t>
            </w:r>
          </w:p>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работ</w:t>
            </w:r>
          </w:p>
        </w:tc>
        <w:tc>
          <w:tcPr>
            <w:tcW w:w="70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Окончание работ</w:t>
            </w:r>
          </w:p>
        </w:tc>
        <w:tc>
          <w:tcPr>
            <w:tcW w:w="9355" w:type="dxa"/>
            <w:gridSpan w:val="31"/>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DB2236" w:rsidRPr="00C653FE" w:rsidRDefault="000A349E" w:rsidP="00492EE3">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202</w:t>
            </w:r>
            <w:r w:rsidR="00492EE3" w:rsidRPr="00C653FE">
              <w:rPr>
                <w:rFonts w:ascii="Times New Roman" w:hAnsi="Times New Roman"/>
                <w:b/>
                <w:sz w:val="18"/>
                <w:szCs w:val="18"/>
                <w:lang w:eastAsia="en-US"/>
              </w:rPr>
              <w:t>5</w:t>
            </w:r>
            <w:r w:rsidR="00DB2236" w:rsidRPr="00C653FE">
              <w:rPr>
                <w:rFonts w:ascii="Times New Roman" w:hAnsi="Times New Roman"/>
                <w:b/>
                <w:sz w:val="18"/>
                <w:szCs w:val="18"/>
                <w:lang w:eastAsia="en-US"/>
              </w:rPr>
              <w:t xml:space="preserve"> год</w:t>
            </w:r>
          </w:p>
        </w:tc>
      </w:tr>
      <w:tr w:rsidR="00DB2236" w:rsidRPr="00C653FE" w:rsidTr="00917C07">
        <w:trPr>
          <w:trHeight w:val="325"/>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p>
        </w:tc>
        <w:tc>
          <w:tcPr>
            <w:tcW w:w="2948" w:type="dxa"/>
            <w:vMerge/>
            <w:tcBorders>
              <w:top w:val="single" w:sz="4" w:space="0" w:color="000000"/>
              <w:left w:val="single" w:sz="4" w:space="0" w:color="000000"/>
              <w:bottom w:val="single" w:sz="4" w:space="0" w:color="000000"/>
              <w:right w:val="single" w:sz="4" w:space="0" w:color="000000"/>
            </w:tcBorders>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p>
        </w:tc>
        <w:tc>
          <w:tcPr>
            <w:tcW w:w="709" w:type="dxa"/>
            <w:vMerge/>
            <w:tcBorders>
              <w:top w:val="single" w:sz="4" w:space="0" w:color="000000"/>
              <w:left w:val="single" w:sz="4" w:space="0" w:color="000000"/>
              <w:bottom w:val="single" w:sz="4" w:space="0" w:color="000000"/>
              <w:right w:val="single" w:sz="4" w:space="0" w:color="auto"/>
            </w:tcBorders>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0B3674" w:rsidP="00492EE3">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октябрь</w:t>
            </w: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0B3674"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ноябрь</w:t>
            </w: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0B3674"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декабрь</w:t>
            </w:r>
          </w:p>
        </w:tc>
        <w:tc>
          <w:tcPr>
            <w:tcW w:w="1276"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0B3674">
            <w:pPr>
              <w:suppressAutoHyphens w:val="0"/>
              <w:spacing w:line="276" w:lineRule="auto"/>
              <w:ind w:firstLine="0"/>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1132" w:type="dxa"/>
            <w:gridSpan w:val="4"/>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856" w:type="dxa"/>
            <w:gridSpan w:val="3"/>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1</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Подготовка объекта. Разбивка участка объекта. Геодезические работы.</w:t>
            </w:r>
          </w:p>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Согласование разбивочных р</w:t>
            </w:r>
            <w:r w:rsidRPr="00C653FE">
              <w:rPr>
                <w:rFonts w:ascii="Times New Roman" w:hAnsi="Times New Roman"/>
                <w:b/>
                <w:sz w:val="18"/>
                <w:szCs w:val="18"/>
                <w:lang w:eastAsia="en-US"/>
              </w:rPr>
              <w:t>а</w:t>
            </w:r>
            <w:r w:rsidRPr="00C653FE">
              <w:rPr>
                <w:rFonts w:ascii="Times New Roman" w:hAnsi="Times New Roman"/>
                <w:b/>
                <w:sz w:val="18"/>
                <w:szCs w:val="18"/>
                <w:lang w:eastAsia="en-US"/>
              </w:rPr>
              <w:t>бот с Заказчиком</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left"/>
              <w:rPr>
                <w:rFonts w:ascii="Times New Roman" w:hAnsi="Times New Roman"/>
                <w:b/>
                <w:sz w:val="18"/>
                <w:szCs w:val="18"/>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left"/>
              <w:rPr>
                <w:rFonts w:ascii="Calibri" w:eastAsia="Calibri" w:hAnsi="Calibri"/>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2</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Земляные работы</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left"/>
              <w:rPr>
                <w:rFonts w:ascii="Calibri" w:eastAsia="Calibri" w:hAnsi="Calibri"/>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left"/>
              <w:rPr>
                <w:rFonts w:ascii="Calibri" w:eastAsia="Calibri" w:hAnsi="Calibri"/>
                <w:szCs w:val="24"/>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 xml:space="preserve">Разработка грунта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Планировка территории</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0A349E">
            <w:pPr>
              <w:suppressAutoHyphens w:val="0"/>
              <w:spacing w:line="276" w:lineRule="auto"/>
              <w:ind w:firstLine="0"/>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3</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Монтаж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2C5165">
            <w:pPr>
              <w:suppressAutoHyphens w:val="0"/>
              <w:spacing w:line="276" w:lineRule="auto"/>
              <w:ind w:firstLine="0"/>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auto"/>
              <w:left w:val="single" w:sz="4" w:space="0" w:color="auto"/>
              <w:bottom w:val="single" w:sz="4" w:space="0" w:color="auto"/>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4" w:type="dxa"/>
            <w:tcBorders>
              <w:top w:val="single" w:sz="4" w:space="0" w:color="auto"/>
              <w:left w:val="single" w:sz="4" w:space="0" w:color="auto"/>
              <w:bottom w:val="single" w:sz="4" w:space="0" w:color="auto"/>
              <w:right w:val="single" w:sz="4" w:space="0" w:color="auto"/>
            </w:tcBorders>
          </w:tcPr>
          <w:p w:rsidR="00DB2236" w:rsidRPr="00C653FE" w:rsidRDefault="00DB2236" w:rsidP="00DB2236">
            <w:pPr>
              <w:suppressAutoHyphens w:val="0"/>
              <w:spacing w:line="276" w:lineRule="auto"/>
              <w:ind w:firstLine="0"/>
              <w:jc w:val="center"/>
              <w:rPr>
                <w:rFonts w:ascii="Times New Roman" w:hAnsi="Times New Roman"/>
                <w:b/>
                <w:sz w:val="20"/>
                <w:shd w:val="clear" w:color="auto" w:fill="E5B8B7"/>
                <w:lang w:eastAsia="en-US"/>
              </w:rPr>
            </w:pPr>
          </w:p>
        </w:tc>
        <w:tc>
          <w:tcPr>
            <w:tcW w:w="28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Разработка грунта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ind w:firstLine="0"/>
              <w:jc w:val="center"/>
              <w:rPr>
                <w:rFonts w:ascii="Times New Roman" w:hAnsi="Times New Roman"/>
                <w:sz w:val="20"/>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Устройство оснований: из щебня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Установка бортовых камней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Устройство бетонного основания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4</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Устройство наружного освещ</w:t>
            </w:r>
            <w:r w:rsidRPr="00C653FE">
              <w:rPr>
                <w:rFonts w:ascii="Times New Roman" w:hAnsi="Times New Roman"/>
                <w:b/>
                <w:sz w:val="18"/>
                <w:szCs w:val="18"/>
                <w:lang w:eastAsia="en-US"/>
              </w:rPr>
              <w:t>е</w:t>
            </w:r>
            <w:r w:rsidRPr="00C653FE">
              <w:rPr>
                <w:rFonts w:ascii="Times New Roman" w:hAnsi="Times New Roman"/>
                <w:b/>
                <w:sz w:val="18"/>
                <w:szCs w:val="18"/>
                <w:lang w:eastAsia="en-US"/>
              </w:rPr>
              <w:t>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2C5165">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auto"/>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auto"/>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Установка  щита на опоре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Разработка грунта в траншеях</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Устройство кабельной линии в траншее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Установка закладных деталей</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6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Установка опор освещения, св</w:t>
            </w:r>
            <w:r w:rsidRPr="00C653FE">
              <w:rPr>
                <w:rFonts w:ascii="Times New Roman" w:hAnsi="Times New Roman"/>
                <w:sz w:val="18"/>
                <w:szCs w:val="18"/>
                <w:lang w:eastAsia="en-US"/>
              </w:rPr>
              <w:t>е</w:t>
            </w:r>
            <w:r w:rsidRPr="00C653FE">
              <w:rPr>
                <w:rFonts w:ascii="Times New Roman" w:hAnsi="Times New Roman"/>
                <w:sz w:val="18"/>
                <w:szCs w:val="18"/>
                <w:lang w:eastAsia="en-US"/>
              </w:rPr>
              <w:t>тильников , ламп</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5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5</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Устройство пешеходных дор</w:t>
            </w:r>
            <w:r w:rsidRPr="00C653FE">
              <w:rPr>
                <w:rFonts w:ascii="Times New Roman" w:hAnsi="Times New Roman"/>
                <w:b/>
                <w:sz w:val="18"/>
                <w:szCs w:val="18"/>
                <w:lang w:eastAsia="en-US"/>
              </w:rPr>
              <w:t>о</w:t>
            </w:r>
            <w:r w:rsidRPr="00C653FE">
              <w:rPr>
                <w:rFonts w:ascii="Times New Roman" w:hAnsi="Times New Roman"/>
                <w:b/>
                <w:sz w:val="18"/>
                <w:szCs w:val="18"/>
                <w:lang w:eastAsia="en-US"/>
              </w:rPr>
              <w:t>жек и зон отдыха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20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Устройство  основания щебено</w:t>
            </w:r>
            <w:r w:rsidRPr="00C653FE">
              <w:rPr>
                <w:rFonts w:ascii="Times New Roman" w:hAnsi="Times New Roman"/>
                <w:sz w:val="18"/>
                <w:szCs w:val="18"/>
                <w:lang w:eastAsia="en-US"/>
              </w:rPr>
              <w:t>ч</w:t>
            </w:r>
            <w:r w:rsidRPr="00C653FE">
              <w:rPr>
                <w:rFonts w:ascii="Times New Roman" w:hAnsi="Times New Roman"/>
                <w:sz w:val="18"/>
                <w:szCs w:val="18"/>
                <w:lang w:eastAsia="en-US"/>
              </w:rPr>
              <w:t>ного</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43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sz w:val="18"/>
                <w:szCs w:val="18"/>
                <w:lang w:eastAsia="en-US"/>
              </w:rPr>
            </w:pPr>
            <w:r w:rsidRPr="00C653FE">
              <w:rPr>
                <w:rFonts w:ascii="Times New Roman" w:hAnsi="Times New Roman"/>
                <w:sz w:val="18"/>
                <w:szCs w:val="18"/>
                <w:lang w:eastAsia="en-US"/>
              </w:rPr>
              <w:t>Устройство покрытия пешеходных дорожек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6</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Установка МАФ</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color w:val="FFFFFF"/>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color w:val="FFFFFF"/>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1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7</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2C5165" w:rsidP="007D58E8">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 xml:space="preserve">Устройств </w:t>
            </w:r>
            <w:r w:rsidR="007D58E8" w:rsidRPr="00C653FE">
              <w:rPr>
                <w:rFonts w:ascii="Times New Roman" w:hAnsi="Times New Roman"/>
                <w:b/>
                <w:sz w:val="18"/>
                <w:szCs w:val="18"/>
                <w:lang w:eastAsia="en-US"/>
              </w:rPr>
              <w:t>дренажной системы</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B70E66" w:rsidRPr="00C653FE" w:rsidTr="00917C07">
        <w:trPr>
          <w:trHeight w:val="19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b/>
                <w:sz w:val="18"/>
                <w:szCs w:val="18"/>
                <w:lang w:eastAsia="en-US"/>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0E66" w:rsidRPr="00C653FE" w:rsidRDefault="00B70E66" w:rsidP="007D58E8">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Устройство системы видеона</w:t>
            </w:r>
            <w:r w:rsidRPr="00C653FE">
              <w:rPr>
                <w:rFonts w:ascii="Times New Roman" w:hAnsi="Times New Roman"/>
                <w:b/>
                <w:sz w:val="18"/>
                <w:szCs w:val="18"/>
                <w:lang w:eastAsia="en-US"/>
              </w:rPr>
              <w:t>б</w:t>
            </w:r>
            <w:r w:rsidRPr="00C653FE">
              <w:rPr>
                <w:rFonts w:ascii="Times New Roman" w:hAnsi="Times New Roman"/>
                <w:b/>
                <w:sz w:val="18"/>
                <w:szCs w:val="18"/>
                <w:lang w:eastAsia="en-US"/>
              </w:rPr>
              <w:t>людения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2C5165">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after="160" w:line="259" w:lineRule="auto"/>
              <w:ind w:firstLine="0"/>
              <w:jc w:val="center"/>
              <w:rPr>
                <w:rFonts w:ascii="Calibri" w:eastAsia="Calibri" w:hAnsi="Calibri"/>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after="160" w:line="259" w:lineRule="auto"/>
              <w:ind w:firstLine="0"/>
              <w:jc w:val="center"/>
              <w:rPr>
                <w:rFonts w:ascii="Calibri" w:eastAsia="Calibri" w:hAnsi="Calibri"/>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after="160" w:line="259" w:lineRule="auto"/>
              <w:ind w:firstLine="0"/>
              <w:jc w:val="center"/>
              <w:rPr>
                <w:rFonts w:ascii="Calibri" w:eastAsia="Calibri" w:hAnsi="Calibri"/>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B70E66" w:rsidRPr="00C653FE" w:rsidRDefault="00B70E6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49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8</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Плановая   задействованность специалистов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nil"/>
            </w:tcBorders>
            <w:shd w:val="clear" w:color="auto" w:fill="FFFFFF"/>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nil"/>
            </w:tcBorders>
            <w:shd w:val="clear" w:color="auto" w:fill="FFFFFF"/>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auto"/>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nil"/>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right="-108"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49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9</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 xml:space="preserve">Плановая потребность машин и механизмов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eastAsia="Calibri" w:hAnsi="Times New Roman"/>
                <w:b/>
                <w:sz w:val="20"/>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6"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left"/>
              <w:rPr>
                <w:rFonts w:ascii="Times New Roman" w:hAnsi="Times New Roman"/>
                <w:szCs w:val="24"/>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r w:rsidR="00DB2236" w:rsidRPr="00C653FE" w:rsidTr="00917C07">
        <w:trPr>
          <w:trHeight w:val="49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r w:rsidRPr="00C653FE">
              <w:rPr>
                <w:rFonts w:ascii="Times New Roman" w:hAnsi="Times New Roman"/>
                <w:b/>
                <w:sz w:val="18"/>
                <w:szCs w:val="18"/>
                <w:lang w:eastAsia="en-US"/>
              </w:rPr>
              <w:t>10</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2236" w:rsidRPr="00C653FE" w:rsidRDefault="00DB2236" w:rsidP="00DB2236">
            <w:pPr>
              <w:suppressAutoHyphens w:val="0"/>
              <w:spacing w:line="276" w:lineRule="auto"/>
              <w:ind w:firstLine="0"/>
              <w:jc w:val="left"/>
              <w:rPr>
                <w:rFonts w:ascii="Times New Roman" w:hAnsi="Times New Roman"/>
                <w:b/>
                <w:sz w:val="18"/>
                <w:szCs w:val="18"/>
                <w:lang w:eastAsia="en-US"/>
              </w:rPr>
            </w:pPr>
            <w:r w:rsidRPr="00C653FE">
              <w:rPr>
                <w:rFonts w:ascii="Times New Roman" w:hAnsi="Times New Roman"/>
                <w:b/>
                <w:sz w:val="18"/>
                <w:szCs w:val="18"/>
                <w:lang w:eastAsia="en-US"/>
              </w:rPr>
              <w:t>Акт приемки законченного строительством объекта.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20"/>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83"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c>
          <w:tcPr>
            <w:tcW w:w="290" w:type="dxa"/>
            <w:tcBorders>
              <w:top w:val="single" w:sz="4" w:space="0" w:color="000000"/>
              <w:left w:val="single" w:sz="4" w:space="0" w:color="000000"/>
              <w:bottom w:val="single" w:sz="4" w:space="0" w:color="000000"/>
              <w:right w:val="single" w:sz="4" w:space="0" w:color="000000"/>
            </w:tcBorders>
          </w:tcPr>
          <w:p w:rsidR="00DB2236" w:rsidRPr="00C653FE" w:rsidRDefault="00DB2236" w:rsidP="00DB2236">
            <w:pPr>
              <w:suppressAutoHyphens w:val="0"/>
              <w:spacing w:line="276" w:lineRule="auto"/>
              <w:ind w:firstLine="0"/>
              <w:jc w:val="center"/>
              <w:rPr>
                <w:rFonts w:ascii="Times New Roman" w:hAnsi="Times New Roman"/>
                <w:b/>
                <w:sz w:val="18"/>
                <w:szCs w:val="18"/>
                <w:lang w:eastAsia="en-US"/>
              </w:rPr>
            </w:pPr>
          </w:p>
        </w:tc>
      </w:tr>
    </w:tbl>
    <w:p w:rsidR="00DB2236" w:rsidRPr="00C653FE" w:rsidRDefault="00DB2236" w:rsidP="00DB2236">
      <w:pPr>
        <w:suppressAutoHyphens w:val="0"/>
        <w:ind w:firstLine="0"/>
        <w:jc w:val="left"/>
        <w:rPr>
          <w:rFonts w:ascii="Times New Roman" w:hAnsi="Times New Roman"/>
          <w:szCs w:val="24"/>
        </w:rPr>
      </w:pPr>
    </w:p>
    <w:p w:rsidR="00DB2236" w:rsidRPr="00C653FE" w:rsidRDefault="00DB2236" w:rsidP="00DB2236">
      <w:pPr>
        <w:suppressAutoHyphens w:val="0"/>
        <w:ind w:firstLine="0"/>
        <w:jc w:val="left"/>
        <w:rPr>
          <w:rFonts w:ascii="Times New Roman" w:hAnsi="Times New Roman"/>
          <w:szCs w:val="24"/>
        </w:rPr>
      </w:pPr>
    </w:p>
    <w:p w:rsidR="00DB2236" w:rsidRPr="00C653FE" w:rsidRDefault="00DB2236" w:rsidP="00DB2236">
      <w:pPr>
        <w:suppressAutoHyphens w:val="0"/>
        <w:ind w:firstLine="0"/>
        <w:jc w:val="left"/>
        <w:rPr>
          <w:rFonts w:ascii="Times New Roman" w:hAnsi="Times New Roman"/>
          <w:sz w:val="18"/>
          <w:szCs w:val="18"/>
        </w:rPr>
      </w:pPr>
    </w:p>
    <w:tbl>
      <w:tblPr>
        <w:tblW w:w="14067" w:type="dxa"/>
        <w:tblInd w:w="250" w:type="dxa"/>
        <w:tblLayout w:type="fixed"/>
        <w:tblLook w:val="04A0"/>
      </w:tblPr>
      <w:tblGrid>
        <w:gridCol w:w="3377"/>
        <w:gridCol w:w="2010"/>
        <w:gridCol w:w="3543"/>
        <w:gridCol w:w="993"/>
        <w:gridCol w:w="4144"/>
      </w:tblGrid>
      <w:tr w:rsidR="0006272D" w:rsidRPr="00C653FE" w:rsidTr="00B10F51">
        <w:trPr>
          <w:trHeight w:val="323"/>
        </w:trPr>
        <w:tc>
          <w:tcPr>
            <w:tcW w:w="3377" w:type="dxa"/>
            <w:tcBorders>
              <w:top w:val="nil"/>
              <w:left w:val="nil"/>
              <w:bottom w:val="nil"/>
              <w:right w:val="nil"/>
            </w:tcBorders>
            <w:shd w:val="clear" w:color="auto" w:fill="auto"/>
            <w:noWrap/>
            <w:vAlign w:val="bottom"/>
          </w:tcPr>
          <w:p w:rsidR="0006272D" w:rsidRPr="00C653FE" w:rsidRDefault="0006272D" w:rsidP="0006272D">
            <w:pPr>
              <w:rPr>
                <w:b/>
                <w:bCs/>
              </w:rPr>
            </w:pPr>
            <w:r w:rsidRPr="00C653FE">
              <w:rPr>
                <w:b/>
                <w:bCs/>
              </w:rPr>
              <w:t>Заказчик:</w:t>
            </w:r>
          </w:p>
        </w:tc>
        <w:tc>
          <w:tcPr>
            <w:tcW w:w="2010" w:type="dxa"/>
            <w:tcBorders>
              <w:top w:val="nil"/>
              <w:left w:val="nil"/>
              <w:bottom w:val="nil"/>
              <w:right w:val="nil"/>
            </w:tcBorders>
            <w:shd w:val="clear" w:color="auto" w:fill="auto"/>
            <w:noWrap/>
            <w:vAlign w:val="bottom"/>
          </w:tcPr>
          <w:p w:rsidR="0006272D" w:rsidRPr="00C653FE" w:rsidRDefault="0006272D" w:rsidP="0006272D">
            <w:pPr>
              <w:rPr>
                <w:b/>
              </w:rPr>
            </w:pPr>
          </w:p>
        </w:tc>
        <w:tc>
          <w:tcPr>
            <w:tcW w:w="3543" w:type="dxa"/>
            <w:tcBorders>
              <w:top w:val="nil"/>
              <w:left w:val="nil"/>
              <w:bottom w:val="nil"/>
              <w:right w:val="nil"/>
            </w:tcBorders>
            <w:shd w:val="clear" w:color="auto" w:fill="auto"/>
            <w:noWrap/>
            <w:vAlign w:val="bottom"/>
          </w:tcPr>
          <w:p w:rsidR="0006272D" w:rsidRPr="00C653FE" w:rsidRDefault="0006272D" w:rsidP="0006272D">
            <w:pPr>
              <w:rPr>
                <w:b/>
              </w:rPr>
            </w:pPr>
          </w:p>
        </w:tc>
        <w:tc>
          <w:tcPr>
            <w:tcW w:w="5137" w:type="dxa"/>
            <w:gridSpan w:val="2"/>
            <w:tcBorders>
              <w:top w:val="nil"/>
              <w:left w:val="nil"/>
              <w:bottom w:val="nil"/>
              <w:right w:val="nil"/>
            </w:tcBorders>
            <w:shd w:val="clear" w:color="auto" w:fill="auto"/>
            <w:noWrap/>
            <w:vAlign w:val="bottom"/>
          </w:tcPr>
          <w:p w:rsidR="0006272D" w:rsidRPr="00C653FE" w:rsidRDefault="0006272D" w:rsidP="0006272D">
            <w:pPr>
              <w:rPr>
                <w:b/>
                <w:bCs/>
              </w:rPr>
            </w:pPr>
            <w:r w:rsidRPr="00C653FE">
              <w:rPr>
                <w:b/>
                <w:bCs/>
              </w:rPr>
              <w:t>Подрядчик:</w:t>
            </w:r>
          </w:p>
        </w:tc>
      </w:tr>
      <w:tr w:rsidR="0006272D" w:rsidRPr="00C653FE" w:rsidTr="00B10F51">
        <w:trPr>
          <w:trHeight w:val="465"/>
        </w:trPr>
        <w:tc>
          <w:tcPr>
            <w:tcW w:w="5387" w:type="dxa"/>
            <w:gridSpan w:val="2"/>
            <w:tcBorders>
              <w:top w:val="nil"/>
              <w:left w:val="nil"/>
              <w:bottom w:val="nil"/>
              <w:right w:val="nil"/>
            </w:tcBorders>
            <w:shd w:val="clear" w:color="auto" w:fill="auto"/>
            <w:noWrap/>
          </w:tcPr>
          <w:p w:rsidR="0006272D" w:rsidRPr="00C653FE" w:rsidRDefault="0006272D" w:rsidP="0006272D">
            <w:pPr>
              <w:ind w:firstLine="0"/>
              <w:rPr>
                <w:rFonts w:ascii="Times New Roman" w:hAnsi="Times New Roman"/>
                <w:szCs w:val="22"/>
              </w:rPr>
            </w:pPr>
            <w:r w:rsidRPr="00C653FE">
              <w:rPr>
                <w:rFonts w:ascii="Times New Roman" w:hAnsi="Times New Roman"/>
                <w:sz w:val="22"/>
                <w:szCs w:val="22"/>
              </w:rPr>
              <w:t>Заместитель главы администрации</w:t>
            </w:r>
          </w:p>
          <w:p w:rsidR="0006272D" w:rsidRPr="00C653FE" w:rsidRDefault="0006272D" w:rsidP="0006272D">
            <w:pPr>
              <w:rPr>
                <w:rFonts w:ascii="Times New Roman" w:hAnsi="Times New Roman"/>
                <w:szCs w:val="22"/>
              </w:rPr>
            </w:pPr>
          </w:p>
          <w:p w:rsidR="0006272D" w:rsidRPr="00C653FE" w:rsidRDefault="0006272D" w:rsidP="0006272D">
            <w:pPr>
              <w:ind w:firstLine="0"/>
              <w:rPr>
                <w:rFonts w:ascii="Times New Roman" w:hAnsi="Times New Roman"/>
                <w:szCs w:val="22"/>
              </w:rPr>
            </w:pPr>
            <w:r w:rsidRPr="00C653FE">
              <w:rPr>
                <w:rFonts w:ascii="Times New Roman" w:hAnsi="Times New Roman"/>
                <w:sz w:val="22"/>
                <w:szCs w:val="22"/>
              </w:rPr>
              <w:t xml:space="preserve">________________Черненко А.А. </w:t>
            </w:r>
          </w:p>
        </w:tc>
        <w:tc>
          <w:tcPr>
            <w:tcW w:w="3543" w:type="dxa"/>
            <w:tcBorders>
              <w:top w:val="nil"/>
              <w:left w:val="nil"/>
              <w:bottom w:val="nil"/>
              <w:right w:val="nil"/>
            </w:tcBorders>
            <w:shd w:val="clear" w:color="auto" w:fill="auto"/>
            <w:noWrap/>
            <w:vAlign w:val="bottom"/>
          </w:tcPr>
          <w:p w:rsidR="0006272D" w:rsidRPr="00C653FE" w:rsidRDefault="0006272D" w:rsidP="0006272D"/>
        </w:tc>
        <w:tc>
          <w:tcPr>
            <w:tcW w:w="5137" w:type="dxa"/>
            <w:gridSpan w:val="2"/>
            <w:tcBorders>
              <w:top w:val="nil"/>
              <w:left w:val="nil"/>
              <w:bottom w:val="nil"/>
              <w:right w:val="nil"/>
            </w:tcBorders>
            <w:shd w:val="clear" w:color="auto" w:fill="auto"/>
            <w:noWrap/>
            <w:vAlign w:val="bottom"/>
          </w:tcPr>
          <w:p w:rsidR="0006272D" w:rsidRPr="00C653FE" w:rsidRDefault="0006272D" w:rsidP="0006272D">
            <w:pPr>
              <w:rPr>
                <w:rFonts w:ascii="Times New Roman" w:hAnsi="Times New Roman"/>
              </w:rPr>
            </w:pPr>
          </w:p>
          <w:p w:rsidR="0006272D" w:rsidRPr="00C653FE" w:rsidRDefault="0006272D" w:rsidP="0006272D">
            <w:r w:rsidRPr="00C653FE">
              <w:rPr>
                <w:rFonts w:ascii="Times New Roman" w:hAnsi="Times New Roman"/>
              </w:rPr>
              <w:t>_______________</w:t>
            </w:r>
          </w:p>
          <w:p w:rsidR="0006272D" w:rsidRPr="00C653FE" w:rsidRDefault="0006272D" w:rsidP="0006272D">
            <w:r w:rsidRPr="00C653FE">
              <w:t xml:space="preserve">  </w:t>
            </w:r>
          </w:p>
        </w:tc>
      </w:tr>
      <w:tr w:rsidR="0006272D" w:rsidRPr="00C653FE" w:rsidTr="00B10F51">
        <w:trPr>
          <w:trHeight w:val="107"/>
        </w:trPr>
        <w:tc>
          <w:tcPr>
            <w:tcW w:w="3377" w:type="dxa"/>
            <w:tcBorders>
              <w:top w:val="nil"/>
              <w:left w:val="nil"/>
              <w:bottom w:val="nil"/>
              <w:right w:val="nil"/>
            </w:tcBorders>
            <w:shd w:val="clear" w:color="auto" w:fill="auto"/>
            <w:noWrap/>
            <w:vAlign w:val="bottom"/>
          </w:tcPr>
          <w:p w:rsidR="0006272D" w:rsidRPr="00C653FE" w:rsidRDefault="0006272D" w:rsidP="0006272D">
            <w:pPr>
              <w:ind w:firstLine="0"/>
              <w:rPr>
                <w:rFonts w:ascii="Times New Roman" w:hAnsi="Times New Roman"/>
                <w:sz w:val="18"/>
                <w:szCs w:val="18"/>
              </w:rPr>
            </w:pPr>
            <w:r w:rsidRPr="00C653FE">
              <w:rPr>
                <w:rFonts w:ascii="Times New Roman" w:hAnsi="Times New Roman"/>
                <w:sz w:val="18"/>
                <w:szCs w:val="18"/>
              </w:rPr>
              <w:t xml:space="preserve"> (подпись)</w:t>
            </w:r>
          </w:p>
        </w:tc>
        <w:tc>
          <w:tcPr>
            <w:tcW w:w="2010"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3543"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5137" w:type="dxa"/>
            <w:gridSpan w:val="2"/>
            <w:tcBorders>
              <w:top w:val="nil"/>
              <w:left w:val="nil"/>
              <w:bottom w:val="nil"/>
              <w:right w:val="nil"/>
            </w:tcBorders>
            <w:shd w:val="clear" w:color="auto" w:fill="auto"/>
            <w:noWrap/>
            <w:vAlign w:val="bottom"/>
          </w:tcPr>
          <w:p w:rsidR="0006272D" w:rsidRPr="00C653FE" w:rsidRDefault="0006272D" w:rsidP="0006272D">
            <w:pPr>
              <w:rPr>
                <w:sz w:val="18"/>
                <w:szCs w:val="18"/>
              </w:rPr>
            </w:pPr>
            <w:r w:rsidRPr="00C653FE">
              <w:rPr>
                <w:sz w:val="18"/>
                <w:szCs w:val="18"/>
              </w:rPr>
              <w:t xml:space="preserve"> (подпись)</w:t>
            </w:r>
          </w:p>
        </w:tc>
      </w:tr>
      <w:tr w:rsidR="0006272D" w:rsidRPr="00C653FE" w:rsidTr="00B10F51">
        <w:trPr>
          <w:trHeight w:val="182"/>
        </w:trPr>
        <w:tc>
          <w:tcPr>
            <w:tcW w:w="3377" w:type="dxa"/>
            <w:tcBorders>
              <w:top w:val="nil"/>
              <w:left w:val="nil"/>
              <w:bottom w:val="nil"/>
              <w:right w:val="nil"/>
            </w:tcBorders>
            <w:shd w:val="clear" w:color="auto" w:fill="auto"/>
            <w:noWrap/>
            <w:vAlign w:val="bottom"/>
          </w:tcPr>
          <w:p w:rsidR="0006272D" w:rsidRPr="00C653FE" w:rsidRDefault="0006272D" w:rsidP="0006272D">
            <w:pPr>
              <w:ind w:firstLine="0"/>
              <w:rPr>
                <w:rFonts w:ascii="Times New Roman" w:hAnsi="Times New Roman"/>
                <w:sz w:val="18"/>
                <w:szCs w:val="18"/>
              </w:rPr>
            </w:pPr>
            <w:r w:rsidRPr="00C653FE">
              <w:rPr>
                <w:rFonts w:ascii="Times New Roman" w:hAnsi="Times New Roman"/>
                <w:sz w:val="18"/>
                <w:szCs w:val="18"/>
              </w:rPr>
              <w:t xml:space="preserve">   М.П.</w:t>
            </w:r>
          </w:p>
        </w:tc>
        <w:tc>
          <w:tcPr>
            <w:tcW w:w="2010"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3543"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993" w:type="dxa"/>
            <w:tcBorders>
              <w:top w:val="nil"/>
              <w:left w:val="nil"/>
              <w:bottom w:val="nil"/>
              <w:right w:val="nil"/>
            </w:tcBorders>
            <w:shd w:val="clear" w:color="auto" w:fill="auto"/>
            <w:noWrap/>
            <w:vAlign w:val="bottom"/>
          </w:tcPr>
          <w:p w:rsidR="0006272D" w:rsidRPr="00C653FE" w:rsidRDefault="0006272D" w:rsidP="0006272D">
            <w:pPr>
              <w:rPr>
                <w:rFonts w:asciiTheme="minorHAnsi" w:hAnsiTheme="minorHAnsi"/>
                <w:sz w:val="18"/>
                <w:szCs w:val="18"/>
              </w:rPr>
            </w:pPr>
            <w:r w:rsidRPr="00C653FE">
              <w:rPr>
                <w:sz w:val="18"/>
                <w:szCs w:val="18"/>
              </w:rPr>
              <w:t xml:space="preserve">   </w:t>
            </w:r>
          </w:p>
        </w:tc>
        <w:tc>
          <w:tcPr>
            <w:tcW w:w="4144" w:type="dxa"/>
            <w:tcBorders>
              <w:top w:val="nil"/>
              <w:left w:val="nil"/>
              <w:bottom w:val="nil"/>
              <w:right w:val="nil"/>
            </w:tcBorders>
            <w:shd w:val="clear" w:color="auto" w:fill="auto"/>
            <w:noWrap/>
            <w:vAlign w:val="bottom"/>
          </w:tcPr>
          <w:p w:rsidR="0006272D" w:rsidRPr="00C653FE" w:rsidRDefault="0006272D" w:rsidP="0006272D">
            <w:pPr>
              <w:ind w:firstLine="0"/>
              <w:rPr>
                <w:rFonts w:ascii="Times New Roman" w:hAnsi="Times New Roman"/>
                <w:sz w:val="18"/>
                <w:szCs w:val="18"/>
              </w:rPr>
            </w:pPr>
            <w:r w:rsidRPr="00C653FE">
              <w:rPr>
                <w:rFonts w:ascii="Times New Roman" w:hAnsi="Times New Roman"/>
                <w:sz w:val="18"/>
                <w:szCs w:val="18"/>
              </w:rPr>
              <w:t xml:space="preserve">   М.П.</w:t>
            </w:r>
          </w:p>
        </w:tc>
      </w:tr>
    </w:tbl>
    <w:p w:rsidR="00DB2236" w:rsidRPr="00C653FE" w:rsidRDefault="00DB2236" w:rsidP="00DB2236">
      <w:pPr>
        <w:suppressAutoHyphens w:val="0"/>
        <w:ind w:firstLine="0"/>
        <w:jc w:val="left"/>
        <w:rPr>
          <w:rFonts w:ascii="Times New Roman" w:hAnsi="Times New Roman"/>
          <w:szCs w:val="24"/>
        </w:rPr>
      </w:pPr>
    </w:p>
    <w:p w:rsidR="00DB2236" w:rsidRPr="00C653FE" w:rsidRDefault="00DB2236" w:rsidP="00DB2236">
      <w:pPr>
        <w:suppressAutoHyphens w:val="0"/>
        <w:ind w:firstLine="0"/>
        <w:jc w:val="right"/>
        <w:rPr>
          <w:rFonts w:ascii="Times New Roman" w:hAnsi="Times New Roman"/>
          <w:sz w:val="18"/>
          <w:szCs w:val="18"/>
        </w:rPr>
      </w:pPr>
    </w:p>
    <w:p w:rsidR="00DB2236" w:rsidRPr="00C653FE" w:rsidRDefault="00DB2236" w:rsidP="00DB2236">
      <w:pPr>
        <w:suppressAutoHyphens w:val="0"/>
        <w:ind w:firstLine="0"/>
        <w:jc w:val="right"/>
        <w:rPr>
          <w:rFonts w:ascii="Times New Roman" w:hAnsi="Times New Roman"/>
          <w:sz w:val="18"/>
          <w:szCs w:val="18"/>
        </w:rPr>
      </w:pPr>
    </w:p>
    <w:p w:rsidR="00DB2236" w:rsidRPr="00C653FE" w:rsidRDefault="00DB2236" w:rsidP="00DB2236">
      <w:pPr>
        <w:suppressAutoHyphens w:val="0"/>
        <w:ind w:firstLine="0"/>
        <w:jc w:val="right"/>
        <w:rPr>
          <w:rFonts w:ascii="Times New Roman" w:hAnsi="Times New Roman"/>
          <w:sz w:val="18"/>
          <w:szCs w:val="18"/>
        </w:rPr>
      </w:pPr>
    </w:p>
    <w:p w:rsidR="00DB2236" w:rsidRPr="00C653FE" w:rsidRDefault="00DB2236" w:rsidP="00DB2236">
      <w:pPr>
        <w:suppressAutoHyphens w:val="0"/>
        <w:ind w:firstLine="0"/>
        <w:jc w:val="right"/>
        <w:rPr>
          <w:rFonts w:ascii="Times New Roman" w:hAnsi="Times New Roman"/>
          <w:sz w:val="18"/>
          <w:szCs w:val="18"/>
        </w:rPr>
        <w:sectPr w:rsidR="00DB2236" w:rsidRPr="00C653FE" w:rsidSect="00AE3B72">
          <w:footerReference w:type="default" r:id="rId17"/>
          <w:pgSz w:w="15840" w:h="12240" w:orient="landscape"/>
          <w:pgMar w:top="1021" w:right="567" w:bottom="851" w:left="851" w:header="720" w:footer="720" w:gutter="0"/>
          <w:cols w:space="720"/>
          <w:docGrid w:linePitch="326"/>
        </w:sectPr>
      </w:pPr>
    </w:p>
    <w:p w:rsidR="00DB2236" w:rsidRPr="00C653FE" w:rsidRDefault="00DB2236" w:rsidP="00DB2236">
      <w:pPr>
        <w:suppressAutoHyphens w:val="0"/>
        <w:ind w:firstLine="0"/>
        <w:jc w:val="right"/>
        <w:rPr>
          <w:rFonts w:ascii="Times New Roman" w:hAnsi="Times New Roman"/>
          <w:sz w:val="18"/>
          <w:szCs w:val="18"/>
        </w:rPr>
      </w:pPr>
      <w:r w:rsidRPr="00C653FE">
        <w:rPr>
          <w:rFonts w:ascii="Times New Roman" w:hAnsi="Times New Roman"/>
          <w:sz w:val="18"/>
          <w:szCs w:val="18"/>
        </w:rPr>
        <w:lastRenderedPageBreak/>
        <w:t>Приложение №3</w:t>
      </w:r>
    </w:p>
    <w:p w:rsidR="00DB2236" w:rsidRPr="00C653FE" w:rsidRDefault="00DB2236" w:rsidP="00DB2236">
      <w:pPr>
        <w:suppressAutoHyphens w:val="0"/>
        <w:ind w:firstLine="0"/>
        <w:jc w:val="right"/>
        <w:rPr>
          <w:rFonts w:ascii="Times New Roman" w:hAnsi="Times New Roman"/>
          <w:sz w:val="18"/>
          <w:szCs w:val="18"/>
        </w:rPr>
      </w:pPr>
      <w:r w:rsidRPr="00C653FE">
        <w:rPr>
          <w:rFonts w:ascii="Times New Roman" w:hAnsi="Times New Roman"/>
          <w:sz w:val="18"/>
          <w:szCs w:val="18"/>
        </w:rPr>
        <w:t>к муниципальному контракту</w:t>
      </w:r>
    </w:p>
    <w:p w:rsidR="00DB2236" w:rsidRPr="00C653FE" w:rsidRDefault="00DB2236" w:rsidP="00DB2236">
      <w:pPr>
        <w:suppressAutoHyphens w:val="0"/>
        <w:ind w:firstLine="0"/>
        <w:jc w:val="right"/>
        <w:rPr>
          <w:rFonts w:ascii="Times New Roman" w:hAnsi="Times New Roman"/>
          <w:sz w:val="18"/>
          <w:szCs w:val="18"/>
        </w:rPr>
      </w:pPr>
      <w:r w:rsidRPr="00C653FE">
        <w:rPr>
          <w:rFonts w:ascii="Times New Roman" w:hAnsi="Times New Roman"/>
          <w:sz w:val="18"/>
          <w:szCs w:val="18"/>
        </w:rPr>
        <w:t xml:space="preserve"> № ___ от  «___» ___________ 202</w:t>
      </w:r>
      <w:r w:rsidR="00D052A6" w:rsidRPr="00C653FE">
        <w:rPr>
          <w:rFonts w:ascii="Times New Roman" w:hAnsi="Times New Roman"/>
          <w:sz w:val="18"/>
          <w:szCs w:val="18"/>
        </w:rPr>
        <w:t>5</w:t>
      </w:r>
      <w:r w:rsidRPr="00C653FE">
        <w:rPr>
          <w:rFonts w:ascii="Times New Roman" w:hAnsi="Times New Roman"/>
          <w:sz w:val="18"/>
          <w:szCs w:val="18"/>
        </w:rPr>
        <w:t xml:space="preserve"> г</w:t>
      </w:r>
    </w:p>
    <w:p w:rsidR="00DB2236" w:rsidRPr="00C653FE" w:rsidRDefault="00DB2236" w:rsidP="00DB2236">
      <w:pPr>
        <w:widowControl w:val="0"/>
        <w:suppressAutoHyphens w:val="0"/>
        <w:ind w:firstLine="0"/>
        <w:jc w:val="center"/>
        <w:rPr>
          <w:rFonts w:ascii="Times New Roman" w:hAnsi="Times New Roman"/>
          <w:b/>
          <w:iCs/>
          <w:szCs w:val="24"/>
        </w:rPr>
      </w:pPr>
      <w:r w:rsidRPr="00C653FE">
        <w:rPr>
          <w:rFonts w:ascii="Times New Roman" w:hAnsi="Times New Roman"/>
          <w:b/>
          <w:szCs w:val="24"/>
        </w:rPr>
        <w:t xml:space="preserve">Сводная смета стоимости </w:t>
      </w:r>
      <w:r w:rsidRPr="00C653FE">
        <w:rPr>
          <w:rFonts w:ascii="Times New Roman" w:hAnsi="Times New Roman"/>
          <w:b/>
          <w:iCs/>
          <w:szCs w:val="24"/>
        </w:rPr>
        <w:t>строительства</w:t>
      </w:r>
    </w:p>
    <w:p w:rsidR="00917C07" w:rsidRPr="00C653FE" w:rsidRDefault="00DB2236" w:rsidP="000A349E">
      <w:pPr>
        <w:suppressAutoHyphens w:val="0"/>
        <w:ind w:firstLine="0"/>
        <w:jc w:val="left"/>
        <w:rPr>
          <w:rFonts w:ascii="Times New Roman" w:hAnsi="Times New Roman"/>
          <w:b/>
          <w:szCs w:val="24"/>
        </w:rPr>
      </w:pPr>
      <w:r w:rsidRPr="00C653FE">
        <w:rPr>
          <w:rFonts w:ascii="Times New Roman" w:hAnsi="Times New Roman"/>
          <w:b/>
          <w:color w:val="000000"/>
          <w:szCs w:val="24"/>
        </w:rPr>
        <w:t xml:space="preserve">выполнение работ по благоустройству территорий на объекте: </w:t>
      </w:r>
      <w:r w:rsidR="00917C07" w:rsidRPr="00C653FE">
        <w:rPr>
          <w:rFonts w:ascii="Times New Roman" w:hAnsi="Times New Roman"/>
          <w:b/>
          <w:szCs w:val="24"/>
          <w:lang w:bidi="ru-RU"/>
        </w:rPr>
        <w:t>«Капитальный ремонт  (благоустройство) общественной террит</w:t>
      </w:r>
      <w:r w:rsidR="00917C07" w:rsidRPr="00C653FE">
        <w:rPr>
          <w:rFonts w:ascii="Times New Roman" w:hAnsi="Times New Roman"/>
          <w:b/>
          <w:szCs w:val="24"/>
          <w:lang w:bidi="ru-RU"/>
        </w:rPr>
        <w:t>о</w:t>
      </w:r>
      <w:r w:rsidR="00917C07" w:rsidRPr="00C653FE">
        <w:rPr>
          <w:rFonts w:ascii="Times New Roman" w:hAnsi="Times New Roman"/>
          <w:b/>
          <w:szCs w:val="24"/>
          <w:lang w:bidi="ru-RU"/>
        </w:rPr>
        <w:t>рии, расположенной в районе домов 2, 25 мкн. им. Генерала Васильева муниципального образования городской округ Армянск Республики Крым»</w:t>
      </w:r>
    </w:p>
    <w:tbl>
      <w:tblPr>
        <w:tblW w:w="13970" w:type="dxa"/>
        <w:tblInd w:w="245" w:type="dxa"/>
        <w:tblLook w:val="04A0"/>
      </w:tblPr>
      <w:tblGrid>
        <w:gridCol w:w="648"/>
        <w:gridCol w:w="2295"/>
        <w:gridCol w:w="374"/>
        <w:gridCol w:w="1971"/>
        <w:gridCol w:w="1424"/>
        <w:gridCol w:w="925"/>
        <w:gridCol w:w="1323"/>
        <w:gridCol w:w="1253"/>
        <w:gridCol w:w="1392"/>
        <w:gridCol w:w="974"/>
        <w:gridCol w:w="1391"/>
      </w:tblGrid>
      <w:tr w:rsidR="00A1044A" w:rsidRPr="00C653FE" w:rsidTr="00085F88">
        <w:trPr>
          <w:trHeight w:val="255"/>
          <w:tblHead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 пп</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Номера сметных расчетов и смет</w:t>
            </w:r>
          </w:p>
        </w:tc>
        <w:tc>
          <w:tcPr>
            <w:tcW w:w="46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Наименование глав, объектов, работ и затрат</w:t>
            </w:r>
          </w:p>
        </w:tc>
        <w:tc>
          <w:tcPr>
            <w:tcW w:w="4942" w:type="dxa"/>
            <w:gridSpan w:val="4"/>
            <w:tcBorders>
              <w:top w:val="single" w:sz="4" w:space="0" w:color="auto"/>
              <w:left w:val="nil"/>
              <w:bottom w:val="single" w:sz="4" w:space="0" w:color="auto"/>
              <w:right w:val="single" w:sz="4" w:space="0" w:color="auto"/>
            </w:tcBorders>
            <w:shd w:val="clear" w:color="auto" w:fill="auto"/>
            <w:noWrap/>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Сметная стоимость тыс. руб.</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Общая сме</w:t>
            </w:r>
            <w:r w:rsidRPr="00C653FE">
              <w:rPr>
                <w:rFonts w:ascii="Times New Roman" w:hAnsi="Times New Roman"/>
                <w:sz w:val="18"/>
                <w:szCs w:val="18"/>
              </w:rPr>
              <w:t>т</w:t>
            </w:r>
            <w:r w:rsidRPr="00C653FE">
              <w:rPr>
                <w:rFonts w:ascii="Times New Roman" w:hAnsi="Times New Roman"/>
                <w:sz w:val="18"/>
                <w:szCs w:val="18"/>
              </w:rPr>
              <w:t>ная стоимость        тыс. руб.</w:t>
            </w:r>
          </w:p>
        </w:tc>
      </w:tr>
      <w:tr w:rsidR="00672C20" w:rsidRPr="00C653FE" w:rsidTr="00085F88">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строительных работ</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монтажных работ</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оборудования, мебели, инве</w:t>
            </w:r>
            <w:r w:rsidRPr="00C653FE">
              <w:rPr>
                <w:rFonts w:ascii="Times New Roman" w:hAnsi="Times New Roman"/>
                <w:sz w:val="18"/>
                <w:szCs w:val="18"/>
              </w:rPr>
              <w:t>н</w:t>
            </w:r>
            <w:r w:rsidRPr="00C653FE">
              <w:rPr>
                <w:rFonts w:ascii="Times New Roman" w:hAnsi="Times New Roman"/>
                <w:sz w:val="18"/>
                <w:szCs w:val="18"/>
              </w:rPr>
              <w:t>таря</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прочих</w:t>
            </w: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r>
      <w:tr w:rsidR="00672C20" w:rsidRPr="00C653FE" w:rsidTr="00085F88">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r>
      <w:tr w:rsidR="00672C20" w:rsidRPr="00C653FE" w:rsidTr="00085F88">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72C20" w:rsidRPr="00C653FE" w:rsidRDefault="00672C20" w:rsidP="00672C20">
            <w:pPr>
              <w:suppressAutoHyphens w:val="0"/>
              <w:ind w:firstLine="0"/>
              <w:jc w:val="left"/>
              <w:rPr>
                <w:rFonts w:ascii="Times New Roman" w:hAnsi="Times New Roman"/>
                <w:sz w:val="18"/>
                <w:szCs w:val="18"/>
              </w:rPr>
            </w:pPr>
          </w:p>
        </w:tc>
      </w:tr>
      <w:tr w:rsidR="00672C20" w:rsidRPr="00C653FE" w:rsidTr="00085F88">
        <w:trPr>
          <w:trHeight w:val="255"/>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1</w:t>
            </w:r>
          </w:p>
        </w:tc>
        <w:tc>
          <w:tcPr>
            <w:tcW w:w="2295" w:type="dxa"/>
            <w:tcBorders>
              <w:top w:val="single" w:sz="4" w:space="0" w:color="auto"/>
              <w:left w:val="nil"/>
              <w:bottom w:val="single" w:sz="4" w:space="0" w:color="auto"/>
              <w:right w:val="single" w:sz="4" w:space="0" w:color="auto"/>
            </w:tcBorders>
            <w:shd w:val="clear" w:color="auto" w:fill="auto"/>
            <w:noWrap/>
            <w:vAlign w:val="bottom"/>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2</w:t>
            </w:r>
          </w:p>
        </w:tc>
        <w:tc>
          <w:tcPr>
            <w:tcW w:w="4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3</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4</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5</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6</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7</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8</w:t>
            </w:r>
          </w:p>
        </w:tc>
      </w:tr>
      <w:tr w:rsidR="00672C20" w:rsidRPr="00C653FE" w:rsidTr="00085F88">
        <w:trPr>
          <w:trHeight w:val="313"/>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b/>
                <w:bCs/>
                <w:sz w:val="18"/>
                <w:szCs w:val="18"/>
              </w:rPr>
              <w:t>Глава 2. Основные объекты</w:t>
            </w:r>
          </w:p>
        </w:tc>
      </w:tr>
      <w:tr w:rsidR="00672C20" w:rsidRPr="00C653FE" w:rsidTr="00085F88">
        <w:trPr>
          <w:trHeight w:val="51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Arial" w:hAnsi="Arial" w:cs="Arial"/>
                <w:color w:val="000000"/>
                <w:sz w:val="16"/>
                <w:szCs w:val="16"/>
              </w:rPr>
              <w:t>1</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Arial" w:hAnsi="Arial" w:cs="Arial"/>
                <w:color w:val="000000"/>
                <w:sz w:val="16"/>
                <w:szCs w:val="16"/>
              </w:rPr>
              <w:t>02-01</w:t>
            </w:r>
            <w:r w:rsidR="00711666" w:rsidRPr="00C653FE">
              <w:rPr>
                <w:rFonts w:ascii="Arial" w:hAnsi="Arial" w:cs="Arial"/>
                <w:color w:val="000000"/>
                <w:sz w:val="16"/>
                <w:szCs w:val="16"/>
              </w:rPr>
              <w:t>-01</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C653FE" w:rsidRDefault="00917C07" w:rsidP="00672C20">
            <w:pPr>
              <w:keepNext/>
              <w:ind w:firstLine="0"/>
              <w:outlineLvl w:val="0"/>
              <w:rPr>
                <w:rFonts w:ascii="Times New Roman" w:hAnsi="Times New Roman"/>
                <w:color w:val="0D0D0D"/>
                <w:sz w:val="18"/>
                <w:szCs w:val="18"/>
              </w:rPr>
            </w:pPr>
            <w:r w:rsidRPr="00C653FE">
              <w:rPr>
                <w:rFonts w:ascii="Times New Roman" w:hAnsi="Times New Roman"/>
                <w:sz w:val="18"/>
                <w:szCs w:val="18"/>
                <w:lang w:bidi="ru-RU"/>
              </w:rPr>
              <w:t>Капитальный ремонт  (благоустройство) общественной территории, расположенной в районе домов 2, 25 мкн. им. Генерала Васильева муниципального образования городской округ Армянск Республики Крым</w:t>
            </w:r>
          </w:p>
        </w:tc>
        <w:tc>
          <w:tcPr>
            <w:tcW w:w="1323" w:type="dxa"/>
            <w:tcBorders>
              <w:top w:val="single" w:sz="4" w:space="0" w:color="auto"/>
              <w:left w:val="nil"/>
              <w:bottom w:val="single" w:sz="4" w:space="0" w:color="auto"/>
              <w:right w:val="single" w:sz="4" w:space="0" w:color="auto"/>
            </w:tcBorders>
            <w:shd w:val="clear" w:color="auto" w:fill="auto"/>
          </w:tcPr>
          <w:p w:rsidR="00672C20" w:rsidRPr="00C653FE" w:rsidRDefault="00917C07" w:rsidP="00672C20">
            <w:pPr>
              <w:suppressAutoHyphens w:val="0"/>
              <w:ind w:firstLine="0"/>
              <w:jc w:val="center"/>
              <w:rPr>
                <w:rFonts w:ascii="Times New Roman" w:hAnsi="Times New Roman"/>
                <w:sz w:val="18"/>
                <w:szCs w:val="18"/>
              </w:rPr>
            </w:pPr>
            <w:r w:rsidRPr="00C653FE">
              <w:rPr>
                <w:rFonts w:ascii="Arial" w:hAnsi="Arial" w:cs="Arial"/>
                <w:color w:val="000000"/>
                <w:sz w:val="16"/>
                <w:szCs w:val="16"/>
              </w:rPr>
              <w:t>6 079,678</w:t>
            </w:r>
          </w:p>
        </w:tc>
        <w:tc>
          <w:tcPr>
            <w:tcW w:w="1253" w:type="dxa"/>
            <w:tcBorders>
              <w:top w:val="single" w:sz="4" w:space="0" w:color="auto"/>
              <w:left w:val="nil"/>
              <w:bottom w:val="single" w:sz="4" w:space="0" w:color="auto"/>
              <w:right w:val="single" w:sz="4" w:space="0" w:color="auto"/>
            </w:tcBorders>
            <w:shd w:val="clear" w:color="auto" w:fill="auto"/>
          </w:tcPr>
          <w:p w:rsidR="00672C20" w:rsidRPr="00C653FE" w:rsidRDefault="00917C07" w:rsidP="00672C20">
            <w:pPr>
              <w:suppressAutoHyphens w:val="0"/>
              <w:ind w:firstLine="0"/>
              <w:jc w:val="center"/>
              <w:rPr>
                <w:rFonts w:ascii="Times New Roman" w:hAnsi="Times New Roman"/>
                <w:sz w:val="18"/>
                <w:szCs w:val="18"/>
              </w:rPr>
            </w:pPr>
            <w:r w:rsidRPr="00C653FE">
              <w:rPr>
                <w:rFonts w:ascii="Arial" w:hAnsi="Arial" w:cs="Arial"/>
                <w:color w:val="000000"/>
                <w:sz w:val="16"/>
                <w:szCs w:val="16"/>
              </w:rPr>
              <w:t xml:space="preserve">1 </w:t>
            </w:r>
            <w:r w:rsidR="000254AF" w:rsidRPr="00C653FE">
              <w:rPr>
                <w:rFonts w:ascii="Arial" w:hAnsi="Arial" w:cs="Arial"/>
                <w:color w:val="000000"/>
                <w:sz w:val="16"/>
                <w:szCs w:val="16"/>
              </w:rPr>
              <w:t>297,760</w:t>
            </w:r>
          </w:p>
        </w:tc>
        <w:tc>
          <w:tcPr>
            <w:tcW w:w="1392" w:type="dxa"/>
            <w:tcBorders>
              <w:top w:val="single" w:sz="4" w:space="0" w:color="auto"/>
              <w:left w:val="nil"/>
              <w:bottom w:val="single" w:sz="4" w:space="0" w:color="auto"/>
              <w:right w:val="single" w:sz="4" w:space="0" w:color="auto"/>
            </w:tcBorders>
            <w:shd w:val="clear" w:color="auto" w:fill="auto"/>
          </w:tcPr>
          <w:p w:rsidR="00672C20" w:rsidRPr="00C653FE" w:rsidRDefault="00917C07" w:rsidP="00672C20">
            <w:pPr>
              <w:suppressAutoHyphens w:val="0"/>
              <w:ind w:firstLine="0"/>
              <w:jc w:val="center"/>
              <w:rPr>
                <w:rFonts w:ascii="Times New Roman" w:hAnsi="Times New Roman"/>
                <w:sz w:val="18"/>
                <w:szCs w:val="18"/>
              </w:rPr>
            </w:pPr>
            <w:r w:rsidRPr="00C653FE">
              <w:rPr>
                <w:rFonts w:ascii="Times New Roman" w:hAnsi="Times New Roman"/>
                <w:sz w:val="18"/>
                <w:szCs w:val="18"/>
              </w:rPr>
              <w:t>776,562</w:t>
            </w:r>
          </w:p>
        </w:tc>
        <w:tc>
          <w:tcPr>
            <w:tcW w:w="974" w:type="dxa"/>
            <w:tcBorders>
              <w:top w:val="single" w:sz="4" w:space="0" w:color="auto"/>
              <w:left w:val="nil"/>
              <w:bottom w:val="single" w:sz="4" w:space="0" w:color="auto"/>
              <w:right w:val="single" w:sz="4" w:space="0" w:color="auto"/>
            </w:tcBorders>
            <w:shd w:val="clear" w:color="auto" w:fill="auto"/>
          </w:tcPr>
          <w:p w:rsidR="00672C20" w:rsidRPr="00C653FE" w:rsidRDefault="00672C20" w:rsidP="00672C20">
            <w:pPr>
              <w:suppressAutoHyphens w:val="0"/>
              <w:ind w:firstLine="0"/>
              <w:jc w:val="center"/>
              <w:rPr>
                <w:rFonts w:ascii="Times New Roman" w:hAnsi="Times New Roman"/>
                <w:sz w:val="18"/>
                <w:szCs w:val="18"/>
              </w:rPr>
            </w:pPr>
            <w:r w:rsidRPr="00C653FE">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672C20" w:rsidRPr="00C653FE" w:rsidRDefault="00917C07" w:rsidP="00672C20">
            <w:pPr>
              <w:suppressAutoHyphens w:val="0"/>
              <w:ind w:firstLine="0"/>
              <w:jc w:val="center"/>
              <w:rPr>
                <w:rFonts w:ascii="Times New Roman" w:hAnsi="Times New Roman"/>
                <w:sz w:val="18"/>
                <w:szCs w:val="18"/>
              </w:rPr>
            </w:pPr>
            <w:r w:rsidRPr="00C653FE">
              <w:rPr>
                <w:rFonts w:ascii="Arial" w:hAnsi="Arial" w:cs="Arial"/>
                <w:color w:val="000000"/>
                <w:sz w:val="16"/>
                <w:szCs w:val="16"/>
              </w:rPr>
              <w:t xml:space="preserve">8 </w:t>
            </w:r>
            <w:r w:rsidR="007D58E8" w:rsidRPr="00C653FE">
              <w:rPr>
                <w:rFonts w:ascii="Arial" w:hAnsi="Arial" w:cs="Arial"/>
                <w:color w:val="000000"/>
                <w:sz w:val="16"/>
                <w:szCs w:val="16"/>
              </w:rPr>
              <w:t>154,000</w:t>
            </w:r>
          </w:p>
        </w:tc>
      </w:tr>
      <w:tr w:rsidR="00085F88" w:rsidRPr="00C653FE" w:rsidTr="00085F88">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tcPr>
          <w:p w:rsidR="00085F88" w:rsidRPr="00C653FE" w:rsidRDefault="00085F88" w:rsidP="00085F88">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tcPr>
          <w:p w:rsidR="00085F88" w:rsidRPr="00C653FE" w:rsidRDefault="00085F88" w:rsidP="00085F88">
            <w:pPr>
              <w:suppressAutoHyphens w:val="0"/>
              <w:ind w:firstLine="0"/>
              <w:jc w:val="left"/>
              <w:rPr>
                <w:rFonts w:ascii="Times New Roman" w:hAnsi="Times New Roman"/>
                <w:sz w:val="18"/>
                <w:szCs w:val="18"/>
              </w:rPr>
            </w:pPr>
          </w:p>
        </w:tc>
        <w:tc>
          <w:tcPr>
            <w:tcW w:w="4694" w:type="dxa"/>
            <w:gridSpan w:val="4"/>
            <w:tcBorders>
              <w:top w:val="single" w:sz="4" w:space="0" w:color="auto"/>
              <w:left w:val="nil"/>
              <w:bottom w:val="single" w:sz="4" w:space="0" w:color="auto"/>
              <w:right w:val="single" w:sz="4" w:space="0" w:color="auto"/>
            </w:tcBorders>
            <w:shd w:val="clear" w:color="auto" w:fill="auto"/>
          </w:tcPr>
          <w:p w:rsidR="00085F88" w:rsidRPr="00C653FE" w:rsidRDefault="00085F88" w:rsidP="00085F88">
            <w:pPr>
              <w:suppressAutoHyphens w:val="0"/>
              <w:ind w:firstLine="0"/>
              <w:jc w:val="left"/>
              <w:rPr>
                <w:rFonts w:ascii="Times New Roman" w:hAnsi="Times New Roman"/>
                <w:sz w:val="18"/>
                <w:szCs w:val="18"/>
              </w:rPr>
            </w:pPr>
            <w:r w:rsidRPr="00C653FE">
              <w:rPr>
                <w:rFonts w:ascii="Times New Roman" w:hAnsi="Times New Roman"/>
                <w:sz w:val="18"/>
                <w:szCs w:val="18"/>
              </w:rPr>
              <w:t xml:space="preserve">ИТОГО по Главам 1-7 </w:t>
            </w:r>
          </w:p>
        </w:tc>
        <w:tc>
          <w:tcPr>
            <w:tcW w:w="1323" w:type="dxa"/>
            <w:tcBorders>
              <w:top w:val="single" w:sz="4" w:space="0" w:color="auto"/>
              <w:left w:val="nil"/>
              <w:bottom w:val="single" w:sz="4" w:space="0" w:color="auto"/>
              <w:right w:val="single" w:sz="4" w:space="0" w:color="auto"/>
            </w:tcBorders>
            <w:shd w:val="clear" w:color="auto" w:fill="auto"/>
          </w:tcPr>
          <w:p w:rsidR="00085F88" w:rsidRPr="00C653FE" w:rsidRDefault="00917C07" w:rsidP="00085F88">
            <w:pPr>
              <w:suppressAutoHyphens w:val="0"/>
              <w:ind w:firstLine="0"/>
              <w:jc w:val="center"/>
              <w:rPr>
                <w:rFonts w:ascii="Times New Roman" w:hAnsi="Times New Roman"/>
                <w:sz w:val="18"/>
                <w:szCs w:val="18"/>
              </w:rPr>
            </w:pPr>
            <w:r w:rsidRPr="00C653FE">
              <w:rPr>
                <w:rFonts w:ascii="Arial" w:hAnsi="Arial" w:cs="Arial"/>
                <w:color w:val="000000"/>
                <w:sz w:val="16"/>
                <w:szCs w:val="16"/>
              </w:rPr>
              <w:t>6 079,678</w:t>
            </w:r>
          </w:p>
        </w:tc>
        <w:tc>
          <w:tcPr>
            <w:tcW w:w="1253" w:type="dxa"/>
            <w:tcBorders>
              <w:top w:val="single" w:sz="4" w:space="0" w:color="auto"/>
              <w:left w:val="nil"/>
              <w:bottom w:val="single" w:sz="4" w:space="0" w:color="auto"/>
              <w:right w:val="single" w:sz="4" w:space="0" w:color="auto"/>
            </w:tcBorders>
            <w:shd w:val="clear" w:color="auto" w:fill="auto"/>
          </w:tcPr>
          <w:p w:rsidR="00085F88" w:rsidRPr="00C653FE" w:rsidRDefault="00917C07" w:rsidP="00085F88">
            <w:pPr>
              <w:suppressAutoHyphens w:val="0"/>
              <w:ind w:firstLine="0"/>
              <w:jc w:val="center"/>
              <w:rPr>
                <w:rFonts w:ascii="Times New Roman" w:hAnsi="Times New Roman"/>
                <w:sz w:val="18"/>
                <w:szCs w:val="18"/>
              </w:rPr>
            </w:pPr>
            <w:r w:rsidRPr="00C653FE">
              <w:rPr>
                <w:rFonts w:ascii="Arial" w:hAnsi="Arial" w:cs="Arial"/>
                <w:color w:val="000000"/>
                <w:sz w:val="16"/>
                <w:szCs w:val="16"/>
              </w:rPr>
              <w:t xml:space="preserve">1 </w:t>
            </w:r>
            <w:r w:rsidR="000254AF" w:rsidRPr="00C653FE">
              <w:rPr>
                <w:rFonts w:ascii="Arial" w:hAnsi="Arial" w:cs="Arial"/>
                <w:color w:val="000000"/>
                <w:sz w:val="16"/>
                <w:szCs w:val="16"/>
              </w:rPr>
              <w:t>297,760</w:t>
            </w:r>
          </w:p>
        </w:tc>
        <w:tc>
          <w:tcPr>
            <w:tcW w:w="1392" w:type="dxa"/>
            <w:tcBorders>
              <w:top w:val="single" w:sz="4" w:space="0" w:color="auto"/>
              <w:left w:val="nil"/>
              <w:bottom w:val="single" w:sz="4" w:space="0" w:color="auto"/>
              <w:right w:val="single" w:sz="4" w:space="0" w:color="auto"/>
            </w:tcBorders>
            <w:shd w:val="clear" w:color="auto" w:fill="auto"/>
          </w:tcPr>
          <w:p w:rsidR="00085F88" w:rsidRPr="00C653FE" w:rsidRDefault="007D58E8" w:rsidP="00085F88">
            <w:pPr>
              <w:suppressAutoHyphens w:val="0"/>
              <w:ind w:firstLine="0"/>
              <w:jc w:val="center"/>
              <w:rPr>
                <w:rFonts w:ascii="Times New Roman" w:hAnsi="Times New Roman"/>
                <w:sz w:val="18"/>
                <w:szCs w:val="18"/>
              </w:rPr>
            </w:pPr>
            <w:r w:rsidRPr="00C653FE">
              <w:rPr>
                <w:rFonts w:ascii="Times New Roman" w:hAnsi="Times New Roman"/>
                <w:sz w:val="18"/>
                <w:szCs w:val="18"/>
              </w:rPr>
              <w:t>776,562</w:t>
            </w:r>
          </w:p>
        </w:tc>
        <w:tc>
          <w:tcPr>
            <w:tcW w:w="974" w:type="dxa"/>
            <w:tcBorders>
              <w:top w:val="single" w:sz="4" w:space="0" w:color="auto"/>
              <w:left w:val="nil"/>
              <w:bottom w:val="single" w:sz="4" w:space="0" w:color="auto"/>
              <w:right w:val="single" w:sz="4" w:space="0" w:color="auto"/>
            </w:tcBorders>
            <w:shd w:val="clear" w:color="auto" w:fill="auto"/>
          </w:tcPr>
          <w:p w:rsidR="00085F88" w:rsidRPr="00C653FE" w:rsidRDefault="00085F88" w:rsidP="00085F88">
            <w:pPr>
              <w:suppressAutoHyphens w:val="0"/>
              <w:ind w:firstLine="0"/>
              <w:jc w:val="center"/>
              <w:rPr>
                <w:rFonts w:ascii="Times New Roman" w:hAnsi="Times New Roman"/>
                <w:sz w:val="18"/>
                <w:szCs w:val="18"/>
              </w:rPr>
            </w:pPr>
            <w:r w:rsidRPr="00C653FE">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085F88" w:rsidRPr="00C653FE" w:rsidRDefault="00917C07" w:rsidP="00085F88">
            <w:pPr>
              <w:suppressAutoHyphens w:val="0"/>
              <w:ind w:firstLine="0"/>
              <w:jc w:val="center"/>
              <w:rPr>
                <w:rFonts w:ascii="Times New Roman" w:hAnsi="Times New Roman"/>
                <w:sz w:val="18"/>
                <w:szCs w:val="18"/>
              </w:rPr>
            </w:pPr>
            <w:r w:rsidRPr="00C653FE">
              <w:rPr>
                <w:rFonts w:ascii="Arial" w:hAnsi="Arial" w:cs="Arial"/>
                <w:color w:val="000000"/>
                <w:sz w:val="16"/>
                <w:szCs w:val="16"/>
              </w:rPr>
              <w:t xml:space="preserve">8 </w:t>
            </w:r>
            <w:r w:rsidR="007D58E8" w:rsidRPr="00C653FE">
              <w:rPr>
                <w:rFonts w:ascii="Arial" w:hAnsi="Arial" w:cs="Arial"/>
                <w:color w:val="000000"/>
                <w:sz w:val="16"/>
                <w:szCs w:val="16"/>
              </w:rPr>
              <w:t>154,000</w:t>
            </w:r>
          </w:p>
        </w:tc>
      </w:tr>
      <w:tr w:rsidR="00672C20" w:rsidRPr="00C653FE" w:rsidTr="00085F88">
        <w:trPr>
          <w:trHeight w:val="276"/>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b/>
                <w:bCs/>
                <w:sz w:val="18"/>
                <w:szCs w:val="18"/>
              </w:rPr>
              <w:t>Непредвиденные затраты</w:t>
            </w:r>
          </w:p>
        </w:tc>
      </w:tr>
      <w:tr w:rsidR="00672C20" w:rsidRPr="00C653FE" w:rsidTr="00085F88">
        <w:trPr>
          <w:trHeight w:val="27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sz w:val="18"/>
                <w:szCs w:val="18"/>
              </w:rPr>
              <w:t>МДС 81-35.2004 п.4.96</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sz w:val="18"/>
                <w:szCs w:val="18"/>
              </w:rPr>
              <w:t>Непредвиденные затраты - 2%</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5676A8" w:rsidP="00672C20">
            <w:pPr>
              <w:suppressAutoHyphens w:val="0"/>
              <w:ind w:firstLine="0"/>
              <w:jc w:val="center"/>
              <w:rPr>
                <w:rFonts w:ascii="Times New Roman" w:hAnsi="Times New Roman"/>
                <w:sz w:val="18"/>
                <w:szCs w:val="18"/>
              </w:rPr>
            </w:pPr>
            <w:r w:rsidRPr="00C653FE">
              <w:rPr>
                <w:rFonts w:ascii="Times New Roman" w:hAnsi="Times New Roman"/>
                <w:sz w:val="18"/>
                <w:szCs w:val="18"/>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085F88" w:rsidP="00672C20">
            <w:pPr>
              <w:suppressAutoHyphens w:val="0"/>
              <w:ind w:firstLine="0"/>
              <w:jc w:val="center"/>
              <w:rPr>
                <w:rFonts w:ascii="Times New Roman" w:hAnsi="Times New Roman"/>
                <w:sz w:val="18"/>
                <w:szCs w:val="18"/>
              </w:rPr>
            </w:pPr>
            <w:r w:rsidRPr="00C653FE">
              <w:rPr>
                <w:rFonts w:ascii="Times New Roman" w:hAnsi="Times New Roman"/>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sz w:val="18"/>
                <w:szCs w:val="18"/>
              </w:rPr>
            </w:pPr>
          </w:p>
          <w:p w:rsidR="00672C20" w:rsidRPr="00C653FE"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0,00</w:t>
            </w:r>
          </w:p>
        </w:tc>
      </w:tr>
      <w:tr w:rsidR="00672C20" w:rsidRPr="00C653FE" w:rsidTr="00085F88">
        <w:trPr>
          <w:trHeight w:val="32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center"/>
              <w:rPr>
                <w:rFonts w:ascii="Times New Roman" w:hAnsi="Times New Roman"/>
                <w:sz w:val="18"/>
                <w:szCs w:val="18"/>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b/>
                <w:bCs/>
                <w:sz w:val="18"/>
                <w:szCs w:val="18"/>
              </w:rPr>
              <w:t>Итого "Непредвиденные затраты"</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085F88" w:rsidP="00672C20">
            <w:pPr>
              <w:suppressAutoHyphens w:val="0"/>
              <w:ind w:firstLine="0"/>
              <w:jc w:val="center"/>
              <w:rPr>
                <w:rFonts w:ascii="Times New Roman" w:hAnsi="Times New Roman"/>
                <w:sz w:val="18"/>
                <w:szCs w:val="18"/>
              </w:rPr>
            </w:pPr>
            <w:r w:rsidRPr="00C653FE">
              <w:rPr>
                <w:rFonts w:ascii="Times New Roman" w:hAnsi="Times New Roman"/>
                <w:sz w:val="18"/>
                <w:szCs w:val="18"/>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sz w:val="18"/>
                <w:szCs w:val="18"/>
              </w:rPr>
            </w:pPr>
          </w:p>
          <w:p w:rsidR="00672C20" w:rsidRPr="00C653FE"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0,00</w:t>
            </w:r>
          </w:p>
        </w:tc>
      </w:tr>
      <w:tr w:rsidR="00085F88" w:rsidRPr="00C653FE" w:rsidTr="002F6060">
        <w:trPr>
          <w:trHeight w:val="23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85F88" w:rsidRPr="00C653FE" w:rsidRDefault="00085F88" w:rsidP="00085F88">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hideMark/>
          </w:tcPr>
          <w:p w:rsidR="00085F88" w:rsidRPr="00C653FE" w:rsidRDefault="00085F88" w:rsidP="00085F88">
            <w:pPr>
              <w:suppressAutoHyphens w:val="0"/>
              <w:ind w:firstLine="0"/>
              <w:jc w:val="left"/>
              <w:rPr>
                <w:rFonts w:ascii="Times New Roman" w:hAnsi="Times New Roman"/>
                <w:sz w:val="18"/>
                <w:szCs w:val="18"/>
              </w:rPr>
            </w:pPr>
            <w:r w:rsidRPr="00C653FE">
              <w:rPr>
                <w:rFonts w:ascii="Times New Roman" w:hAnsi="Times New Roman"/>
                <w:sz w:val="18"/>
                <w:szCs w:val="18"/>
              </w:rPr>
              <w:t>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85F88" w:rsidRPr="00C653FE" w:rsidRDefault="00085F88" w:rsidP="00085F88">
            <w:pPr>
              <w:suppressAutoHyphens w:val="0"/>
              <w:ind w:firstLine="0"/>
              <w:jc w:val="left"/>
              <w:rPr>
                <w:rFonts w:ascii="Times New Roman" w:hAnsi="Times New Roman"/>
                <w:sz w:val="18"/>
                <w:szCs w:val="18"/>
              </w:rPr>
            </w:pPr>
            <w:r w:rsidRPr="00C653FE">
              <w:rPr>
                <w:rFonts w:ascii="Times New Roman" w:hAnsi="Times New Roman"/>
                <w:sz w:val="18"/>
                <w:szCs w:val="18"/>
              </w:rPr>
              <w:t>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tcPr>
          <w:p w:rsidR="00085F88" w:rsidRPr="00C653FE" w:rsidRDefault="00917C07" w:rsidP="00085F88">
            <w:pPr>
              <w:suppressAutoHyphens w:val="0"/>
              <w:ind w:firstLine="0"/>
              <w:jc w:val="center"/>
              <w:rPr>
                <w:rFonts w:ascii="Times New Roman" w:hAnsi="Times New Roman"/>
                <w:sz w:val="18"/>
                <w:szCs w:val="18"/>
              </w:rPr>
            </w:pPr>
            <w:r w:rsidRPr="00C653FE">
              <w:rPr>
                <w:rFonts w:ascii="Arial" w:hAnsi="Arial" w:cs="Arial"/>
                <w:color w:val="000000"/>
                <w:sz w:val="16"/>
                <w:szCs w:val="16"/>
              </w:rPr>
              <w:t>6 079,678</w:t>
            </w:r>
          </w:p>
        </w:tc>
        <w:tc>
          <w:tcPr>
            <w:tcW w:w="1253" w:type="dxa"/>
            <w:tcBorders>
              <w:top w:val="single" w:sz="4" w:space="0" w:color="auto"/>
              <w:left w:val="nil"/>
              <w:bottom w:val="single" w:sz="4" w:space="0" w:color="auto"/>
              <w:right w:val="single" w:sz="4" w:space="0" w:color="auto"/>
            </w:tcBorders>
            <w:shd w:val="clear" w:color="auto" w:fill="auto"/>
          </w:tcPr>
          <w:p w:rsidR="00085F88" w:rsidRPr="00C653FE" w:rsidRDefault="00917C07" w:rsidP="00085F88">
            <w:pPr>
              <w:suppressAutoHyphens w:val="0"/>
              <w:ind w:firstLine="0"/>
              <w:jc w:val="center"/>
              <w:rPr>
                <w:rFonts w:ascii="Times New Roman" w:hAnsi="Times New Roman"/>
                <w:sz w:val="18"/>
                <w:szCs w:val="18"/>
              </w:rPr>
            </w:pPr>
            <w:r w:rsidRPr="00C653FE">
              <w:rPr>
                <w:rFonts w:ascii="Arial" w:hAnsi="Arial" w:cs="Arial"/>
                <w:color w:val="000000"/>
                <w:sz w:val="16"/>
                <w:szCs w:val="16"/>
              </w:rPr>
              <w:t xml:space="preserve">1 </w:t>
            </w:r>
            <w:r w:rsidR="000254AF" w:rsidRPr="00C653FE">
              <w:rPr>
                <w:rFonts w:ascii="Arial" w:hAnsi="Arial" w:cs="Arial"/>
                <w:color w:val="000000"/>
                <w:sz w:val="16"/>
                <w:szCs w:val="16"/>
              </w:rPr>
              <w:t>297,760</w:t>
            </w:r>
          </w:p>
        </w:tc>
        <w:tc>
          <w:tcPr>
            <w:tcW w:w="1392" w:type="dxa"/>
            <w:tcBorders>
              <w:top w:val="single" w:sz="4" w:space="0" w:color="auto"/>
              <w:left w:val="nil"/>
              <w:bottom w:val="single" w:sz="4" w:space="0" w:color="auto"/>
              <w:right w:val="single" w:sz="4" w:space="0" w:color="auto"/>
            </w:tcBorders>
            <w:shd w:val="clear" w:color="auto" w:fill="auto"/>
          </w:tcPr>
          <w:p w:rsidR="00085F88" w:rsidRPr="00C653FE" w:rsidRDefault="007D58E8" w:rsidP="00085F88">
            <w:pPr>
              <w:suppressAutoHyphens w:val="0"/>
              <w:ind w:firstLine="0"/>
              <w:jc w:val="center"/>
              <w:rPr>
                <w:rFonts w:ascii="Times New Roman" w:hAnsi="Times New Roman"/>
                <w:sz w:val="18"/>
                <w:szCs w:val="18"/>
              </w:rPr>
            </w:pPr>
            <w:r w:rsidRPr="00C653FE">
              <w:rPr>
                <w:rFonts w:ascii="Times New Roman" w:hAnsi="Times New Roman"/>
                <w:sz w:val="18"/>
                <w:szCs w:val="18"/>
              </w:rPr>
              <w:t>776,562</w:t>
            </w:r>
          </w:p>
        </w:tc>
        <w:tc>
          <w:tcPr>
            <w:tcW w:w="974" w:type="dxa"/>
            <w:tcBorders>
              <w:top w:val="single" w:sz="4" w:space="0" w:color="auto"/>
              <w:left w:val="nil"/>
              <w:bottom w:val="single" w:sz="4" w:space="0" w:color="auto"/>
              <w:right w:val="single" w:sz="4" w:space="0" w:color="auto"/>
            </w:tcBorders>
            <w:shd w:val="clear" w:color="auto" w:fill="auto"/>
          </w:tcPr>
          <w:p w:rsidR="00085F88" w:rsidRPr="00C653FE" w:rsidRDefault="00085F88" w:rsidP="00085F88">
            <w:pPr>
              <w:suppressAutoHyphens w:val="0"/>
              <w:ind w:firstLine="0"/>
              <w:jc w:val="center"/>
              <w:rPr>
                <w:rFonts w:ascii="Times New Roman" w:hAnsi="Times New Roman"/>
                <w:sz w:val="18"/>
                <w:szCs w:val="18"/>
              </w:rPr>
            </w:pPr>
            <w:r w:rsidRPr="00C653FE">
              <w:rPr>
                <w:rFonts w:ascii="Arial" w:hAnsi="Arial" w:cs="Arial"/>
                <w:color w:val="000000"/>
                <w:sz w:val="16"/>
                <w:szCs w:val="16"/>
              </w:rPr>
              <w:t> </w:t>
            </w:r>
          </w:p>
        </w:tc>
        <w:tc>
          <w:tcPr>
            <w:tcW w:w="1391" w:type="dxa"/>
            <w:tcBorders>
              <w:top w:val="single" w:sz="4" w:space="0" w:color="auto"/>
              <w:left w:val="nil"/>
              <w:bottom w:val="single" w:sz="4" w:space="0" w:color="auto"/>
              <w:right w:val="single" w:sz="4" w:space="0" w:color="auto"/>
            </w:tcBorders>
            <w:shd w:val="clear" w:color="auto" w:fill="auto"/>
          </w:tcPr>
          <w:p w:rsidR="00085F88" w:rsidRPr="00C653FE" w:rsidRDefault="00917C07" w:rsidP="00085F88">
            <w:pPr>
              <w:suppressAutoHyphens w:val="0"/>
              <w:ind w:firstLine="0"/>
              <w:jc w:val="center"/>
              <w:rPr>
                <w:rFonts w:ascii="Times New Roman" w:hAnsi="Times New Roman"/>
                <w:sz w:val="18"/>
                <w:szCs w:val="18"/>
              </w:rPr>
            </w:pPr>
            <w:r w:rsidRPr="00C653FE">
              <w:rPr>
                <w:rFonts w:ascii="Arial" w:hAnsi="Arial" w:cs="Arial"/>
                <w:color w:val="000000"/>
                <w:sz w:val="16"/>
                <w:szCs w:val="16"/>
              </w:rPr>
              <w:t xml:space="preserve">8 </w:t>
            </w:r>
            <w:r w:rsidR="007D58E8" w:rsidRPr="00C653FE">
              <w:rPr>
                <w:rFonts w:ascii="Arial" w:hAnsi="Arial" w:cs="Arial"/>
                <w:color w:val="000000"/>
                <w:sz w:val="16"/>
                <w:szCs w:val="16"/>
              </w:rPr>
              <w:t>154,000</w:t>
            </w:r>
          </w:p>
        </w:tc>
      </w:tr>
      <w:tr w:rsidR="00672C20" w:rsidRPr="00C653FE" w:rsidTr="00085F88">
        <w:trPr>
          <w:trHeight w:val="265"/>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b/>
                <w:bCs/>
                <w:sz w:val="18"/>
                <w:szCs w:val="18"/>
              </w:rPr>
              <w:t>Налоги и обязательные платежи</w:t>
            </w:r>
          </w:p>
        </w:tc>
      </w:tr>
      <w:tr w:rsidR="00672C20" w:rsidRPr="00C653FE" w:rsidTr="00085F88">
        <w:trPr>
          <w:trHeight w:val="28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center"/>
              <w:rPr>
                <w:rFonts w:ascii="Times New Roman" w:hAnsi="Times New Roman"/>
                <w:sz w:val="18"/>
                <w:szCs w:val="18"/>
              </w:rPr>
            </w:pPr>
            <w:r w:rsidRPr="00C653FE">
              <w:rPr>
                <w:rFonts w:ascii="Times New Roman" w:hAnsi="Times New Roman"/>
                <w:sz w:val="18"/>
                <w:szCs w:val="18"/>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sz w:val="18"/>
                <w:szCs w:val="18"/>
              </w:rPr>
              <w:t xml:space="preserve">МДС 81-35.2004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sz w:val="18"/>
                <w:szCs w:val="18"/>
              </w:rPr>
              <w:t>НДС-20%</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917C07" w:rsidP="00672C20">
            <w:pPr>
              <w:suppressAutoHyphens w:val="0"/>
              <w:ind w:firstLine="0"/>
              <w:jc w:val="center"/>
              <w:rPr>
                <w:rFonts w:ascii="Times New Roman" w:hAnsi="Times New Roman"/>
                <w:sz w:val="18"/>
                <w:szCs w:val="18"/>
              </w:rPr>
            </w:pPr>
            <w:r w:rsidRPr="00C653FE">
              <w:rPr>
                <w:rFonts w:ascii="Times New Roman" w:hAnsi="Times New Roman"/>
                <w:sz w:val="18"/>
                <w:szCs w:val="18"/>
              </w:rPr>
              <w:t>1 215,936</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0254AF" w:rsidP="00672C20">
            <w:pPr>
              <w:suppressAutoHyphens w:val="0"/>
              <w:ind w:firstLine="0"/>
              <w:jc w:val="center"/>
              <w:rPr>
                <w:rFonts w:ascii="Times New Roman" w:hAnsi="Times New Roman"/>
                <w:sz w:val="18"/>
                <w:szCs w:val="18"/>
              </w:rPr>
            </w:pPr>
            <w:r w:rsidRPr="00C653FE">
              <w:rPr>
                <w:rFonts w:ascii="Times New Roman" w:hAnsi="Times New Roman"/>
                <w:sz w:val="18"/>
                <w:szCs w:val="18"/>
              </w:rPr>
              <w:t>259,552</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917C07" w:rsidP="00672C20">
            <w:pPr>
              <w:suppressAutoHyphens w:val="0"/>
              <w:ind w:firstLine="0"/>
              <w:jc w:val="center"/>
              <w:rPr>
                <w:rFonts w:ascii="Times New Roman" w:hAnsi="Times New Roman"/>
                <w:sz w:val="18"/>
                <w:szCs w:val="18"/>
              </w:rPr>
            </w:pPr>
            <w:r w:rsidRPr="00C653FE">
              <w:rPr>
                <w:rFonts w:ascii="Times New Roman" w:hAnsi="Times New Roman"/>
                <w:sz w:val="18"/>
                <w:szCs w:val="18"/>
              </w:rPr>
              <w:t>155,312</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2F3F40" w:rsidP="00760F0E">
            <w:pPr>
              <w:suppressAutoHyphens w:val="0"/>
              <w:ind w:firstLine="0"/>
              <w:jc w:val="center"/>
              <w:rPr>
                <w:rFonts w:ascii="Times New Roman" w:hAnsi="Times New Roman"/>
                <w:sz w:val="18"/>
                <w:szCs w:val="18"/>
              </w:rPr>
            </w:pPr>
            <w:r w:rsidRPr="00C653FE">
              <w:rPr>
                <w:rFonts w:ascii="Times New Roman" w:hAnsi="Times New Roman"/>
                <w:sz w:val="18"/>
                <w:szCs w:val="18"/>
              </w:rPr>
              <w:t>1 630,</w:t>
            </w:r>
            <w:r w:rsidR="007D58E8" w:rsidRPr="00C653FE">
              <w:rPr>
                <w:rFonts w:ascii="Times New Roman" w:hAnsi="Times New Roman"/>
                <w:sz w:val="18"/>
                <w:szCs w:val="18"/>
              </w:rPr>
              <w:t>800</w:t>
            </w:r>
          </w:p>
        </w:tc>
      </w:tr>
      <w:tr w:rsidR="00085F88" w:rsidRPr="00C653FE" w:rsidTr="00085F88">
        <w:trPr>
          <w:trHeight w:val="274"/>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085F88" w:rsidRPr="00C653FE" w:rsidRDefault="00085F88" w:rsidP="00085F88">
            <w:pPr>
              <w:suppressAutoHyphens w:val="0"/>
              <w:ind w:firstLine="0"/>
              <w:jc w:val="center"/>
              <w:rPr>
                <w:rFonts w:ascii="Times New Roman" w:hAnsi="Times New Roman"/>
                <w:sz w:val="18"/>
                <w:szCs w:val="18"/>
              </w:rPr>
            </w:pPr>
          </w:p>
        </w:tc>
        <w:tc>
          <w:tcPr>
            <w:tcW w:w="2295" w:type="dxa"/>
            <w:tcBorders>
              <w:top w:val="single" w:sz="4" w:space="0" w:color="auto"/>
              <w:left w:val="nil"/>
              <w:bottom w:val="single" w:sz="4" w:space="0" w:color="auto"/>
              <w:right w:val="single" w:sz="4" w:space="0" w:color="auto"/>
            </w:tcBorders>
            <w:shd w:val="clear" w:color="auto" w:fill="auto"/>
            <w:hideMark/>
          </w:tcPr>
          <w:p w:rsidR="00085F88" w:rsidRPr="00C653FE" w:rsidRDefault="00085F88" w:rsidP="00085F88">
            <w:pPr>
              <w:suppressAutoHyphens w:val="0"/>
              <w:ind w:firstLine="0"/>
              <w:jc w:val="left"/>
              <w:rPr>
                <w:rFonts w:ascii="Times New Roman" w:hAnsi="Times New Roman"/>
                <w:sz w:val="18"/>
                <w:szCs w:val="18"/>
              </w:rPr>
            </w:pP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085F88" w:rsidRPr="00C653FE" w:rsidRDefault="00085F88" w:rsidP="00085F88">
            <w:pPr>
              <w:suppressAutoHyphens w:val="0"/>
              <w:ind w:firstLine="0"/>
              <w:jc w:val="left"/>
              <w:rPr>
                <w:rFonts w:ascii="Times New Roman" w:hAnsi="Times New Roman"/>
                <w:sz w:val="18"/>
                <w:szCs w:val="18"/>
              </w:rPr>
            </w:pPr>
            <w:r w:rsidRPr="00C653FE">
              <w:rPr>
                <w:rFonts w:ascii="Times New Roman" w:hAnsi="Times New Roman"/>
                <w:b/>
                <w:bCs/>
                <w:sz w:val="18"/>
                <w:szCs w:val="18"/>
              </w:rPr>
              <w:t>Итого "Налоги и обязательные платежи"</w:t>
            </w:r>
          </w:p>
        </w:tc>
        <w:tc>
          <w:tcPr>
            <w:tcW w:w="1323" w:type="dxa"/>
            <w:tcBorders>
              <w:top w:val="single" w:sz="4" w:space="0" w:color="auto"/>
              <w:left w:val="nil"/>
              <w:bottom w:val="single" w:sz="4" w:space="0" w:color="auto"/>
              <w:right w:val="single" w:sz="4" w:space="0" w:color="auto"/>
            </w:tcBorders>
            <w:shd w:val="clear" w:color="auto" w:fill="auto"/>
            <w:vAlign w:val="center"/>
          </w:tcPr>
          <w:p w:rsidR="00085F88" w:rsidRPr="00C653FE" w:rsidRDefault="00917C07" w:rsidP="00085F88">
            <w:pPr>
              <w:suppressAutoHyphens w:val="0"/>
              <w:ind w:firstLine="0"/>
              <w:jc w:val="center"/>
              <w:rPr>
                <w:rFonts w:ascii="Times New Roman" w:hAnsi="Times New Roman"/>
                <w:sz w:val="18"/>
                <w:szCs w:val="18"/>
              </w:rPr>
            </w:pPr>
            <w:r w:rsidRPr="00C653FE">
              <w:rPr>
                <w:rFonts w:ascii="Times New Roman" w:hAnsi="Times New Roman"/>
                <w:sz w:val="18"/>
                <w:szCs w:val="18"/>
              </w:rPr>
              <w:t>1 215,936</w:t>
            </w:r>
          </w:p>
        </w:tc>
        <w:tc>
          <w:tcPr>
            <w:tcW w:w="1253" w:type="dxa"/>
            <w:tcBorders>
              <w:top w:val="single" w:sz="4" w:space="0" w:color="auto"/>
              <w:left w:val="nil"/>
              <w:bottom w:val="single" w:sz="4" w:space="0" w:color="auto"/>
              <w:right w:val="single" w:sz="4" w:space="0" w:color="auto"/>
            </w:tcBorders>
            <w:shd w:val="clear" w:color="auto" w:fill="auto"/>
            <w:vAlign w:val="center"/>
          </w:tcPr>
          <w:p w:rsidR="00085F88" w:rsidRPr="00C653FE" w:rsidRDefault="000254AF" w:rsidP="00085F88">
            <w:pPr>
              <w:suppressAutoHyphens w:val="0"/>
              <w:ind w:firstLine="0"/>
              <w:jc w:val="center"/>
              <w:rPr>
                <w:rFonts w:ascii="Times New Roman" w:hAnsi="Times New Roman"/>
                <w:sz w:val="18"/>
                <w:szCs w:val="18"/>
              </w:rPr>
            </w:pPr>
            <w:r w:rsidRPr="00C653FE">
              <w:rPr>
                <w:rFonts w:ascii="Times New Roman" w:hAnsi="Times New Roman"/>
                <w:sz w:val="18"/>
                <w:szCs w:val="18"/>
              </w:rPr>
              <w:t>259,552</w:t>
            </w:r>
          </w:p>
        </w:tc>
        <w:tc>
          <w:tcPr>
            <w:tcW w:w="1392" w:type="dxa"/>
            <w:tcBorders>
              <w:top w:val="single" w:sz="4" w:space="0" w:color="auto"/>
              <w:left w:val="nil"/>
              <w:bottom w:val="single" w:sz="4" w:space="0" w:color="auto"/>
              <w:right w:val="single" w:sz="4" w:space="0" w:color="auto"/>
            </w:tcBorders>
            <w:shd w:val="clear" w:color="auto" w:fill="auto"/>
            <w:vAlign w:val="center"/>
          </w:tcPr>
          <w:p w:rsidR="00085F88" w:rsidRPr="00C653FE" w:rsidRDefault="00917C07" w:rsidP="00085F88">
            <w:pPr>
              <w:suppressAutoHyphens w:val="0"/>
              <w:ind w:firstLine="0"/>
              <w:jc w:val="center"/>
              <w:rPr>
                <w:rFonts w:ascii="Times New Roman" w:hAnsi="Times New Roman"/>
                <w:sz w:val="18"/>
                <w:szCs w:val="18"/>
              </w:rPr>
            </w:pPr>
            <w:r w:rsidRPr="00C653FE">
              <w:rPr>
                <w:rFonts w:ascii="Times New Roman" w:hAnsi="Times New Roman"/>
                <w:sz w:val="18"/>
                <w:szCs w:val="18"/>
              </w:rPr>
              <w:t>155,312</w:t>
            </w:r>
          </w:p>
        </w:tc>
        <w:tc>
          <w:tcPr>
            <w:tcW w:w="974" w:type="dxa"/>
            <w:tcBorders>
              <w:top w:val="single" w:sz="4" w:space="0" w:color="auto"/>
              <w:left w:val="nil"/>
              <w:bottom w:val="single" w:sz="4" w:space="0" w:color="auto"/>
              <w:right w:val="single" w:sz="4" w:space="0" w:color="auto"/>
            </w:tcBorders>
            <w:shd w:val="clear" w:color="auto" w:fill="auto"/>
            <w:vAlign w:val="center"/>
          </w:tcPr>
          <w:p w:rsidR="00085F88" w:rsidRPr="00C653FE" w:rsidRDefault="00085F88" w:rsidP="00085F88">
            <w:pPr>
              <w:suppressAutoHyphens w:val="0"/>
              <w:ind w:firstLine="0"/>
              <w:jc w:val="center"/>
              <w:rPr>
                <w:rFonts w:ascii="Times New Roman" w:hAnsi="Times New Roman"/>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085F88" w:rsidRPr="00C653FE" w:rsidRDefault="007D58E8" w:rsidP="00085F88">
            <w:pPr>
              <w:suppressAutoHyphens w:val="0"/>
              <w:ind w:firstLine="0"/>
              <w:jc w:val="center"/>
              <w:rPr>
                <w:rFonts w:ascii="Times New Roman" w:hAnsi="Times New Roman"/>
                <w:sz w:val="18"/>
                <w:szCs w:val="18"/>
              </w:rPr>
            </w:pPr>
            <w:r w:rsidRPr="00C653FE">
              <w:rPr>
                <w:rFonts w:ascii="Times New Roman" w:hAnsi="Times New Roman"/>
                <w:sz w:val="18"/>
                <w:szCs w:val="18"/>
              </w:rPr>
              <w:t>1 630,800</w:t>
            </w:r>
          </w:p>
        </w:tc>
      </w:tr>
      <w:tr w:rsidR="00672C20" w:rsidRPr="00C653FE" w:rsidTr="00085F88">
        <w:trPr>
          <w:trHeight w:val="366"/>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center"/>
              <w:rPr>
                <w:rFonts w:ascii="Times New Roman" w:hAnsi="Times New Roman"/>
                <w:sz w:val="18"/>
                <w:szCs w:val="18"/>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b/>
                <w:sz w:val="18"/>
                <w:szCs w:val="18"/>
              </w:rPr>
            </w:pPr>
            <w:r w:rsidRPr="00C653FE">
              <w:rPr>
                <w:rFonts w:ascii="Times New Roman" w:hAnsi="Times New Roman"/>
                <w:b/>
                <w:sz w:val="18"/>
                <w:szCs w:val="18"/>
              </w:rPr>
              <w:t> 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917C07" w:rsidP="00672C20">
            <w:pPr>
              <w:suppressAutoHyphens w:val="0"/>
              <w:ind w:firstLine="0"/>
              <w:jc w:val="center"/>
              <w:rPr>
                <w:rFonts w:ascii="Times New Roman" w:hAnsi="Times New Roman"/>
                <w:b/>
                <w:sz w:val="18"/>
                <w:szCs w:val="18"/>
              </w:rPr>
            </w:pPr>
            <w:r w:rsidRPr="00C653FE">
              <w:rPr>
                <w:rFonts w:ascii="Times New Roman" w:hAnsi="Times New Roman"/>
                <w:b/>
                <w:sz w:val="18"/>
                <w:szCs w:val="18"/>
              </w:rPr>
              <w:t>7 295,614</w:t>
            </w:r>
          </w:p>
        </w:tc>
        <w:tc>
          <w:tcPr>
            <w:tcW w:w="1253"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917C07" w:rsidP="00672C20">
            <w:pPr>
              <w:suppressAutoHyphens w:val="0"/>
              <w:ind w:firstLine="0"/>
              <w:jc w:val="center"/>
              <w:rPr>
                <w:rFonts w:ascii="Times New Roman" w:hAnsi="Times New Roman"/>
                <w:b/>
                <w:sz w:val="18"/>
                <w:szCs w:val="18"/>
              </w:rPr>
            </w:pPr>
            <w:r w:rsidRPr="00C653FE">
              <w:rPr>
                <w:rFonts w:ascii="Times New Roman" w:hAnsi="Times New Roman"/>
                <w:b/>
                <w:sz w:val="18"/>
                <w:szCs w:val="18"/>
              </w:rPr>
              <w:t xml:space="preserve">1 </w:t>
            </w:r>
            <w:r w:rsidR="000254AF" w:rsidRPr="00C653FE">
              <w:rPr>
                <w:rFonts w:ascii="Times New Roman" w:hAnsi="Times New Roman"/>
                <w:b/>
                <w:sz w:val="18"/>
                <w:szCs w:val="18"/>
              </w:rPr>
              <w:t>557,312</w:t>
            </w:r>
          </w:p>
        </w:tc>
        <w:tc>
          <w:tcPr>
            <w:tcW w:w="1392"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917C07" w:rsidP="00672C20">
            <w:pPr>
              <w:suppressAutoHyphens w:val="0"/>
              <w:ind w:firstLine="0"/>
              <w:jc w:val="center"/>
              <w:rPr>
                <w:rFonts w:ascii="Times New Roman" w:hAnsi="Times New Roman"/>
                <w:b/>
                <w:sz w:val="18"/>
                <w:szCs w:val="18"/>
              </w:rPr>
            </w:pPr>
            <w:r w:rsidRPr="00C653FE">
              <w:rPr>
                <w:rFonts w:ascii="Times New Roman" w:hAnsi="Times New Roman"/>
                <w:b/>
                <w:sz w:val="18"/>
                <w:szCs w:val="18"/>
              </w:rPr>
              <w:t>931,874</w:t>
            </w:r>
          </w:p>
        </w:tc>
        <w:tc>
          <w:tcPr>
            <w:tcW w:w="974"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672C20" w:rsidP="00672C20">
            <w:pPr>
              <w:suppressAutoHyphens w:val="0"/>
              <w:ind w:firstLine="0"/>
              <w:jc w:val="center"/>
              <w:rPr>
                <w:rFonts w:ascii="Times New Roman" w:hAnsi="Times New Roman"/>
                <w:b/>
                <w:sz w:val="18"/>
                <w:szCs w:val="18"/>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917C07" w:rsidP="00672C20">
            <w:pPr>
              <w:suppressAutoHyphens w:val="0"/>
              <w:ind w:firstLine="0"/>
              <w:jc w:val="center"/>
              <w:rPr>
                <w:rFonts w:ascii="Times New Roman" w:hAnsi="Times New Roman"/>
                <w:b/>
                <w:sz w:val="18"/>
                <w:szCs w:val="18"/>
              </w:rPr>
            </w:pPr>
            <w:r w:rsidRPr="00C653FE">
              <w:rPr>
                <w:rFonts w:ascii="Times New Roman" w:hAnsi="Times New Roman"/>
                <w:b/>
                <w:sz w:val="18"/>
                <w:szCs w:val="18"/>
              </w:rPr>
              <w:t>9 784,</w:t>
            </w:r>
            <w:r w:rsidR="007D58E8" w:rsidRPr="00C653FE">
              <w:rPr>
                <w:rFonts w:ascii="Times New Roman" w:hAnsi="Times New Roman"/>
                <w:b/>
                <w:sz w:val="18"/>
                <w:szCs w:val="18"/>
              </w:rPr>
              <w:t>800</w:t>
            </w:r>
          </w:p>
        </w:tc>
      </w:tr>
      <w:tr w:rsidR="00672C20" w:rsidRPr="00C653FE" w:rsidTr="00085F88">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sz w:val="18"/>
                <w:szCs w:val="18"/>
              </w:rPr>
            </w:pPr>
            <w:r w:rsidRPr="00C653FE">
              <w:rPr>
                <w:rFonts w:ascii="Times New Roman" w:hAnsi="Times New Roman"/>
                <w:b/>
                <w:bCs/>
                <w:sz w:val="18"/>
                <w:szCs w:val="18"/>
              </w:rPr>
              <w:t>НМЦК</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7D58E8" w:rsidP="00672C20">
            <w:pPr>
              <w:suppressAutoHyphens w:val="0"/>
              <w:ind w:firstLine="0"/>
              <w:jc w:val="center"/>
              <w:rPr>
                <w:rFonts w:ascii="Times New Roman" w:hAnsi="Times New Roman"/>
                <w:sz w:val="18"/>
                <w:szCs w:val="18"/>
              </w:rPr>
            </w:pPr>
            <w:r w:rsidRPr="00C653FE">
              <w:rPr>
                <w:rFonts w:ascii="Times New Roman" w:hAnsi="Times New Roman"/>
                <w:b/>
                <w:sz w:val="18"/>
                <w:szCs w:val="18"/>
              </w:rPr>
              <w:t>9 784,800</w:t>
            </w:r>
          </w:p>
        </w:tc>
      </w:tr>
      <w:tr w:rsidR="00672C20" w:rsidRPr="00C653FE" w:rsidTr="00085F88">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b/>
                <w:bCs/>
                <w:sz w:val="18"/>
                <w:szCs w:val="18"/>
              </w:rPr>
            </w:pPr>
            <w:r w:rsidRPr="00C653FE">
              <w:rPr>
                <w:rFonts w:ascii="Times New Roman" w:hAnsi="Times New Roman"/>
                <w:b/>
                <w:bCs/>
                <w:sz w:val="18"/>
                <w:szCs w:val="18"/>
              </w:rPr>
              <w:t>Понижающий коэффициент</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327C67" w:rsidP="00672C20">
            <w:pPr>
              <w:suppressAutoHyphens w:val="0"/>
              <w:ind w:firstLine="0"/>
              <w:jc w:val="center"/>
              <w:rPr>
                <w:rFonts w:ascii="Times New Roman" w:hAnsi="Times New Roman"/>
                <w:b/>
                <w:sz w:val="18"/>
                <w:szCs w:val="18"/>
              </w:rPr>
            </w:pPr>
            <w:r w:rsidRPr="00C653FE">
              <w:rPr>
                <w:rFonts w:ascii="Times New Roman" w:hAnsi="Times New Roman"/>
                <w:b/>
                <w:sz w:val="18"/>
                <w:szCs w:val="18"/>
              </w:rPr>
              <w:t>1,0</w:t>
            </w:r>
          </w:p>
        </w:tc>
      </w:tr>
      <w:tr w:rsidR="00672C20" w:rsidRPr="00C653FE" w:rsidTr="00085F88">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672C20" w:rsidRPr="00C653FE" w:rsidRDefault="00672C20" w:rsidP="00672C20">
            <w:pPr>
              <w:suppressAutoHyphens w:val="0"/>
              <w:ind w:firstLine="0"/>
              <w:jc w:val="left"/>
              <w:rPr>
                <w:rFonts w:ascii="Times New Roman" w:hAnsi="Times New Roman"/>
                <w:b/>
                <w:bCs/>
                <w:sz w:val="18"/>
                <w:szCs w:val="18"/>
              </w:rPr>
            </w:pPr>
            <w:r w:rsidRPr="00C653FE">
              <w:rPr>
                <w:rFonts w:ascii="Times New Roman" w:hAnsi="Times New Roman"/>
                <w:b/>
                <w:bCs/>
                <w:sz w:val="18"/>
                <w:szCs w:val="18"/>
              </w:rPr>
              <w:t>Всего</w:t>
            </w:r>
          </w:p>
        </w:tc>
        <w:tc>
          <w:tcPr>
            <w:tcW w:w="1391" w:type="dxa"/>
            <w:tcBorders>
              <w:top w:val="single" w:sz="4" w:space="0" w:color="auto"/>
              <w:left w:val="nil"/>
              <w:bottom w:val="single" w:sz="4" w:space="0" w:color="auto"/>
              <w:right w:val="single" w:sz="4" w:space="0" w:color="auto"/>
            </w:tcBorders>
            <w:shd w:val="clear" w:color="auto" w:fill="auto"/>
            <w:vAlign w:val="center"/>
          </w:tcPr>
          <w:p w:rsidR="00672C20" w:rsidRPr="00C653FE" w:rsidRDefault="007D58E8" w:rsidP="00672C20">
            <w:pPr>
              <w:suppressAutoHyphens w:val="0"/>
              <w:ind w:firstLine="0"/>
              <w:jc w:val="center"/>
              <w:rPr>
                <w:rFonts w:ascii="Times New Roman" w:hAnsi="Times New Roman"/>
                <w:b/>
                <w:sz w:val="18"/>
                <w:szCs w:val="18"/>
              </w:rPr>
            </w:pPr>
            <w:r w:rsidRPr="00C653FE">
              <w:rPr>
                <w:rFonts w:ascii="Times New Roman" w:hAnsi="Times New Roman"/>
                <w:b/>
                <w:sz w:val="18"/>
                <w:szCs w:val="18"/>
              </w:rPr>
              <w:t>9 784 800,00</w:t>
            </w:r>
          </w:p>
        </w:tc>
      </w:tr>
      <w:tr w:rsidR="0006272D" w:rsidRPr="00C653FE" w:rsidTr="00236F2F">
        <w:trPr>
          <w:trHeight w:val="381"/>
        </w:trPr>
        <w:tc>
          <w:tcPr>
            <w:tcW w:w="3317" w:type="dxa"/>
            <w:gridSpan w:val="3"/>
            <w:tcBorders>
              <w:top w:val="nil"/>
              <w:left w:val="nil"/>
              <w:bottom w:val="nil"/>
              <w:right w:val="nil"/>
            </w:tcBorders>
            <w:shd w:val="clear" w:color="auto" w:fill="auto"/>
            <w:noWrap/>
            <w:vAlign w:val="bottom"/>
          </w:tcPr>
          <w:p w:rsidR="00B10F51" w:rsidRPr="00C653FE" w:rsidRDefault="00B10F51" w:rsidP="0006272D">
            <w:pPr>
              <w:rPr>
                <w:rFonts w:asciiTheme="minorHAnsi" w:hAnsiTheme="minorHAnsi"/>
                <w:b/>
                <w:bCs/>
              </w:rPr>
            </w:pPr>
          </w:p>
          <w:p w:rsidR="0006272D" w:rsidRPr="00C653FE" w:rsidRDefault="0006272D" w:rsidP="0006272D">
            <w:pPr>
              <w:rPr>
                <w:rFonts w:asciiTheme="minorHAnsi" w:hAnsiTheme="minorHAnsi"/>
                <w:b/>
                <w:bCs/>
              </w:rPr>
            </w:pPr>
            <w:r w:rsidRPr="00C653FE">
              <w:rPr>
                <w:b/>
                <w:bCs/>
              </w:rPr>
              <w:t>Заказчик:</w:t>
            </w:r>
          </w:p>
        </w:tc>
        <w:tc>
          <w:tcPr>
            <w:tcW w:w="1971" w:type="dxa"/>
            <w:tcBorders>
              <w:top w:val="nil"/>
              <w:left w:val="nil"/>
              <w:bottom w:val="nil"/>
              <w:right w:val="nil"/>
            </w:tcBorders>
            <w:shd w:val="clear" w:color="auto" w:fill="auto"/>
            <w:noWrap/>
            <w:vAlign w:val="bottom"/>
          </w:tcPr>
          <w:p w:rsidR="0006272D" w:rsidRPr="00C653FE" w:rsidRDefault="0006272D" w:rsidP="0006272D">
            <w:pPr>
              <w:rPr>
                <w:b/>
              </w:rPr>
            </w:pPr>
          </w:p>
        </w:tc>
        <w:tc>
          <w:tcPr>
            <w:tcW w:w="1424" w:type="dxa"/>
            <w:tcBorders>
              <w:top w:val="nil"/>
              <w:left w:val="nil"/>
              <w:bottom w:val="nil"/>
              <w:right w:val="nil"/>
            </w:tcBorders>
            <w:shd w:val="clear" w:color="auto" w:fill="auto"/>
            <w:noWrap/>
            <w:vAlign w:val="bottom"/>
          </w:tcPr>
          <w:p w:rsidR="0006272D" w:rsidRPr="00C653FE" w:rsidRDefault="0006272D" w:rsidP="0006272D">
            <w:pPr>
              <w:rPr>
                <w:b/>
              </w:rPr>
            </w:pPr>
          </w:p>
        </w:tc>
        <w:tc>
          <w:tcPr>
            <w:tcW w:w="7258" w:type="dxa"/>
            <w:gridSpan w:val="6"/>
            <w:tcBorders>
              <w:top w:val="nil"/>
              <w:left w:val="nil"/>
              <w:bottom w:val="nil"/>
              <w:right w:val="nil"/>
            </w:tcBorders>
            <w:shd w:val="clear" w:color="auto" w:fill="auto"/>
            <w:noWrap/>
            <w:vAlign w:val="bottom"/>
          </w:tcPr>
          <w:p w:rsidR="0006272D" w:rsidRPr="00C653FE" w:rsidRDefault="0006272D" w:rsidP="0006272D">
            <w:pPr>
              <w:rPr>
                <w:rFonts w:asciiTheme="minorHAnsi" w:hAnsiTheme="minorHAnsi"/>
                <w:b/>
                <w:bCs/>
              </w:rPr>
            </w:pPr>
            <w:r w:rsidRPr="00C653FE">
              <w:rPr>
                <w:b/>
                <w:bCs/>
              </w:rPr>
              <w:t>Подрядчик:</w:t>
            </w:r>
          </w:p>
        </w:tc>
      </w:tr>
      <w:tr w:rsidR="0006272D" w:rsidRPr="00C653FE" w:rsidTr="00085F88">
        <w:trPr>
          <w:trHeight w:val="616"/>
        </w:trPr>
        <w:tc>
          <w:tcPr>
            <w:tcW w:w="5288" w:type="dxa"/>
            <w:gridSpan w:val="4"/>
            <w:tcBorders>
              <w:top w:val="nil"/>
              <w:left w:val="nil"/>
              <w:bottom w:val="nil"/>
              <w:right w:val="nil"/>
            </w:tcBorders>
            <w:shd w:val="clear" w:color="auto" w:fill="auto"/>
            <w:noWrap/>
          </w:tcPr>
          <w:p w:rsidR="0006272D" w:rsidRPr="00C653FE" w:rsidRDefault="0006272D" w:rsidP="0006272D">
            <w:pPr>
              <w:ind w:firstLine="0"/>
              <w:rPr>
                <w:rFonts w:ascii="Times New Roman" w:hAnsi="Times New Roman"/>
                <w:szCs w:val="22"/>
              </w:rPr>
            </w:pPr>
            <w:r w:rsidRPr="00C653FE">
              <w:rPr>
                <w:rFonts w:ascii="Times New Roman" w:hAnsi="Times New Roman"/>
                <w:sz w:val="22"/>
                <w:szCs w:val="22"/>
              </w:rPr>
              <w:t>Заместитель главы администрации</w:t>
            </w:r>
          </w:p>
          <w:p w:rsidR="0006272D" w:rsidRPr="00C653FE" w:rsidRDefault="0006272D" w:rsidP="0006272D">
            <w:pPr>
              <w:ind w:firstLine="0"/>
              <w:rPr>
                <w:rFonts w:ascii="Times New Roman" w:hAnsi="Times New Roman"/>
                <w:szCs w:val="22"/>
              </w:rPr>
            </w:pPr>
            <w:r w:rsidRPr="00C653FE">
              <w:rPr>
                <w:rFonts w:ascii="Times New Roman" w:hAnsi="Times New Roman"/>
                <w:sz w:val="22"/>
                <w:szCs w:val="22"/>
              </w:rPr>
              <w:t xml:space="preserve">________________Черненко А.А. </w:t>
            </w:r>
          </w:p>
        </w:tc>
        <w:tc>
          <w:tcPr>
            <w:tcW w:w="1424" w:type="dxa"/>
            <w:tcBorders>
              <w:top w:val="nil"/>
              <w:left w:val="nil"/>
              <w:bottom w:val="nil"/>
              <w:right w:val="nil"/>
            </w:tcBorders>
            <w:shd w:val="clear" w:color="auto" w:fill="auto"/>
            <w:noWrap/>
            <w:vAlign w:val="bottom"/>
          </w:tcPr>
          <w:p w:rsidR="0006272D" w:rsidRPr="00C653FE" w:rsidRDefault="0006272D" w:rsidP="0006272D"/>
        </w:tc>
        <w:tc>
          <w:tcPr>
            <w:tcW w:w="7258" w:type="dxa"/>
            <w:gridSpan w:val="6"/>
            <w:tcBorders>
              <w:top w:val="nil"/>
              <w:left w:val="nil"/>
              <w:bottom w:val="nil"/>
              <w:right w:val="nil"/>
            </w:tcBorders>
            <w:shd w:val="clear" w:color="auto" w:fill="auto"/>
            <w:noWrap/>
            <w:vAlign w:val="bottom"/>
          </w:tcPr>
          <w:p w:rsidR="0006272D" w:rsidRPr="00C653FE" w:rsidRDefault="0006272D" w:rsidP="007929F8">
            <w:r w:rsidRPr="00C653FE">
              <w:rPr>
                <w:rFonts w:ascii="Times New Roman" w:hAnsi="Times New Roman"/>
              </w:rPr>
              <w:t xml:space="preserve">_______________ </w:t>
            </w:r>
          </w:p>
        </w:tc>
      </w:tr>
      <w:tr w:rsidR="0006272D" w:rsidRPr="00C653FE" w:rsidTr="00085F88">
        <w:trPr>
          <w:trHeight w:val="221"/>
        </w:trPr>
        <w:tc>
          <w:tcPr>
            <w:tcW w:w="3317" w:type="dxa"/>
            <w:gridSpan w:val="3"/>
            <w:tcBorders>
              <w:top w:val="nil"/>
              <w:left w:val="nil"/>
              <w:bottom w:val="nil"/>
              <w:right w:val="nil"/>
            </w:tcBorders>
            <w:shd w:val="clear" w:color="auto" w:fill="auto"/>
            <w:noWrap/>
            <w:vAlign w:val="bottom"/>
          </w:tcPr>
          <w:p w:rsidR="0006272D" w:rsidRPr="00C653FE" w:rsidRDefault="0006272D" w:rsidP="0006272D">
            <w:pPr>
              <w:ind w:firstLine="0"/>
              <w:rPr>
                <w:rFonts w:ascii="Times New Roman" w:hAnsi="Times New Roman"/>
                <w:sz w:val="18"/>
                <w:szCs w:val="18"/>
              </w:rPr>
            </w:pPr>
            <w:r w:rsidRPr="00C653FE">
              <w:rPr>
                <w:rFonts w:ascii="Times New Roman" w:hAnsi="Times New Roman"/>
                <w:sz w:val="18"/>
                <w:szCs w:val="18"/>
              </w:rPr>
              <w:t xml:space="preserve"> (подпись)</w:t>
            </w:r>
          </w:p>
        </w:tc>
        <w:tc>
          <w:tcPr>
            <w:tcW w:w="1971"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1424"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7258" w:type="dxa"/>
            <w:gridSpan w:val="6"/>
            <w:tcBorders>
              <w:top w:val="nil"/>
              <w:left w:val="nil"/>
              <w:bottom w:val="nil"/>
              <w:right w:val="nil"/>
            </w:tcBorders>
            <w:shd w:val="clear" w:color="auto" w:fill="auto"/>
            <w:noWrap/>
            <w:vAlign w:val="bottom"/>
          </w:tcPr>
          <w:p w:rsidR="0006272D" w:rsidRPr="00C653FE" w:rsidRDefault="00040016" w:rsidP="0006272D">
            <w:pPr>
              <w:rPr>
                <w:sz w:val="18"/>
                <w:szCs w:val="18"/>
              </w:rPr>
            </w:pPr>
            <w:r w:rsidRPr="00C653FE">
              <w:rPr>
                <w:rFonts w:asciiTheme="minorHAnsi" w:hAnsiTheme="minorHAnsi"/>
                <w:sz w:val="18"/>
                <w:szCs w:val="18"/>
              </w:rPr>
              <w:t xml:space="preserve">         </w:t>
            </w:r>
            <w:r w:rsidR="0006272D" w:rsidRPr="00C653FE">
              <w:rPr>
                <w:sz w:val="18"/>
                <w:szCs w:val="18"/>
              </w:rPr>
              <w:t xml:space="preserve"> (подпись)</w:t>
            </w:r>
          </w:p>
        </w:tc>
      </w:tr>
      <w:tr w:rsidR="0006272D" w:rsidRPr="00DB2236" w:rsidTr="00085F88">
        <w:trPr>
          <w:trHeight w:val="182"/>
        </w:trPr>
        <w:tc>
          <w:tcPr>
            <w:tcW w:w="3317" w:type="dxa"/>
            <w:gridSpan w:val="3"/>
            <w:tcBorders>
              <w:top w:val="nil"/>
              <w:left w:val="nil"/>
              <w:bottom w:val="nil"/>
              <w:right w:val="nil"/>
            </w:tcBorders>
            <w:shd w:val="clear" w:color="auto" w:fill="auto"/>
            <w:noWrap/>
            <w:vAlign w:val="bottom"/>
          </w:tcPr>
          <w:p w:rsidR="0006272D" w:rsidRPr="00C653FE" w:rsidRDefault="0006272D" w:rsidP="0006272D">
            <w:pPr>
              <w:ind w:firstLine="0"/>
              <w:rPr>
                <w:rFonts w:ascii="Times New Roman" w:hAnsi="Times New Roman"/>
                <w:sz w:val="18"/>
                <w:szCs w:val="18"/>
              </w:rPr>
            </w:pPr>
            <w:r w:rsidRPr="00C653FE">
              <w:rPr>
                <w:rFonts w:ascii="Times New Roman" w:hAnsi="Times New Roman"/>
                <w:sz w:val="18"/>
                <w:szCs w:val="18"/>
              </w:rPr>
              <w:t xml:space="preserve">   М.П.</w:t>
            </w:r>
          </w:p>
        </w:tc>
        <w:tc>
          <w:tcPr>
            <w:tcW w:w="1971"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1424" w:type="dxa"/>
            <w:tcBorders>
              <w:top w:val="nil"/>
              <w:left w:val="nil"/>
              <w:bottom w:val="nil"/>
              <w:right w:val="nil"/>
            </w:tcBorders>
            <w:shd w:val="clear" w:color="auto" w:fill="auto"/>
            <w:noWrap/>
            <w:vAlign w:val="bottom"/>
          </w:tcPr>
          <w:p w:rsidR="0006272D" w:rsidRPr="00C653FE" w:rsidRDefault="0006272D" w:rsidP="0006272D">
            <w:pPr>
              <w:rPr>
                <w:sz w:val="18"/>
                <w:szCs w:val="18"/>
              </w:rPr>
            </w:pPr>
          </w:p>
        </w:tc>
        <w:tc>
          <w:tcPr>
            <w:tcW w:w="925" w:type="dxa"/>
            <w:tcBorders>
              <w:top w:val="nil"/>
              <w:left w:val="nil"/>
              <w:bottom w:val="nil"/>
              <w:right w:val="nil"/>
            </w:tcBorders>
            <w:shd w:val="clear" w:color="auto" w:fill="auto"/>
            <w:noWrap/>
            <w:vAlign w:val="bottom"/>
          </w:tcPr>
          <w:p w:rsidR="0006272D" w:rsidRPr="00C653FE" w:rsidRDefault="0006272D" w:rsidP="0006272D">
            <w:pPr>
              <w:rPr>
                <w:rFonts w:asciiTheme="minorHAnsi" w:hAnsiTheme="minorHAnsi"/>
                <w:sz w:val="18"/>
                <w:szCs w:val="18"/>
              </w:rPr>
            </w:pPr>
            <w:r w:rsidRPr="00C653FE">
              <w:rPr>
                <w:sz w:val="18"/>
                <w:szCs w:val="18"/>
              </w:rPr>
              <w:t xml:space="preserve">   </w:t>
            </w:r>
          </w:p>
        </w:tc>
        <w:tc>
          <w:tcPr>
            <w:tcW w:w="6333" w:type="dxa"/>
            <w:gridSpan w:val="5"/>
            <w:tcBorders>
              <w:top w:val="nil"/>
              <w:left w:val="nil"/>
              <w:bottom w:val="nil"/>
              <w:right w:val="nil"/>
            </w:tcBorders>
            <w:shd w:val="clear" w:color="auto" w:fill="auto"/>
            <w:noWrap/>
            <w:vAlign w:val="bottom"/>
          </w:tcPr>
          <w:p w:rsidR="0006272D" w:rsidRPr="00ED39CD" w:rsidRDefault="0006272D" w:rsidP="0006272D">
            <w:pPr>
              <w:ind w:firstLine="0"/>
              <w:rPr>
                <w:rFonts w:ascii="Times New Roman" w:hAnsi="Times New Roman"/>
                <w:sz w:val="18"/>
                <w:szCs w:val="18"/>
              </w:rPr>
            </w:pPr>
            <w:r w:rsidRPr="00C653FE">
              <w:rPr>
                <w:rFonts w:ascii="Times New Roman" w:hAnsi="Times New Roman"/>
                <w:sz w:val="18"/>
                <w:szCs w:val="18"/>
              </w:rPr>
              <w:t xml:space="preserve">   М.П.</w:t>
            </w:r>
          </w:p>
        </w:tc>
      </w:tr>
    </w:tbl>
    <w:p w:rsidR="00B56429" w:rsidRDefault="00B56429" w:rsidP="00B56429">
      <w:pPr>
        <w:jc w:val="right"/>
        <w:rPr>
          <w:sz w:val="18"/>
          <w:szCs w:val="18"/>
        </w:rPr>
      </w:pPr>
    </w:p>
    <w:sectPr w:rsidR="00B56429" w:rsidSect="00030DB8">
      <w:footerReference w:type="default" r:id="rId18"/>
      <w:pgSz w:w="15840" w:h="12240" w:orient="landscape"/>
      <w:pgMar w:top="426" w:right="567" w:bottom="567" w:left="85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451" w:rsidRDefault="00052451">
      <w:r>
        <w:separator/>
      </w:r>
    </w:p>
  </w:endnote>
  <w:endnote w:type="continuationSeparator" w:id="0">
    <w:p w:rsidR="00052451" w:rsidRDefault="00052451">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476709"/>
      <w:docPartObj>
        <w:docPartGallery w:val="Page Numbers (Bottom of Page)"/>
        <w:docPartUnique/>
      </w:docPartObj>
    </w:sdtPr>
    <w:sdtContent>
      <w:p w:rsidR="003041F4" w:rsidRDefault="00732689">
        <w:pPr>
          <w:pStyle w:val="af3"/>
          <w:jc w:val="center"/>
        </w:pPr>
        <w:r>
          <w:fldChar w:fldCharType="begin"/>
        </w:r>
        <w:r w:rsidR="003041F4">
          <w:instrText>PAGE   \* MERGEFORMAT</w:instrText>
        </w:r>
        <w:r>
          <w:fldChar w:fldCharType="separate"/>
        </w:r>
        <w:r w:rsidR="007929F8">
          <w:rPr>
            <w:noProof/>
          </w:rPr>
          <w:t>25</w:t>
        </w:r>
        <w:r>
          <w:fldChar w:fldCharType="end"/>
        </w:r>
      </w:p>
    </w:sdtContent>
  </w:sdt>
  <w:p w:rsidR="003041F4" w:rsidRDefault="003041F4">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330013"/>
      <w:docPartObj>
        <w:docPartGallery w:val="Page Numbers (Bottom of Page)"/>
        <w:docPartUnique/>
      </w:docPartObj>
    </w:sdtPr>
    <w:sdtContent>
      <w:p w:rsidR="003041F4" w:rsidRDefault="00732689">
        <w:pPr>
          <w:pStyle w:val="af3"/>
          <w:jc w:val="center"/>
        </w:pPr>
        <w:r>
          <w:fldChar w:fldCharType="begin"/>
        </w:r>
        <w:r w:rsidR="003041F4">
          <w:instrText>PAGE   \* MERGEFORMAT</w:instrText>
        </w:r>
        <w:r>
          <w:fldChar w:fldCharType="separate"/>
        </w:r>
        <w:r w:rsidR="007929F8">
          <w:rPr>
            <w:noProof/>
          </w:rPr>
          <w:t>27</w:t>
        </w:r>
        <w:r>
          <w:fldChar w:fldCharType="end"/>
        </w:r>
      </w:p>
    </w:sdtContent>
  </w:sdt>
  <w:p w:rsidR="003041F4" w:rsidRDefault="003041F4">
    <w:pPr>
      <w:pStyle w:val="af3"/>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152992"/>
      <w:docPartObj>
        <w:docPartGallery w:val="Page Numbers (Bottom of Page)"/>
        <w:docPartUnique/>
      </w:docPartObj>
    </w:sdtPr>
    <w:sdtContent>
      <w:p w:rsidR="003041F4" w:rsidRDefault="00732689">
        <w:pPr>
          <w:pStyle w:val="af3"/>
          <w:jc w:val="center"/>
        </w:pPr>
        <w:r>
          <w:fldChar w:fldCharType="begin"/>
        </w:r>
        <w:r w:rsidR="003041F4">
          <w:instrText>PAGE   \* MERGEFORMAT</w:instrText>
        </w:r>
        <w:r>
          <w:fldChar w:fldCharType="separate"/>
        </w:r>
        <w:r w:rsidR="007929F8">
          <w:rPr>
            <w:noProof/>
          </w:rPr>
          <w:t>28</w:t>
        </w:r>
        <w:r>
          <w:fldChar w:fldCharType="end"/>
        </w:r>
      </w:p>
    </w:sdtContent>
  </w:sdt>
  <w:p w:rsidR="003041F4" w:rsidRDefault="003041F4">
    <w:pPr>
      <w:pStyle w:val="af3"/>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451" w:rsidRDefault="00052451">
      <w:pPr>
        <w:rPr>
          <w:sz w:val="12"/>
        </w:rPr>
      </w:pPr>
      <w:r>
        <w:separator/>
      </w:r>
    </w:p>
  </w:footnote>
  <w:footnote w:type="continuationSeparator" w:id="0">
    <w:p w:rsidR="00052451" w:rsidRDefault="00052451">
      <w:pPr>
        <w:rPr>
          <w:sz w:val="12"/>
        </w:rPr>
      </w:pPr>
      <w:r>
        <w:continuationSeparator/>
      </w:r>
    </w:p>
  </w:footnote>
  <w:footnote w:id="1">
    <w:p w:rsidR="003041F4" w:rsidRDefault="003041F4">
      <w:pPr>
        <w:pStyle w:val="af5"/>
      </w:pPr>
      <w:r>
        <w:rPr>
          <w:rStyle w:val="a7"/>
        </w:rPr>
        <w:footnoteRef/>
      </w:r>
      <w:r>
        <w:tab/>
        <w:t xml:space="preserve"> Положения настоящего раздела об обеспечении исполнения контракта, включая положения о предоставлении такого обеспечения с учетом положений ст. 37 Федерального закона от 05.04.2013 № 44-ФЗ «О контрактной системе в сфере закупок товаров, работ, услуг для обеспечения государственных и муниципальных нужд», не применяются в случае заключения контракта с участником закупки, который является казенным учреждением.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7A9424"/>
    <w:lvl w:ilvl="0">
      <w:numFmt w:val="bullet"/>
      <w:lvlText w:val="*"/>
      <w:lvlJc w:val="left"/>
    </w:lvl>
  </w:abstractNum>
  <w:abstractNum w:abstractNumId="1">
    <w:nsid w:val="00000003"/>
    <w:multiLevelType w:val="multilevel"/>
    <w:tmpl w:val="00000003"/>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990"/>
        </w:tabs>
        <w:ind w:left="990" w:hanging="283"/>
      </w:pPr>
      <w:rPr>
        <w:rFonts w:ascii="Wingdings 2" w:hAnsi="Wingdings 2" w:cs="OpenSymbol"/>
      </w:rPr>
    </w:lvl>
    <w:lvl w:ilvl="2">
      <w:start w:val="1"/>
      <w:numFmt w:val="bullet"/>
      <w:lvlText w:val=""/>
      <w:lvlJc w:val="left"/>
      <w:pPr>
        <w:tabs>
          <w:tab w:val="num" w:pos="1697"/>
        </w:tabs>
        <w:ind w:left="1697" w:hanging="283"/>
      </w:pPr>
      <w:rPr>
        <w:rFonts w:ascii="Wingdings 2" w:hAnsi="Wingdings 2" w:cs="OpenSymbol"/>
      </w:rPr>
    </w:lvl>
    <w:lvl w:ilvl="3">
      <w:start w:val="1"/>
      <w:numFmt w:val="bullet"/>
      <w:lvlText w:val=""/>
      <w:lvlJc w:val="left"/>
      <w:pPr>
        <w:tabs>
          <w:tab w:val="num" w:pos="2404"/>
        </w:tabs>
        <w:ind w:left="2404" w:hanging="283"/>
      </w:pPr>
      <w:rPr>
        <w:rFonts w:ascii="Wingdings 2" w:hAnsi="Wingdings 2" w:cs="OpenSymbol"/>
      </w:rPr>
    </w:lvl>
    <w:lvl w:ilvl="4">
      <w:start w:val="1"/>
      <w:numFmt w:val="bullet"/>
      <w:lvlText w:val=""/>
      <w:lvlJc w:val="left"/>
      <w:pPr>
        <w:tabs>
          <w:tab w:val="num" w:pos="3111"/>
        </w:tabs>
        <w:ind w:left="3111" w:hanging="283"/>
      </w:pPr>
      <w:rPr>
        <w:rFonts w:ascii="Wingdings 2" w:hAnsi="Wingdings 2" w:cs="OpenSymbol"/>
      </w:rPr>
    </w:lvl>
    <w:lvl w:ilvl="5">
      <w:start w:val="1"/>
      <w:numFmt w:val="bullet"/>
      <w:lvlText w:val=""/>
      <w:lvlJc w:val="left"/>
      <w:pPr>
        <w:tabs>
          <w:tab w:val="num" w:pos="3818"/>
        </w:tabs>
        <w:ind w:left="3818" w:hanging="283"/>
      </w:pPr>
      <w:rPr>
        <w:rFonts w:ascii="Wingdings 2" w:hAnsi="Wingdings 2" w:cs="OpenSymbol"/>
      </w:rPr>
    </w:lvl>
    <w:lvl w:ilvl="6">
      <w:start w:val="1"/>
      <w:numFmt w:val="bullet"/>
      <w:lvlText w:val=""/>
      <w:lvlJc w:val="left"/>
      <w:pPr>
        <w:tabs>
          <w:tab w:val="num" w:pos="4525"/>
        </w:tabs>
        <w:ind w:left="4525" w:hanging="283"/>
      </w:pPr>
      <w:rPr>
        <w:rFonts w:ascii="Wingdings 2" w:hAnsi="Wingdings 2" w:cs="OpenSymbol"/>
      </w:rPr>
    </w:lvl>
    <w:lvl w:ilvl="7">
      <w:start w:val="1"/>
      <w:numFmt w:val="bullet"/>
      <w:lvlText w:val=""/>
      <w:lvlJc w:val="left"/>
      <w:pPr>
        <w:tabs>
          <w:tab w:val="num" w:pos="5232"/>
        </w:tabs>
        <w:ind w:left="5232" w:hanging="283"/>
      </w:pPr>
      <w:rPr>
        <w:rFonts w:ascii="Wingdings 2" w:hAnsi="Wingdings 2" w:cs="OpenSymbol"/>
      </w:rPr>
    </w:lvl>
    <w:lvl w:ilvl="8">
      <w:start w:val="1"/>
      <w:numFmt w:val="bullet"/>
      <w:lvlText w:val=""/>
      <w:lvlJc w:val="left"/>
      <w:pPr>
        <w:tabs>
          <w:tab w:val="num" w:pos="5939"/>
        </w:tabs>
        <w:ind w:left="5939" w:hanging="283"/>
      </w:pPr>
      <w:rPr>
        <w:rFonts w:ascii="Wingdings 2" w:hAnsi="Wingdings 2" w:cs="OpenSymbol"/>
      </w:rPr>
    </w:lvl>
  </w:abstractNum>
  <w:abstractNum w:abstractNumId="2">
    <w:nsid w:val="09177AEC"/>
    <w:multiLevelType w:val="multilevel"/>
    <w:tmpl w:val="E9028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0CF5F24"/>
    <w:multiLevelType w:val="multilevel"/>
    <w:tmpl w:val="4E58DE3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607D73"/>
    <w:multiLevelType w:val="multilevel"/>
    <w:tmpl w:val="E59C3CD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67251AD"/>
    <w:multiLevelType w:val="multilevel"/>
    <w:tmpl w:val="1BCE22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8454331"/>
    <w:multiLevelType w:val="hybridMultilevel"/>
    <w:tmpl w:val="B332F7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E6650"/>
    <w:multiLevelType w:val="multilevel"/>
    <w:tmpl w:val="9CD8AD9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B713B9"/>
    <w:multiLevelType w:val="multilevel"/>
    <w:tmpl w:val="AAAC37E8"/>
    <w:lvl w:ilvl="0">
      <w:start w:val="1"/>
      <w:numFmt w:val="decimal"/>
      <w:lvlText w:val="%1."/>
      <w:lvlJc w:val="left"/>
      <w:pPr>
        <w:tabs>
          <w:tab w:val="num" w:pos="0"/>
        </w:tabs>
        <w:ind w:left="444" w:hanging="444"/>
      </w:pPr>
    </w:lvl>
    <w:lvl w:ilvl="1">
      <w:start w:val="1"/>
      <w:numFmt w:val="decimal"/>
      <w:lvlText w:val="%1.%2."/>
      <w:lvlJc w:val="left"/>
      <w:pPr>
        <w:tabs>
          <w:tab w:val="num" w:pos="0"/>
        </w:tabs>
        <w:ind w:left="1153" w:hanging="444"/>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nsid w:val="612C1837"/>
    <w:multiLevelType w:val="multilevel"/>
    <w:tmpl w:val="729EAA8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6A34F95"/>
    <w:multiLevelType w:val="multilevel"/>
    <w:tmpl w:val="7D580C9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4"/>
  </w:num>
  <w:num w:numId="3">
    <w:abstractNumId w:val="6"/>
  </w:num>
  <w:num w:numId="4">
    <w:abstractNumId w:val="3"/>
  </w:num>
  <w:num w:numId="5">
    <w:abstractNumId w:val="11"/>
  </w:num>
  <w:num w:numId="6">
    <w:abstractNumId w:val="8"/>
  </w:num>
  <w:num w:numId="7">
    <w:abstractNumId w:val="10"/>
  </w:num>
  <w:num w:numId="8">
    <w:abstractNumId w:val="2"/>
  </w:num>
  <w:num w:numId="9">
    <w:abstractNumId w:val="4"/>
    <w:lvlOverride w:ilvl="0">
      <w:startOverride w:val="1"/>
    </w:lvlOverride>
  </w:num>
  <w:num w:numId="10">
    <w:abstractNumId w:val="4"/>
  </w:num>
  <w:num w:numId="11">
    <w:abstractNumId w:val="4"/>
  </w:num>
  <w:num w:numId="12">
    <w:abstractNumId w:val="4"/>
  </w:num>
  <w:num w:numId="13">
    <w:abstractNumId w:val="4"/>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5122"/>
  </w:hdrShapeDefaults>
  <w:footnotePr>
    <w:footnote w:id="-1"/>
    <w:footnote w:id="0"/>
  </w:footnotePr>
  <w:endnotePr>
    <w:endnote w:id="-1"/>
    <w:endnote w:id="0"/>
  </w:endnotePr>
  <w:compat/>
  <w:rsids>
    <w:rsidRoot w:val="00E6688F"/>
    <w:rsid w:val="00002240"/>
    <w:rsid w:val="00011500"/>
    <w:rsid w:val="000254AF"/>
    <w:rsid w:val="00027FD4"/>
    <w:rsid w:val="00030012"/>
    <w:rsid w:val="00030DB8"/>
    <w:rsid w:val="00040016"/>
    <w:rsid w:val="00052451"/>
    <w:rsid w:val="00052825"/>
    <w:rsid w:val="0006272D"/>
    <w:rsid w:val="000716CD"/>
    <w:rsid w:val="00080734"/>
    <w:rsid w:val="00085F88"/>
    <w:rsid w:val="000869E1"/>
    <w:rsid w:val="000A349E"/>
    <w:rsid w:val="000B3674"/>
    <w:rsid w:val="000C5F16"/>
    <w:rsid w:val="001240FB"/>
    <w:rsid w:val="00133D38"/>
    <w:rsid w:val="001778CC"/>
    <w:rsid w:val="00191DBD"/>
    <w:rsid w:val="00196026"/>
    <w:rsid w:val="0019775B"/>
    <w:rsid w:val="001A6B9D"/>
    <w:rsid w:val="001C07B4"/>
    <w:rsid w:val="001C1C42"/>
    <w:rsid w:val="001D66C7"/>
    <w:rsid w:val="001D70E2"/>
    <w:rsid w:val="001F0B3A"/>
    <w:rsid w:val="00201804"/>
    <w:rsid w:val="002104A2"/>
    <w:rsid w:val="002156BF"/>
    <w:rsid w:val="002254C1"/>
    <w:rsid w:val="00236F2F"/>
    <w:rsid w:val="0027514F"/>
    <w:rsid w:val="002775A9"/>
    <w:rsid w:val="0029439C"/>
    <w:rsid w:val="00294B62"/>
    <w:rsid w:val="002C5165"/>
    <w:rsid w:val="002E08CD"/>
    <w:rsid w:val="002F3F40"/>
    <w:rsid w:val="002F6060"/>
    <w:rsid w:val="00301CB2"/>
    <w:rsid w:val="003041F4"/>
    <w:rsid w:val="00305356"/>
    <w:rsid w:val="00312686"/>
    <w:rsid w:val="00321BC8"/>
    <w:rsid w:val="00327C67"/>
    <w:rsid w:val="0035558F"/>
    <w:rsid w:val="003864A7"/>
    <w:rsid w:val="00386AB3"/>
    <w:rsid w:val="003A0F3C"/>
    <w:rsid w:val="003B375E"/>
    <w:rsid w:val="003B5431"/>
    <w:rsid w:val="003C1EEB"/>
    <w:rsid w:val="003C290F"/>
    <w:rsid w:val="003C75E2"/>
    <w:rsid w:val="003E6869"/>
    <w:rsid w:val="00401DEE"/>
    <w:rsid w:val="00415E9B"/>
    <w:rsid w:val="004176D3"/>
    <w:rsid w:val="00470044"/>
    <w:rsid w:val="004826A6"/>
    <w:rsid w:val="00486FD2"/>
    <w:rsid w:val="004872A8"/>
    <w:rsid w:val="00492EE3"/>
    <w:rsid w:val="004B2E4B"/>
    <w:rsid w:val="004B44E3"/>
    <w:rsid w:val="004C0BFA"/>
    <w:rsid w:val="004C24C9"/>
    <w:rsid w:val="004D5BF0"/>
    <w:rsid w:val="004E7097"/>
    <w:rsid w:val="004F69FF"/>
    <w:rsid w:val="00522C96"/>
    <w:rsid w:val="00526316"/>
    <w:rsid w:val="00530226"/>
    <w:rsid w:val="005458DD"/>
    <w:rsid w:val="00545E91"/>
    <w:rsid w:val="00551318"/>
    <w:rsid w:val="00557A55"/>
    <w:rsid w:val="005676A8"/>
    <w:rsid w:val="00576C10"/>
    <w:rsid w:val="00592C60"/>
    <w:rsid w:val="005D5697"/>
    <w:rsid w:val="005E4BFD"/>
    <w:rsid w:val="005F340B"/>
    <w:rsid w:val="006021BE"/>
    <w:rsid w:val="0060259C"/>
    <w:rsid w:val="006129D6"/>
    <w:rsid w:val="00642645"/>
    <w:rsid w:val="00646F04"/>
    <w:rsid w:val="006657DB"/>
    <w:rsid w:val="00672C20"/>
    <w:rsid w:val="00693FAC"/>
    <w:rsid w:val="006A45BC"/>
    <w:rsid w:val="006B104A"/>
    <w:rsid w:val="006B3315"/>
    <w:rsid w:val="006B549E"/>
    <w:rsid w:val="006C5FEE"/>
    <w:rsid w:val="006D2A5E"/>
    <w:rsid w:val="006D4CF5"/>
    <w:rsid w:val="006D71A2"/>
    <w:rsid w:val="006E588B"/>
    <w:rsid w:val="00707BD6"/>
    <w:rsid w:val="00711666"/>
    <w:rsid w:val="00711848"/>
    <w:rsid w:val="007157F3"/>
    <w:rsid w:val="00717CAF"/>
    <w:rsid w:val="00732689"/>
    <w:rsid w:val="00751502"/>
    <w:rsid w:val="00760F0E"/>
    <w:rsid w:val="007661B7"/>
    <w:rsid w:val="007929F8"/>
    <w:rsid w:val="0079792B"/>
    <w:rsid w:val="007A2CB2"/>
    <w:rsid w:val="007B7B7A"/>
    <w:rsid w:val="007D58E8"/>
    <w:rsid w:val="007E09AF"/>
    <w:rsid w:val="007E3B2D"/>
    <w:rsid w:val="00812017"/>
    <w:rsid w:val="00820562"/>
    <w:rsid w:val="00834EFE"/>
    <w:rsid w:val="00844D4B"/>
    <w:rsid w:val="0085288D"/>
    <w:rsid w:val="00895B5B"/>
    <w:rsid w:val="008A2FA9"/>
    <w:rsid w:val="009065A3"/>
    <w:rsid w:val="00915F81"/>
    <w:rsid w:val="00916326"/>
    <w:rsid w:val="00917C07"/>
    <w:rsid w:val="00924372"/>
    <w:rsid w:val="009261AD"/>
    <w:rsid w:val="00927B73"/>
    <w:rsid w:val="00933518"/>
    <w:rsid w:val="0094602F"/>
    <w:rsid w:val="009510C0"/>
    <w:rsid w:val="00963BE3"/>
    <w:rsid w:val="0096488A"/>
    <w:rsid w:val="00982B9C"/>
    <w:rsid w:val="00982E2E"/>
    <w:rsid w:val="00992254"/>
    <w:rsid w:val="00995C5D"/>
    <w:rsid w:val="009A22DD"/>
    <w:rsid w:val="009A46FA"/>
    <w:rsid w:val="009A7AC4"/>
    <w:rsid w:val="009D730F"/>
    <w:rsid w:val="009E4408"/>
    <w:rsid w:val="009E759A"/>
    <w:rsid w:val="009F30CA"/>
    <w:rsid w:val="009F5AED"/>
    <w:rsid w:val="00A1044A"/>
    <w:rsid w:val="00A1215C"/>
    <w:rsid w:val="00A41C0D"/>
    <w:rsid w:val="00A615D6"/>
    <w:rsid w:val="00A62BD2"/>
    <w:rsid w:val="00A62F5D"/>
    <w:rsid w:val="00A80C5E"/>
    <w:rsid w:val="00A96C41"/>
    <w:rsid w:val="00AC6866"/>
    <w:rsid w:val="00AE3B72"/>
    <w:rsid w:val="00B03A27"/>
    <w:rsid w:val="00B10F51"/>
    <w:rsid w:val="00B142A6"/>
    <w:rsid w:val="00B30B9A"/>
    <w:rsid w:val="00B332F2"/>
    <w:rsid w:val="00B56429"/>
    <w:rsid w:val="00B602CB"/>
    <w:rsid w:val="00B70015"/>
    <w:rsid w:val="00B7027E"/>
    <w:rsid w:val="00B70E66"/>
    <w:rsid w:val="00B732EA"/>
    <w:rsid w:val="00B863A3"/>
    <w:rsid w:val="00B87DC9"/>
    <w:rsid w:val="00BA31BA"/>
    <w:rsid w:val="00BB177A"/>
    <w:rsid w:val="00BB75B6"/>
    <w:rsid w:val="00BC31D3"/>
    <w:rsid w:val="00BD02F8"/>
    <w:rsid w:val="00BF2B82"/>
    <w:rsid w:val="00BF3252"/>
    <w:rsid w:val="00C1711E"/>
    <w:rsid w:val="00C22A21"/>
    <w:rsid w:val="00C46A15"/>
    <w:rsid w:val="00C653FE"/>
    <w:rsid w:val="00C80247"/>
    <w:rsid w:val="00C92BB1"/>
    <w:rsid w:val="00CC79C8"/>
    <w:rsid w:val="00CD0390"/>
    <w:rsid w:val="00CD0577"/>
    <w:rsid w:val="00CE7DC4"/>
    <w:rsid w:val="00D052A6"/>
    <w:rsid w:val="00D070B1"/>
    <w:rsid w:val="00D14193"/>
    <w:rsid w:val="00D36A1E"/>
    <w:rsid w:val="00D81576"/>
    <w:rsid w:val="00D87FA0"/>
    <w:rsid w:val="00D90EF6"/>
    <w:rsid w:val="00D920F9"/>
    <w:rsid w:val="00D94C3D"/>
    <w:rsid w:val="00DA543E"/>
    <w:rsid w:val="00DA5C87"/>
    <w:rsid w:val="00DA6B33"/>
    <w:rsid w:val="00DB2236"/>
    <w:rsid w:val="00DD75D5"/>
    <w:rsid w:val="00DF0D38"/>
    <w:rsid w:val="00E05983"/>
    <w:rsid w:val="00E2047D"/>
    <w:rsid w:val="00E3410A"/>
    <w:rsid w:val="00E5276E"/>
    <w:rsid w:val="00E6688F"/>
    <w:rsid w:val="00E7200A"/>
    <w:rsid w:val="00EC0D3A"/>
    <w:rsid w:val="00ED0B1D"/>
    <w:rsid w:val="00ED49BA"/>
    <w:rsid w:val="00F01953"/>
    <w:rsid w:val="00F10066"/>
    <w:rsid w:val="00F33106"/>
    <w:rsid w:val="00F37B8C"/>
    <w:rsid w:val="00F47968"/>
    <w:rsid w:val="00F5445C"/>
    <w:rsid w:val="00F54EEA"/>
    <w:rsid w:val="00F834DE"/>
    <w:rsid w:val="00F87C67"/>
    <w:rsid w:val="00F9461C"/>
    <w:rsid w:val="00FB353F"/>
    <w:rsid w:val="00FB5C7F"/>
    <w:rsid w:val="00FD6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DF"/>
    <w:pPr>
      <w:ind w:firstLine="709"/>
      <w:jc w:val="both"/>
    </w:pPr>
    <w:rPr>
      <w:rFonts w:ascii="Baltica" w:eastAsia="Times New Roman" w:hAnsi="Baltica" w:cs="Times New Roman"/>
      <w:sz w:val="24"/>
      <w:szCs w:val="20"/>
      <w:lang w:eastAsia="ru-RU"/>
    </w:rPr>
  </w:style>
  <w:style w:type="paragraph" w:styleId="2">
    <w:name w:val="heading 2"/>
    <w:basedOn w:val="a"/>
    <w:next w:val="a"/>
    <w:link w:val="20"/>
    <w:uiPriority w:val="9"/>
    <w:unhideWhenUsed/>
    <w:qFormat/>
    <w:rsid w:val="00A71F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165A95"/>
    <w:rPr>
      <w:color w:val="0000FF"/>
      <w:u w:val="single"/>
    </w:rPr>
  </w:style>
  <w:style w:type="character" w:customStyle="1" w:styleId="a3">
    <w:name w:val="Текст выноски Знак"/>
    <w:basedOn w:val="a0"/>
    <w:uiPriority w:val="99"/>
    <w:semiHidden/>
    <w:qFormat/>
    <w:rsid w:val="0074701D"/>
    <w:rPr>
      <w:rFonts w:ascii="Tahoma" w:eastAsia="Times New Roman" w:hAnsi="Tahoma" w:cs="Tahoma"/>
      <w:sz w:val="16"/>
      <w:szCs w:val="16"/>
      <w:lang w:eastAsia="ru-RU"/>
    </w:rPr>
  </w:style>
  <w:style w:type="character" w:customStyle="1" w:styleId="a4">
    <w:name w:val="Верх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a5">
    <w:name w:val="Нижний колонтитул Знак"/>
    <w:basedOn w:val="a0"/>
    <w:uiPriority w:val="99"/>
    <w:qFormat/>
    <w:rsid w:val="00F70EE4"/>
    <w:rPr>
      <w:rFonts w:ascii="Baltica" w:eastAsia="Times New Roman" w:hAnsi="Baltica" w:cs="Times New Roman"/>
      <w:sz w:val="24"/>
      <w:szCs w:val="20"/>
      <w:lang w:eastAsia="ru-RU"/>
    </w:rPr>
  </w:style>
  <w:style w:type="character" w:customStyle="1" w:styleId="20">
    <w:name w:val="Заголовок 2 Знак"/>
    <w:basedOn w:val="a0"/>
    <w:link w:val="2"/>
    <w:uiPriority w:val="9"/>
    <w:qFormat/>
    <w:rsid w:val="00A71F97"/>
    <w:rPr>
      <w:rFonts w:asciiTheme="majorHAnsi" w:eastAsiaTheme="majorEastAsia" w:hAnsiTheme="majorHAnsi" w:cstheme="majorBidi"/>
      <w:color w:val="365F91" w:themeColor="accent1" w:themeShade="BF"/>
      <w:sz w:val="26"/>
      <w:szCs w:val="26"/>
      <w:lang w:eastAsia="ru-RU"/>
    </w:rPr>
  </w:style>
  <w:style w:type="character" w:customStyle="1" w:styleId="2045">
    <w:name w:val="Стиль Заголовок 2 + разреженный на  0.45 пт Знак"/>
    <w:qFormat/>
    <w:rsid w:val="00732689"/>
    <w:rPr>
      <w:rFonts w:cs="Arial"/>
      <w:bCs/>
      <w:iCs/>
      <w:sz w:val="28"/>
      <w:szCs w:val="28"/>
      <w:lang w:val="ru-RU" w:eastAsia="ar-SA" w:bidi="ar-SA"/>
    </w:rPr>
  </w:style>
  <w:style w:type="character" w:styleId="a6">
    <w:name w:val="Emphasis"/>
    <w:qFormat/>
    <w:rsid w:val="00732689"/>
    <w:rPr>
      <w:i/>
      <w:iCs/>
      <w:color w:val="auto"/>
    </w:rPr>
  </w:style>
  <w:style w:type="character" w:customStyle="1" w:styleId="a7">
    <w:name w:val="Символ сноски"/>
    <w:qFormat/>
    <w:rsid w:val="00732689"/>
  </w:style>
  <w:style w:type="character" w:customStyle="1" w:styleId="a8">
    <w:name w:val="Привязка сноски"/>
    <w:rsid w:val="00732689"/>
    <w:rPr>
      <w:vertAlign w:val="superscript"/>
    </w:rPr>
  </w:style>
  <w:style w:type="character" w:customStyle="1" w:styleId="a9">
    <w:name w:val="Привязка концевой сноски"/>
    <w:rsid w:val="00732689"/>
    <w:rPr>
      <w:vertAlign w:val="superscript"/>
    </w:rPr>
  </w:style>
  <w:style w:type="character" w:customStyle="1" w:styleId="aa">
    <w:name w:val="Символ концевой сноски"/>
    <w:qFormat/>
    <w:rsid w:val="00732689"/>
  </w:style>
  <w:style w:type="paragraph" w:customStyle="1" w:styleId="1">
    <w:name w:val="Заголовок1"/>
    <w:basedOn w:val="a"/>
    <w:next w:val="ab"/>
    <w:qFormat/>
    <w:rsid w:val="00732689"/>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
    <w:link w:val="ac"/>
    <w:qFormat/>
    <w:rsid w:val="00732689"/>
    <w:pPr>
      <w:spacing w:after="140" w:line="276" w:lineRule="auto"/>
    </w:pPr>
  </w:style>
  <w:style w:type="paragraph" w:styleId="ad">
    <w:name w:val="List"/>
    <w:basedOn w:val="ab"/>
    <w:rsid w:val="00732689"/>
    <w:rPr>
      <w:rFonts w:cs="Arial"/>
    </w:rPr>
  </w:style>
  <w:style w:type="paragraph" w:styleId="ae">
    <w:name w:val="caption"/>
    <w:basedOn w:val="a"/>
    <w:qFormat/>
    <w:rsid w:val="00732689"/>
    <w:pPr>
      <w:suppressLineNumbers/>
      <w:spacing w:before="120" w:after="120"/>
    </w:pPr>
    <w:rPr>
      <w:rFonts w:cs="Arial"/>
      <w:i/>
      <w:iCs/>
      <w:szCs w:val="24"/>
    </w:rPr>
  </w:style>
  <w:style w:type="paragraph" w:styleId="af">
    <w:name w:val="index heading"/>
    <w:basedOn w:val="a"/>
    <w:qFormat/>
    <w:rsid w:val="00732689"/>
    <w:pPr>
      <w:suppressLineNumbers/>
    </w:pPr>
    <w:rPr>
      <w:rFonts w:cs="Arial"/>
    </w:rPr>
  </w:style>
  <w:style w:type="paragraph" w:customStyle="1" w:styleId="consplusnormal">
    <w:name w:val="consplusnormal"/>
    <w:basedOn w:val="a"/>
    <w:qFormat/>
    <w:rsid w:val="00346180"/>
    <w:pPr>
      <w:spacing w:before="187" w:after="187"/>
      <w:ind w:left="187" w:right="187" w:firstLine="0"/>
      <w:jc w:val="left"/>
    </w:pPr>
    <w:rPr>
      <w:rFonts w:ascii="Times New Roman" w:hAnsi="Times New Roman"/>
      <w:szCs w:val="24"/>
      <w:lang w:eastAsia="ar-SA"/>
    </w:rPr>
  </w:style>
  <w:style w:type="paragraph" w:styleId="af0">
    <w:name w:val="Balloon Text"/>
    <w:basedOn w:val="a"/>
    <w:uiPriority w:val="99"/>
    <w:semiHidden/>
    <w:unhideWhenUsed/>
    <w:qFormat/>
    <w:rsid w:val="0074701D"/>
    <w:rPr>
      <w:rFonts w:ascii="Tahoma" w:hAnsi="Tahoma" w:cs="Tahoma"/>
      <w:sz w:val="16"/>
      <w:szCs w:val="16"/>
    </w:rPr>
  </w:style>
  <w:style w:type="paragraph" w:customStyle="1" w:styleId="af1">
    <w:name w:val="Верхний и нижний колонтитулы"/>
    <w:basedOn w:val="a"/>
    <w:qFormat/>
    <w:rsid w:val="00732689"/>
  </w:style>
  <w:style w:type="paragraph" w:styleId="af2">
    <w:name w:val="header"/>
    <w:basedOn w:val="a"/>
    <w:uiPriority w:val="99"/>
    <w:unhideWhenUsed/>
    <w:rsid w:val="00F70EE4"/>
    <w:pPr>
      <w:tabs>
        <w:tab w:val="center" w:pos="4677"/>
        <w:tab w:val="right" w:pos="9355"/>
      </w:tabs>
    </w:pPr>
  </w:style>
  <w:style w:type="paragraph" w:styleId="af3">
    <w:name w:val="footer"/>
    <w:basedOn w:val="a"/>
    <w:uiPriority w:val="99"/>
    <w:unhideWhenUsed/>
    <w:rsid w:val="00F70EE4"/>
    <w:pPr>
      <w:tabs>
        <w:tab w:val="center" w:pos="4677"/>
        <w:tab w:val="right" w:pos="9355"/>
      </w:tabs>
    </w:pPr>
  </w:style>
  <w:style w:type="paragraph" w:styleId="af4">
    <w:name w:val="List Paragraph"/>
    <w:basedOn w:val="a"/>
    <w:uiPriority w:val="34"/>
    <w:qFormat/>
    <w:rsid w:val="00D918C7"/>
    <w:pPr>
      <w:ind w:left="720"/>
      <w:contextualSpacing/>
    </w:pPr>
  </w:style>
  <w:style w:type="paragraph" w:customStyle="1" w:styleId="10">
    <w:name w:val="Текст1"/>
    <w:basedOn w:val="a"/>
    <w:qFormat/>
    <w:rsid w:val="00732689"/>
    <w:rPr>
      <w:rFonts w:ascii="Courier New" w:hAnsi="Courier New" w:cs="Courier New"/>
      <w:sz w:val="20"/>
    </w:rPr>
  </w:style>
  <w:style w:type="paragraph" w:styleId="af5">
    <w:name w:val="footnote text"/>
    <w:basedOn w:val="a"/>
    <w:rsid w:val="00732689"/>
    <w:pPr>
      <w:suppressLineNumbers/>
      <w:ind w:left="339" w:hanging="339"/>
    </w:pPr>
    <w:rPr>
      <w:sz w:val="20"/>
    </w:rPr>
  </w:style>
  <w:style w:type="paragraph" w:customStyle="1" w:styleId="formattext">
    <w:name w:val="formattext"/>
    <w:basedOn w:val="a"/>
    <w:qFormat/>
    <w:rsid w:val="00732689"/>
    <w:pPr>
      <w:suppressAutoHyphens w:val="0"/>
      <w:spacing w:beforeAutospacing="1" w:afterAutospacing="1"/>
    </w:pPr>
  </w:style>
  <w:style w:type="paragraph" w:customStyle="1" w:styleId="ConsPlusNormal0">
    <w:name w:val="ConsPlusNormal"/>
    <w:qFormat/>
    <w:rsid w:val="00732689"/>
    <w:pPr>
      <w:widowControl w:val="0"/>
      <w:spacing w:line="276" w:lineRule="auto"/>
      <w:ind w:firstLine="720"/>
    </w:pPr>
    <w:rPr>
      <w:rFonts w:ascii="Arial" w:hAnsi="Arial" w:cs="Arial"/>
    </w:rPr>
  </w:style>
  <w:style w:type="paragraph" w:customStyle="1" w:styleId="Standard">
    <w:name w:val="Standard"/>
    <w:qFormat/>
    <w:rsid w:val="00732689"/>
    <w:pPr>
      <w:textAlignment w:val="baseline"/>
    </w:pPr>
    <w:rPr>
      <w:rFonts w:ascii="Times New Roman" w:eastAsia="Times New Roman" w:hAnsi="Times New Roman" w:cs="Times New Roman"/>
      <w:kern w:val="2"/>
      <w:sz w:val="24"/>
      <w:szCs w:val="24"/>
      <w:lang w:eastAsia="ar-SA"/>
    </w:rPr>
  </w:style>
  <w:style w:type="table" w:styleId="af6">
    <w:name w:val="Table Grid"/>
    <w:basedOn w:val="a1"/>
    <w:uiPriority w:val="59"/>
    <w:rsid w:val="00C4409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A51F21"/>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aliases w:val="Основной текст Знак Знак Знак"/>
    <w:basedOn w:val="a0"/>
    <w:link w:val="ab"/>
    <w:rsid w:val="00B56429"/>
    <w:rPr>
      <w:rFonts w:ascii="Baltica" w:eastAsia="Times New Roman" w:hAnsi="Baltica" w:cs="Times New Roman"/>
      <w:sz w:val="24"/>
      <w:szCs w:val="20"/>
      <w:lang w:eastAsia="ru-RU"/>
    </w:rPr>
  </w:style>
  <w:style w:type="numbering" w:customStyle="1" w:styleId="11">
    <w:name w:val="Нет списка1"/>
    <w:next w:val="a2"/>
    <w:uiPriority w:val="99"/>
    <w:semiHidden/>
    <w:unhideWhenUsed/>
    <w:rsid w:val="00B56429"/>
  </w:style>
  <w:style w:type="table" w:customStyle="1" w:styleId="12">
    <w:name w:val="Сетка таблицы1"/>
    <w:basedOn w:val="a1"/>
    <w:next w:val="af6"/>
    <w:uiPriority w:val="59"/>
    <w:rsid w:val="00B56429"/>
    <w:pPr>
      <w:widowControl w:val="0"/>
      <w:suppressAutoHyphens w:val="0"/>
      <w:autoSpaceDE w:val="0"/>
      <w:autoSpaceDN w:val="0"/>
      <w:adjustRightInd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DB2236"/>
  </w:style>
  <w:style w:type="table" w:customStyle="1" w:styleId="22">
    <w:name w:val="Сетка таблицы2"/>
    <w:basedOn w:val="a1"/>
    <w:next w:val="af6"/>
    <w:uiPriority w:val="59"/>
    <w:rsid w:val="00DB2236"/>
    <w:pPr>
      <w:widowControl w:val="0"/>
      <w:suppressAutoHyphens w:val="0"/>
      <w:autoSpaceDE w:val="0"/>
      <w:autoSpaceDN w:val="0"/>
      <w:adjustRightInd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41">
    <w:name w:val="ca-41"/>
    <w:uiPriority w:val="99"/>
    <w:rsid w:val="00301CB2"/>
    <w:rPr>
      <w:rFonts w:ascii="SimSun" w:eastAsia="SimSun"/>
      <w:sz w:val="24"/>
    </w:rPr>
  </w:style>
  <w:style w:type="character" w:styleId="af7">
    <w:name w:val="Hyperlink"/>
    <w:basedOn w:val="a0"/>
    <w:unhideWhenUsed/>
    <w:rsid w:val="004176D3"/>
    <w:rPr>
      <w:color w:val="0000FF" w:themeColor="hyperlink"/>
      <w:u w:val="single"/>
    </w:rPr>
  </w:style>
  <w:style w:type="paragraph" w:customStyle="1" w:styleId="NormalWeb1">
    <w:name w:val="Normal (Web)1"/>
    <w:basedOn w:val="a"/>
    <w:rsid w:val="00D070B1"/>
    <w:pPr>
      <w:suppressAutoHyphens w:val="0"/>
      <w:spacing w:before="280" w:after="119"/>
      <w:ind w:firstLine="0"/>
      <w:jc w:val="left"/>
    </w:pPr>
    <w:rPr>
      <w:rFonts w:ascii="Times New Roman" w:hAnsi="Times New Roman"/>
      <w:kern w:val="1"/>
      <w:szCs w:val="24"/>
      <w:lang w:eastAsia="ar-SA"/>
    </w:rPr>
  </w:style>
</w:styles>
</file>

<file path=word/webSettings.xml><?xml version="1.0" encoding="utf-8"?>
<w:webSettings xmlns:r="http://schemas.openxmlformats.org/officeDocument/2006/relationships" xmlns:w="http://schemas.openxmlformats.org/wordprocessingml/2006/main">
  <w:divs>
    <w:div w:id="329648714">
      <w:bodyDiv w:val="1"/>
      <w:marLeft w:val="0"/>
      <w:marRight w:val="0"/>
      <w:marTop w:val="0"/>
      <w:marBottom w:val="0"/>
      <w:divBdr>
        <w:top w:val="none" w:sz="0" w:space="0" w:color="auto"/>
        <w:left w:val="none" w:sz="0" w:space="0" w:color="auto"/>
        <w:bottom w:val="none" w:sz="0" w:space="0" w:color="auto"/>
        <w:right w:val="none" w:sz="0" w:space="0" w:color="auto"/>
      </w:divBdr>
      <w:divsChild>
        <w:div w:id="975452216">
          <w:marLeft w:val="0"/>
          <w:marRight w:val="0"/>
          <w:marTop w:val="0"/>
          <w:marBottom w:val="0"/>
          <w:divBdr>
            <w:top w:val="none" w:sz="0" w:space="0" w:color="auto"/>
            <w:left w:val="none" w:sz="0" w:space="0" w:color="auto"/>
            <w:bottom w:val="none" w:sz="0" w:space="0" w:color="auto"/>
            <w:right w:val="none" w:sz="0" w:space="0" w:color="auto"/>
          </w:divBdr>
        </w:div>
        <w:div w:id="1733649195">
          <w:marLeft w:val="0"/>
          <w:marRight w:val="0"/>
          <w:marTop w:val="0"/>
          <w:marBottom w:val="0"/>
          <w:divBdr>
            <w:top w:val="none" w:sz="0" w:space="0" w:color="auto"/>
            <w:left w:val="none" w:sz="0" w:space="0" w:color="auto"/>
            <w:bottom w:val="none" w:sz="0" w:space="0" w:color="auto"/>
            <w:right w:val="none" w:sz="0" w:space="0" w:color="auto"/>
          </w:divBdr>
        </w:div>
        <w:div w:id="287854556">
          <w:marLeft w:val="0"/>
          <w:marRight w:val="0"/>
          <w:marTop w:val="0"/>
          <w:marBottom w:val="0"/>
          <w:divBdr>
            <w:top w:val="none" w:sz="0" w:space="0" w:color="auto"/>
            <w:left w:val="none" w:sz="0" w:space="0" w:color="auto"/>
            <w:bottom w:val="none" w:sz="0" w:space="0" w:color="auto"/>
            <w:right w:val="none" w:sz="0" w:space="0" w:color="auto"/>
          </w:divBdr>
        </w:div>
        <w:div w:id="1212303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ormacs://normacs.ru/UQPC?dob=41518.000023&amp;dol=41579.540845" TargetMode="External"/><Relationship Id="rId13" Type="http://schemas.openxmlformats.org/officeDocument/2006/relationships/hyperlink" Target="https://base.garant.ru/77673809/daf75cc17d0d1b8b796480bc59f740b8/"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7673809/67c2a8d30625b9de7e93b635b19812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7673809/daf75cc17d0d1b8b796480bc59f740b8/" TargetMode="External"/><Relationship Id="rId5" Type="http://schemas.openxmlformats.org/officeDocument/2006/relationships/webSettings" Target="webSettings.xml"/><Relationship Id="rId15" Type="http://schemas.openxmlformats.org/officeDocument/2006/relationships/hyperlink" Target="normacs://normacs.ru/UQPC?dob=41518.000023&amp;dol=41579.540845" TargetMode="External"/><Relationship Id="rId10" Type="http://schemas.openxmlformats.org/officeDocument/2006/relationships/hyperlink" Target="http://www.consultant.ru/document/cons_doc_LAW_2958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153CB1431D3A64E9CFABA1CC6409287D8B8B3D3FEC72028D56E12D3DA8ADF92CF110D8FF1IB21H" TargetMode="External"/><Relationship Id="rId14" Type="http://schemas.openxmlformats.org/officeDocument/2006/relationships/hyperlink" Target="https://base.garant.ru/77673809/daf75cc17d0d1b8b796480bc59f74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DECB-55BB-461F-855C-BE6BDAE6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28</Pages>
  <Words>13501</Words>
  <Characters>76956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86</cp:revision>
  <cp:lastPrinted>2025-10-16T13:01:00Z</cp:lastPrinted>
  <dcterms:created xsi:type="dcterms:W3CDTF">2022-10-28T12:04:00Z</dcterms:created>
  <dcterms:modified xsi:type="dcterms:W3CDTF">2025-10-17T12:20:00Z</dcterms:modified>
  <dc:language>ru-RU</dc:language>
</cp:coreProperties>
</file>