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2FF" w:rsidRPr="00F54A0C" w:rsidRDefault="00831BB4">
      <w:pPr>
        <w:tabs>
          <w:tab w:val="left" w:pos="992"/>
        </w:tabs>
        <w:spacing w:before="120" w:after="120" w:line="360" w:lineRule="auto"/>
        <w:jc w:val="center"/>
        <w:outlineLvl w:val="0"/>
        <w:rPr>
          <w:rFonts w:ascii="Times New Roman" w:hAnsi="Times New Roman" w:cs="Times New Roman"/>
        </w:rPr>
      </w:pPr>
      <w:r w:rsidRPr="00F54A0C">
        <w:rPr>
          <w:rFonts w:ascii="Times New Roman" w:eastAsia="Times New Roman" w:hAnsi="Times New Roman" w:cs="Times New Roman"/>
          <w:b/>
          <w:bCs/>
          <w:sz w:val="24"/>
          <w:szCs w:val="24"/>
          <w:lang w:val="en-US" w:eastAsia="ru-RU"/>
        </w:rPr>
        <w:t>I</w:t>
      </w:r>
      <w:r w:rsidRPr="00F54A0C">
        <w:rPr>
          <w:rFonts w:ascii="Times New Roman" w:eastAsia="Times New Roman" w:hAnsi="Times New Roman" w:cs="Times New Roman"/>
          <w:b/>
          <w:bCs/>
          <w:sz w:val="24"/>
          <w:szCs w:val="24"/>
          <w:lang w:eastAsia="ru-RU"/>
        </w:rPr>
        <w:t xml:space="preserve">. </w:t>
      </w:r>
      <w:r w:rsidRPr="00F54A0C">
        <w:rPr>
          <w:rFonts w:ascii="Times New Roman" w:eastAsia="Times New Roman" w:hAnsi="Times New Roman" w:cs="Times New Roman"/>
          <w:b/>
          <w:bCs/>
          <w:iCs/>
          <w:smallCaps/>
          <w:sz w:val="24"/>
          <w:szCs w:val="24"/>
          <w:lang w:eastAsia="ru-RU"/>
        </w:rPr>
        <w:t>ИНФОРМАЦИОННАЯ КАРТА ЗАКУПКИ</w:t>
      </w:r>
    </w:p>
    <w:p w:rsidR="002652FF" w:rsidRPr="00F54A0C" w:rsidRDefault="002652FF">
      <w:pPr>
        <w:tabs>
          <w:tab w:val="left" w:pos="360"/>
          <w:tab w:val="left" w:pos="4646"/>
        </w:tabs>
        <w:spacing w:before="120" w:after="120" w:line="360" w:lineRule="auto"/>
        <w:ind w:firstLine="720"/>
        <w:jc w:val="center"/>
        <w:outlineLvl w:val="1"/>
        <w:rPr>
          <w:rFonts w:ascii="Times New Roman" w:eastAsia="Times New Roman" w:hAnsi="Times New Roman" w:cs="Times New Roman"/>
          <w:b/>
          <w:bCs/>
          <w:sz w:val="24"/>
          <w:szCs w:val="24"/>
          <w:lang w:eastAsia="ru-RU"/>
        </w:rPr>
      </w:pPr>
    </w:p>
    <w:tbl>
      <w:tblPr>
        <w:tblW w:w="10466" w:type="dxa"/>
        <w:tblInd w:w="-175" w:type="dxa"/>
        <w:tblLayout w:type="fixed"/>
        <w:tblLook w:val="0020" w:firstRow="1" w:lastRow="0" w:firstColumn="0" w:lastColumn="0" w:noHBand="0" w:noVBand="0"/>
      </w:tblPr>
      <w:tblGrid>
        <w:gridCol w:w="415"/>
        <w:gridCol w:w="2695"/>
        <w:gridCol w:w="7356"/>
      </w:tblGrid>
      <w:tr w:rsidR="002652FF" w:rsidRPr="00F54A0C">
        <w:trPr>
          <w:trHeight w:val="2074"/>
          <w:tblHeader/>
        </w:trPr>
        <w:tc>
          <w:tcPr>
            <w:tcW w:w="41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269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35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ind w:firstLine="34"/>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Идентификационный код закупки:</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3F5A7C" w:rsidP="003F5A7C">
            <w:pPr>
              <w:rPr>
                <w:rFonts w:ascii="Times New Roman" w:hAnsi="Times New Roman" w:cs="Times New Roman"/>
                <w:sz w:val="24"/>
                <w:szCs w:val="24"/>
              </w:rPr>
            </w:pPr>
            <w:r w:rsidRPr="003F5A7C">
              <w:rPr>
                <w:rFonts w:ascii="Times New Roman" w:hAnsi="Times New Roman" w:cs="Times New Roman"/>
                <w:sz w:val="24"/>
                <w:szCs w:val="24"/>
              </w:rPr>
              <w:t>2639106002685910601001002500</w:t>
            </w:r>
            <w:r>
              <w:rPr>
                <w:rFonts w:ascii="Times New Roman" w:hAnsi="Times New Roman" w:cs="Times New Roman"/>
                <w:sz w:val="24"/>
                <w:szCs w:val="24"/>
              </w:rPr>
              <w:t>1</w:t>
            </w:r>
            <w:r w:rsidRPr="003F5A7C">
              <w:rPr>
                <w:rFonts w:ascii="Times New Roman" w:hAnsi="Times New Roman" w:cs="Times New Roman"/>
                <w:sz w:val="24"/>
                <w:szCs w:val="24"/>
              </w:rPr>
              <w:t>0000244</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Наименование Муниципального заказчика/Заказчика, контактная информация</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Наименование: Администрация города Армянска</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Республики Крым</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Юридический адрес: 296012, Республики Крым, г.Армянск, ул. Симферопольская, 7.</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Место нахождения (фактический адрес): 296012, Республики Крым, г.Армянск, ул. Симферопольская, 7.</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Почтовый адрес: 296012, Республики Крым, г.Армянск, ул. Симферопольская, 7.</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Адрес электронной почты: arm.adm.zakup@yandex.ru</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Телефон 0-36567-</w:t>
            </w:r>
            <w:r w:rsidR="00E1266F" w:rsidRPr="00F54A0C">
              <w:rPr>
                <w:rFonts w:ascii="Times New Roman" w:eastAsia="Times New Roman" w:hAnsi="Times New Roman" w:cs="Times New Roman"/>
                <w:sz w:val="24"/>
                <w:szCs w:val="24"/>
                <w:lang w:eastAsia="ru-RU"/>
              </w:rPr>
              <w:t>20673</w:t>
            </w:r>
          </w:p>
          <w:p w:rsidR="002652FF" w:rsidRPr="00F54A0C" w:rsidRDefault="00831BB4" w:rsidP="00D37C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ОГРН </w:t>
            </w:r>
            <w:r w:rsidR="00D37CB4" w:rsidRPr="00F54A0C">
              <w:rPr>
                <w:rFonts w:ascii="Times New Roman" w:eastAsia="Times New Roman" w:hAnsi="Times New Roman" w:cs="Times New Roman"/>
                <w:sz w:val="24"/>
                <w:szCs w:val="24"/>
                <w:lang w:eastAsia="ru-RU"/>
              </w:rPr>
              <w:t>1149102100542</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ИНН </w:t>
            </w:r>
            <w:r w:rsidR="00D37CB4" w:rsidRPr="00F54A0C">
              <w:rPr>
                <w:rFonts w:ascii="Times New Roman" w:hAnsi="Times New Roman" w:cs="Times New Roman"/>
                <w:sz w:val="24"/>
                <w:szCs w:val="24"/>
              </w:rPr>
              <w:t>9106002685</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12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Информация о Контрактной службе заказчика, Контрактном управляющем,  ответственных за заключение Контракта</w:t>
            </w:r>
          </w:p>
        </w:tc>
        <w:tc>
          <w:tcPr>
            <w:tcW w:w="7356" w:type="dxa"/>
            <w:tcBorders>
              <w:top w:val="single" w:sz="4" w:space="0" w:color="000000"/>
              <w:left w:val="single" w:sz="4" w:space="0" w:color="000000"/>
              <w:bottom w:val="single" w:sz="4" w:space="0" w:color="000000"/>
              <w:right w:val="single" w:sz="4" w:space="0" w:color="000000"/>
            </w:tcBorders>
          </w:tcPr>
          <w:p w:rsidR="003E0D7E" w:rsidRPr="00F54A0C" w:rsidRDefault="00831BB4">
            <w:pPr>
              <w:keepNext/>
              <w:keepLines/>
              <w:widowControl w:val="0"/>
              <w:suppressLineNumbers/>
              <w:spacing w:after="0" w:line="240" w:lineRule="auto"/>
              <w:ind w:firstLine="34"/>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Контрактная  службы без образования отдельного структурного подразделения в администрации города Армянска Республики Крым, утверждена постановлением администрации №</w:t>
            </w:r>
            <w:r w:rsidR="003E0D7E" w:rsidRPr="00F54A0C">
              <w:rPr>
                <w:rFonts w:ascii="Times New Roman" w:eastAsia="Times New Roman" w:hAnsi="Times New Roman" w:cs="Times New Roman"/>
                <w:bCs/>
                <w:sz w:val="24"/>
                <w:szCs w:val="24"/>
                <w:lang w:eastAsia="ru-RU"/>
              </w:rPr>
              <w:t xml:space="preserve"> </w:t>
            </w:r>
            <w:r w:rsidR="00E1266F" w:rsidRPr="00F54A0C">
              <w:rPr>
                <w:rFonts w:ascii="Times New Roman" w:eastAsia="Times New Roman" w:hAnsi="Times New Roman" w:cs="Times New Roman"/>
                <w:bCs/>
                <w:sz w:val="24"/>
                <w:szCs w:val="24"/>
                <w:lang w:eastAsia="ru-RU"/>
              </w:rPr>
              <w:t>54</w:t>
            </w:r>
            <w:r w:rsidRPr="00F54A0C">
              <w:rPr>
                <w:rFonts w:ascii="Times New Roman" w:eastAsia="Times New Roman" w:hAnsi="Times New Roman" w:cs="Times New Roman"/>
                <w:bCs/>
                <w:sz w:val="24"/>
                <w:szCs w:val="24"/>
                <w:lang w:eastAsia="ru-RU"/>
              </w:rPr>
              <w:t xml:space="preserve"> от </w:t>
            </w:r>
            <w:r w:rsidR="00E1266F" w:rsidRPr="00F54A0C">
              <w:rPr>
                <w:rFonts w:ascii="Times New Roman" w:eastAsia="Times New Roman" w:hAnsi="Times New Roman" w:cs="Times New Roman"/>
                <w:bCs/>
                <w:sz w:val="24"/>
                <w:szCs w:val="24"/>
                <w:lang w:eastAsia="ru-RU"/>
              </w:rPr>
              <w:t>27</w:t>
            </w:r>
            <w:r w:rsidRPr="00F54A0C">
              <w:rPr>
                <w:rFonts w:ascii="Times New Roman" w:eastAsia="Times New Roman" w:hAnsi="Times New Roman" w:cs="Times New Roman"/>
                <w:bCs/>
                <w:sz w:val="24"/>
                <w:szCs w:val="24"/>
                <w:lang w:eastAsia="ru-RU"/>
              </w:rPr>
              <w:t>.</w:t>
            </w:r>
            <w:r w:rsidR="00E1266F" w:rsidRPr="00F54A0C">
              <w:rPr>
                <w:rFonts w:ascii="Times New Roman" w:eastAsia="Times New Roman" w:hAnsi="Times New Roman" w:cs="Times New Roman"/>
                <w:bCs/>
                <w:sz w:val="24"/>
                <w:szCs w:val="24"/>
                <w:lang w:eastAsia="ru-RU"/>
              </w:rPr>
              <w:t>01</w:t>
            </w:r>
            <w:r w:rsidRPr="00F54A0C">
              <w:rPr>
                <w:rFonts w:ascii="Times New Roman" w:eastAsia="Times New Roman" w:hAnsi="Times New Roman" w:cs="Times New Roman"/>
                <w:bCs/>
                <w:sz w:val="24"/>
                <w:szCs w:val="24"/>
                <w:lang w:eastAsia="ru-RU"/>
              </w:rPr>
              <w:t>.20</w:t>
            </w:r>
            <w:r w:rsidR="00E1266F" w:rsidRPr="00F54A0C">
              <w:rPr>
                <w:rFonts w:ascii="Times New Roman" w:eastAsia="Times New Roman" w:hAnsi="Times New Roman" w:cs="Times New Roman"/>
                <w:bCs/>
                <w:sz w:val="24"/>
                <w:szCs w:val="24"/>
                <w:lang w:eastAsia="ru-RU"/>
              </w:rPr>
              <w:t>23</w:t>
            </w:r>
            <w:r w:rsidRPr="00F54A0C">
              <w:rPr>
                <w:rFonts w:ascii="Times New Roman" w:eastAsia="Times New Roman" w:hAnsi="Times New Roman" w:cs="Times New Roman"/>
                <w:bCs/>
                <w:sz w:val="24"/>
                <w:szCs w:val="24"/>
                <w:lang w:eastAsia="ru-RU"/>
              </w:rPr>
              <w:t xml:space="preserve"> </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Место нахождения: 296012, Республики Крым, г.Армянск, ул. Симферопольская, 7</w:t>
            </w:r>
          </w:p>
          <w:p w:rsidR="002652FF" w:rsidRPr="0053454F" w:rsidRDefault="00831BB4">
            <w:pPr>
              <w:keepNext/>
              <w:keepLines/>
              <w:widowControl w:val="0"/>
              <w:suppressLineNumbers/>
              <w:spacing w:after="0" w:line="240" w:lineRule="auto"/>
              <w:ind w:firstLine="34"/>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 xml:space="preserve">Руководитель </w:t>
            </w:r>
            <w:r w:rsidR="003721AE" w:rsidRPr="0053454F">
              <w:rPr>
                <w:rFonts w:ascii="Times New Roman" w:eastAsia="Times New Roman" w:hAnsi="Times New Roman" w:cs="Times New Roman"/>
                <w:bCs/>
                <w:sz w:val="24"/>
                <w:szCs w:val="24"/>
                <w:lang w:eastAsia="ru-RU"/>
              </w:rPr>
              <w:t>Слепченко Наталия Геннадьевна</w:t>
            </w:r>
            <w:r w:rsidRPr="0053454F">
              <w:rPr>
                <w:rFonts w:ascii="Times New Roman" w:eastAsia="Times New Roman" w:hAnsi="Times New Roman" w:cs="Times New Roman"/>
                <w:bCs/>
                <w:sz w:val="24"/>
                <w:szCs w:val="24"/>
                <w:lang w:eastAsia="ru-RU"/>
              </w:rPr>
              <w:t>, тел.0-36567-</w:t>
            </w:r>
            <w:r w:rsidR="007129BC" w:rsidRPr="0053454F">
              <w:rPr>
                <w:rFonts w:ascii="Times New Roman" w:eastAsia="Times New Roman" w:hAnsi="Times New Roman" w:cs="Times New Roman"/>
                <w:bCs/>
                <w:sz w:val="24"/>
                <w:szCs w:val="24"/>
                <w:lang w:eastAsia="ru-RU"/>
              </w:rPr>
              <w:t>20673</w:t>
            </w:r>
          </w:p>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53454F">
              <w:rPr>
                <w:rFonts w:ascii="Times New Roman" w:eastAsia="Times New Roman" w:hAnsi="Times New Roman" w:cs="Times New Roman"/>
                <w:bCs/>
                <w:sz w:val="24"/>
                <w:szCs w:val="24"/>
                <w:lang w:eastAsia="ru-RU"/>
              </w:rPr>
              <w:t xml:space="preserve">Адрес электронной почты: </w:t>
            </w:r>
            <w:r w:rsidR="0053454F" w:rsidRPr="0053454F">
              <w:rPr>
                <w:rFonts w:ascii="Times New Roman" w:hAnsi="Times New Roman" w:cs="Times New Roman"/>
                <w:sz w:val="24"/>
                <w:szCs w:val="24"/>
              </w:rPr>
              <w:t>zakupki@armyansk.rk.gov.ru</w:t>
            </w:r>
          </w:p>
        </w:tc>
      </w:tr>
      <w:tr w:rsidR="002652FF" w:rsidRPr="00F54A0C">
        <w:trPr>
          <w:trHeight w:val="1380"/>
        </w:trPr>
        <w:tc>
          <w:tcPr>
            <w:tcW w:w="415" w:type="dxa"/>
            <w:tcBorders>
              <w:top w:val="single" w:sz="4" w:space="0" w:color="000000"/>
              <w:left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bookmarkStart w:id="0" w:name="_Ref166267388"/>
            <w:bookmarkEnd w:id="0"/>
          </w:p>
        </w:tc>
        <w:tc>
          <w:tcPr>
            <w:tcW w:w="2695" w:type="dxa"/>
            <w:tcBorders>
              <w:top w:val="single" w:sz="4" w:space="0" w:color="000000"/>
              <w:left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Адрес электронной площадки в информационно-телекоммуникационной сети «Интернет»</w:t>
            </w:r>
          </w:p>
        </w:tc>
        <w:tc>
          <w:tcPr>
            <w:tcW w:w="7356" w:type="dxa"/>
            <w:tcBorders>
              <w:top w:val="single" w:sz="4" w:space="0" w:color="000000"/>
              <w:left w:val="single" w:sz="4" w:space="0" w:color="000000"/>
              <w:right w:val="single" w:sz="4" w:space="0" w:color="000000"/>
            </w:tcBorders>
          </w:tcPr>
          <w:p w:rsidR="002652FF" w:rsidRPr="00F54A0C" w:rsidRDefault="00831BB4">
            <w:pPr>
              <w:widowControl w:val="0"/>
              <w:shd w:val="clear" w:color="auto" w:fill="FFFFFF"/>
              <w:spacing w:after="0" w:line="240" w:lineRule="auto"/>
              <w:ind w:firstLine="34"/>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http://armgov.ru/</w:t>
            </w:r>
          </w:p>
          <w:p w:rsidR="002652FF" w:rsidRPr="00F54A0C" w:rsidRDefault="002652FF">
            <w:pPr>
              <w:widowControl w:val="0"/>
              <w:shd w:val="clear" w:color="auto" w:fill="FFFFFF"/>
              <w:spacing w:after="0" w:line="240" w:lineRule="auto"/>
              <w:ind w:firstLine="34"/>
              <w:rPr>
                <w:rFonts w:ascii="Times New Roman" w:eastAsia="Times New Roman" w:hAnsi="Times New Roman" w:cs="Times New Roman"/>
                <w:b/>
                <w:sz w:val="24"/>
                <w:szCs w:val="24"/>
                <w:lang w:eastAsia="ru-RU"/>
              </w:rPr>
            </w:pPr>
          </w:p>
          <w:p w:rsidR="002652FF" w:rsidRPr="00F54A0C" w:rsidRDefault="002652FF">
            <w:pPr>
              <w:widowControl w:val="0"/>
              <w:shd w:val="clear" w:color="auto" w:fill="FFFFFF"/>
              <w:spacing w:after="0" w:line="240" w:lineRule="auto"/>
              <w:ind w:firstLine="34"/>
              <w:rPr>
                <w:rFonts w:ascii="Times New Roman" w:eastAsia="Times New Roman" w:hAnsi="Times New Roman" w:cs="Times New Roman"/>
                <w:b/>
                <w:sz w:val="24"/>
                <w:szCs w:val="24"/>
                <w:lang w:eastAsia="ru-RU"/>
              </w:rPr>
            </w:pPr>
          </w:p>
        </w:tc>
      </w:tr>
      <w:tr w:rsidR="002652FF" w:rsidRPr="00F54A0C">
        <w:tc>
          <w:tcPr>
            <w:tcW w:w="415" w:type="dxa"/>
            <w:tcBorders>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Наименование объекта закупки (предмет Контракта)</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D37CB4" w:rsidP="008E764A">
            <w:pPr>
              <w:keepNext/>
              <w:keepLines/>
              <w:widowControl w:val="0"/>
              <w:suppressLineNumbers/>
              <w:spacing w:after="0" w:line="240" w:lineRule="auto"/>
              <w:ind w:firstLine="34"/>
              <w:rPr>
                <w:rFonts w:ascii="Times New Roman" w:eastAsia="Times New Roman" w:hAnsi="Times New Roman" w:cs="Times New Roman"/>
                <w:sz w:val="28"/>
                <w:szCs w:val="28"/>
                <w:lang w:eastAsia="ru-RU"/>
              </w:rPr>
            </w:pPr>
            <w:r w:rsidRPr="00F54A0C">
              <w:rPr>
                <w:rFonts w:ascii="Times New Roman" w:eastAsia="Times New Roman" w:hAnsi="Times New Roman" w:cs="Times New Roman"/>
                <w:sz w:val="24"/>
                <w:szCs w:val="24"/>
                <w:lang w:eastAsia="ru-RU"/>
              </w:rPr>
              <w:t xml:space="preserve">Выполнение </w:t>
            </w:r>
            <w:r w:rsidRPr="00F54A0C">
              <w:rPr>
                <w:rFonts w:ascii="Times New Roman" w:hAnsi="Times New Roman" w:cs="Times New Roman"/>
                <w:sz w:val="24"/>
                <w:szCs w:val="24"/>
              </w:rPr>
              <w:t xml:space="preserve">работ </w:t>
            </w:r>
            <w:r w:rsidR="009F6018" w:rsidRPr="00F54A0C">
              <w:rPr>
                <w:rFonts w:ascii="Times New Roman" w:hAnsi="Times New Roman" w:cs="Times New Roman"/>
                <w:sz w:val="24"/>
                <w:szCs w:val="24"/>
              </w:rPr>
              <w:t>по благоустройству территорий на объекте: «Работы по благоустройству территорий муниципального образования городской округ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w:t>
            </w:r>
            <w:r w:rsidR="000A464C">
              <w:rPr>
                <w:rFonts w:ascii="Times New Roman" w:hAnsi="Times New Roman" w:cs="Times New Roman"/>
                <w:sz w:val="24"/>
                <w:szCs w:val="24"/>
              </w:rPr>
              <w:t>6</w:t>
            </w:r>
            <w:r w:rsidR="009F6018" w:rsidRPr="00F54A0C">
              <w:rPr>
                <w:rFonts w:ascii="Times New Roman" w:hAnsi="Times New Roman" w:cs="Times New Roman"/>
                <w:sz w:val="24"/>
                <w:szCs w:val="24"/>
              </w:rPr>
              <w:t xml:space="preserve"> году (</w:t>
            </w:r>
            <w:r w:rsidR="008E764A">
              <w:rPr>
                <w:rFonts w:ascii="Times New Roman" w:hAnsi="Times New Roman" w:cs="Times New Roman"/>
                <w:sz w:val="24"/>
                <w:szCs w:val="24"/>
              </w:rPr>
              <w:t>7</w:t>
            </w:r>
            <w:r w:rsidR="009F6018" w:rsidRPr="00F54A0C">
              <w:rPr>
                <w:rFonts w:ascii="Times New Roman" w:hAnsi="Times New Roman" w:cs="Times New Roman"/>
                <w:sz w:val="24"/>
                <w:szCs w:val="24"/>
              </w:rPr>
              <w:t xml:space="preserve"> этап)»</w:t>
            </w:r>
          </w:p>
        </w:tc>
      </w:tr>
      <w:tr w:rsidR="002652FF" w:rsidRPr="00F54A0C">
        <w:trPr>
          <w:trHeight w:val="631"/>
        </w:trPr>
        <w:tc>
          <w:tcPr>
            <w:tcW w:w="415"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bookmarkStart w:id="1" w:name="_Ref166267456"/>
            <w:bookmarkStart w:id="2" w:name="_Ref166267499"/>
            <w:bookmarkEnd w:id="1"/>
            <w:bookmarkEnd w:id="2"/>
          </w:p>
        </w:tc>
        <w:tc>
          <w:tcPr>
            <w:tcW w:w="2695"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Описание объекта закупки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В разделе </w:t>
            </w:r>
            <w:r w:rsidR="005431EC" w:rsidRPr="00F54A0C">
              <w:rPr>
                <w:rFonts w:ascii="Times New Roman" w:eastAsia="Times New Roman" w:hAnsi="Times New Roman" w:cs="Times New Roman"/>
                <w:b/>
                <w:bCs/>
                <w:sz w:val="24"/>
                <w:szCs w:val="24"/>
                <w:lang w:eastAsia="ru-RU"/>
              </w:rPr>
              <w:t>I</w:t>
            </w:r>
            <w:r w:rsidRPr="00F54A0C">
              <w:rPr>
                <w:rFonts w:ascii="Times New Roman" w:eastAsia="Times New Roman" w:hAnsi="Times New Roman" w:cs="Times New Roman"/>
                <w:b/>
                <w:bCs/>
                <w:sz w:val="24"/>
                <w:szCs w:val="24"/>
                <w:lang w:eastAsia="ru-RU"/>
              </w:rPr>
              <w:t>. ОПИСАНИЕ ОБЪЕКТА ЗАКУПКИ (ТЕХНИЧЕСКОЕ ЗАДАНИЕ)</w:t>
            </w:r>
          </w:p>
        </w:tc>
      </w:tr>
      <w:tr w:rsidR="002652FF" w:rsidRPr="00F54A0C">
        <w:trPr>
          <w:trHeight w:val="453"/>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Место доставки товара, выполнения работ, оказания услуг</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296012, Республика Крым, г. Армянск</w:t>
            </w:r>
          </w:p>
          <w:p w:rsidR="002652FF" w:rsidRPr="00F54A0C" w:rsidRDefault="002652FF">
            <w:pPr>
              <w:widowControl w:val="0"/>
              <w:suppressLineNumbers/>
              <w:spacing w:after="0" w:line="240" w:lineRule="auto"/>
              <w:ind w:firstLine="34"/>
              <w:rPr>
                <w:rFonts w:ascii="Times New Roman" w:eastAsia="Times New Roman" w:hAnsi="Times New Roman" w:cs="Times New Roman"/>
                <w:sz w:val="24"/>
                <w:szCs w:val="24"/>
                <w:lang w:eastAsia="ru-RU"/>
              </w:rPr>
            </w:pPr>
          </w:p>
        </w:tc>
      </w:tr>
      <w:tr w:rsidR="00BB2BF9" w:rsidRPr="00F54A0C">
        <w:tc>
          <w:tcPr>
            <w:tcW w:w="415" w:type="dxa"/>
            <w:tcBorders>
              <w:top w:val="single" w:sz="4" w:space="0" w:color="000000"/>
              <w:left w:val="single" w:sz="4" w:space="0" w:color="000000"/>
              <w:bottom w:val="single" w:sz="4" w:space="0" w:color="000000"/>
              <w:right w:val="single" w:sz="4" w:space="0" w:color="000000"/>
            </w:tcBorders>
          </w:tcPr>
          <w:p w:rsidR="00BB2BF9" w:rsidRPr="00F54A0C" w:rsidRDefault="00BB2BF9" w:rsidP="00BB2BF9">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BB2BF9" w:rsidRPr="00F54A0C" w:rsidRDefault="00BB2BF9" w:rsidP="00BB2BF9">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Срок выполнения Работ</w:t>
            </w:r>
          </w:p>
        </w:tc>
        <w:tc>
          <w:tcPr>
            <w:tcW w:w="7356" w:type="dxa"/>
            <w:tcBorders>
              <w:top w:val="single" w:sz="4" w:space="0" w:color="000000"/>
              <w:left w:val="single" w:sz="4" w:space="0" w:color="000000"/>
              <w:bottom w:val="single" w:sz="4" w:space="0" w:color="000000"/>
              <w:right w:val="single" w:sz="4" w:space="0" w:color="000000"/>
            </w:tcBorders>
          </w:tcPr>
          <w:p w:rsidR="00812DFD" w:rsidRPr="00F54A0C" w:rsidRDefault="00812DFD" w:rsidP="00812DFD">
            <w:pPr>
              <w:rPr>
                <w:rFonts w:ascii="Times New Roman" w:hAnsi="Times New Roman" w:cs="Times New Roman"/>
                <w:sz w:val="24"/>
                <w:szCs w:val="24"/>
              </w:rPr>
            </w:pPr>
            <w:r w:rsidRPr="00F54A0C">
              <w:rPr>
                <w:rFonts w:ascii="Times New Roman" w:hAnsi="Times New Roman" w:cs="Times New Roman"/>
                <w:sz w:val="24"/>
                <w:szCs w:val="24"/>
              </w:rPr>
              <w:t xml:space="preserve">Срок выполнения работ: </w:t>
            </w:r>
            <w:r w:rsidR="0053454F" w:rsidRPr="000C5B0B">
              <w:rPr>
                <w:rFonts w:ascii="Times New Roman" w:eastAsia="Times New Roman" w:hAnsi="Times New Roman" w:cs="Times New Roman"/>
                <w:sz w:val="24"/>
                <w:szCs w:val="24"/>
                <w:lang w:eastAsia="ru-RU"/>
              </w:rPr>
              <w:t>31 декабря</w:t>
            </w:r>
            <w:r w:rsidR="0053454F" w:rsidRPr="007A38D6">
              <w:rPr>
                <w:rFonts w:ascii="Times New Roman" w:eastAsia="Times New Roman" w:hAnsi="Times New Roman" w:cs="Times New Roman"/>
                <w:sz w:val="24"/>
                <w:szCs w:val="24"/>
                <w:lang w:eastAsia="ru-RU"/>
              </w:rPr>
              <w:t xml:space="preserve"> 202</w:t>
            </w:r>
            <w:r w:rsidR="0053454F">
              <w:rPr>
                <w:rFonts w:ascii="Times New Roman" w:eastAsia="Times New Roman" w:hAnsi="Times New Roman" w:cs="Times New Roman"/>
                <w:sz w:val="24"/>
                <w:szCs w:val="24"/>
                <w:lang w:eastAsia="ru-RU"/>
              </w:rPr>
              <w:t>6</w:t>
            </w:r>
            <w:r w:rsidRPr="00F54A0C">
              <w:rPr>
                <w:rFonts w:ascii="Times New Roman" w:hAnsi="Times New Roman" w:cs="Times New Roman"/>
                <w:sz w:val="24"/>
                <w:szCs w:val="24"/>
              </w:rPr>
              <w:t>.</w:t>
            </w:r>
          </w:p>
          <w:p w:rsidR="00BB2BF9" w:rsidRPr="00F54A0C" w:rsidRDefault="00BB2BF9" w:rsidP="00BB2BF9">
            <w:pPr>
              <w:widowControl w:val="0"/>
              <w:shd w:val="clear" w:color="auto" w:fill="FFFFFF"/>
              <w:tabs>
                <w:tab w:val="left" w:pos="6015"/>
                <w:tab w:val="left" w:pos="6090"/>
                <w:tab w:val="right" w:pos="7267"/>
                <w:tab w:val="center" w:pos="7622"/>
                <w:tab w:val="right" w:pos="9451"/>
              </w:tabs>
              <w:spacing w:after="60" w:line="240" w:lineRule="atLeast"/>
              <w:contextualSpacing/>
              <w:jc w:val="both"/>
              <w:rPr>
                <w:rFonts w:ascii="Times New Roman" w:eastAsia="Droid Sans Fallback" w:hAnsi="Times New Roman" w:cs="Times New Roman"/>
                <w:sz w:val="24"/>
                <w:szCs w:val="24"/>
                <w:lang w:eastAsia="zh-CN" w:bidi="hi-IN"/>
              </w:rPr>
            </w:pP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Начальная (максимальная) цена Контракта (далее – НМЦК)</w:t>
            </w:r>
          </w:p>
        </w:tc>
        <w:tc>
          <w:tcPr>
            <w:tcW w:w="7356" w:type="dxa"/>
            <w:tcBorders>
              <w:top w:val="single" w:sz="4" w:space="0" w:color="000000"/>
              <w:left w:val="single" w:sz="4" w:space="0" w:color="000000"/>
              <w:bottom w:val="single" w:sz="4" w:space="0" w:color="000000"/>
              <w:right w:val="single" w:sz="4" w:space="0" w:color="000000"/>
            </w:tcBorders>
          </w:tcPr>
          <w:p w:rsidR="002652FF" w:rsidRPr="007A52A9" w:rsidRDefault="008E0CFE" w:rsidP="00B54BDB">
            <w:pPr>
              <w:pStyle w:val="af4"/>
              <w:spacing w:before="280" w:after="280"/>
              <w:jc w:val="both"/>
              <w:outlineLvl w:val="0"/>
              <w:rPr>
                <w:b/>
              </w:rPr>
            </w:pPr>
            <w:r w:rsidRPr="007A52A9">
              <w:t>Максимальное значение ц</w:t>
            </w:r>
            <w:r w:rsidRPr="007A52A9">
              <w:rPr>
                <w:spacing w:val="1"/>
              </w:rPr>
              <w:t xml:space="preserve">ены Контракта составляет </w:t>
            </w:r>
            <w:r w:rsidR="008E764A">
              <w:rPr>
                <w:b/>
              </w:rPr>
              <w:t xml:space="preserve">2 265 285,00 </w:t>
            </w:r>
            <w:r w:rsidR="008E764A" w:rsidRPr="00D06960">
              <w:t>(</w:t>
            </w:r>
            <w:r w:rsidR="008E764A">
              <w:t>Два миллиона двести шестьдесят пять тысяч двести восемьдесят пять рублей 00 копеек</w:t>
            </w:r>
            <w:r w:rsidR="008E764A" w:rsidRPr="00D06960">
              <w:t>)</w:t>
            </w:r>
            <w:r w:rsidRPr="007A52A9">
              <w:rPr>
                <w:b/>
              </w:rPr>
              <w:t>.</w:t>
            </w:r>
          </w:p>
          <w:p w:rsidR="008E0CFE" w:rsidRPr="00F54A0C" w:rsidRDefault="008E0CFE" w:rsidP="007A52A9">
            <w:pPr>
              <w:pStyle w:val="af4"/>
              <w:spacing w:before="280" w:after="280"/>
              <w:jc w:val="both"/>
              <w:outlineLvl w:val="0"/>
            </w:pPr>
            <w:r w:rsidRPr="007A52A9">
              <w:rPr>
                <w:lang w:eastAsia="ar-SA"/>
              </w:rPr>
              <w:lastRenderedPageBreak/>
              <w:t xml:space="preserve">Сумма цен единицы </w:t>
            </w:r>
            <w:r w:rsidR="008E764A">
              <w:rPr>
                <w:b/>
              </w:rPr>
              <w:t xml:space="preserve">23 823,90 </w:t>
            </w:r>
            <w:r w:rsidR="008E764A" w:rsidRPr="001B17F1">
              <w:t>(</w:t>
            </w:r>
            <w:r w:rsidR="008E764A">
              <w:t>Двадцать три тысячи восемьсот двадцать три  рубля 90 копеек</w:t>
            </w:r>
            <w:r w:rsidR="008E764A" w:rsidRPr="001B17F1">
              <w:t>)</w:t>
            </w:r>
            <w:r w:rsidR="007A52A9" w:rsidRPr="004A581D">
              <w:t>.</w:t>
            </w:r>
          </w:p>
        </w:tc>
      </w:tr>
      <w:tr w:rsidR="002652FF" w:rsidRPr="00F54A0C">
        <w:tc>
          <w:tcPr>
            <w:tcW w:w="415" w:type="dxa"/>
            <w:tcBorders>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Обоснование начальной (максимальной) цены Контракта</w:t>
            </w:r>
          </w:p>
        </w:tc>
        <w:tc>
          <w:tcPr>
            <w:tcW w:w="7356" w:type="dxa"/>
            <w:tcBorders>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hAnsi="Times New Roman" w:cs="Times New Roman"/>
              </w:rPr>
            </w:pPr>
            <w:r w:rsidRPr="00F54A0C">
              <w:rPr>
                <w:rFonts w:ascii="Times New Roman" w:hAnsi="Times New Roman" w:cs="Times New Roman"/>
                <w:b/>
                <w:bCs/>
                <w:sz w:val="24"/>
                <w:szCs w:val="24"/>
              </w:rPr>
              <w:t>Раздел</w:t>
            </w:r>
            <w:r w:rsidRPr="00F54A0C">
              <w:rPr>
                <w:rFonts w:ascii="Times New Roman" w:hAnsi="Times New Roman" w:cs="Times New Roman"/>
              </w:rPr>
              <w:t xml:space="preserve"> </w:t>
            </w:r>
            <w:r w:rsidRPr="00F54A0C">
              <w:rPr>
                <w:rFonts w:ascii="Times New Roman" w:hAnsi="Times New Roman" w:cs="Times New Roman"/>
                <w:b/>
                <w:bCs/>
                <w:sz w:val="24"/>
                <w:szCs w:val="24"/>
                <w:lang w:val="en-US"/>
              </w:rPr>
              <w:t>III</w:t>
            </w:r>
            <w:r w:rsidRPr="00F54A0C">
              <w:rPr>
                <w:rFonts w:ascii="Times New Roman" w:hAnsi="Times New Roman" w:cs="Times New Roman"/>
                <w:b/>
                <w:bCs/>
                <w:sz w:val="24"/>
                <w:szCs w:val="24"/>
              </w:rPr>
              <w:t>. ОБОСНОВАНИЕ НАЧАЛЬНОЙ (МАКСИМАЛЬНОЙ) ЦЕНЫ КОНТРАКТА</w:t>
            </w:r>
          </w:p>
        </w:tc>
      </w:tr>
      <w:tr w:rsidR="002652FF" w:rsidRPr="00F54A0C" w:rsidTr="00812DFD">
        <w:trPr>
          <w:trHeight w:val="3528"/>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Форма, сроки и порядок оплаты товара, работ, услуг</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12DFD" w:rsidP="00293913">
            <w:pPr>
              <w:rPr>
                <w:rFonts w:ascii="Times New Roman" w:hAnsi="Times New Roman" w:cs="Times New Roman"/>
                <w:sz w:val="24"/>
                <w:szCs w:val="24"/>
              </w:rPr>
            </w:pPr>
            <w:r w:rsidRPr="00F54A0C">
              <w:rPr>
                <w:rFonts w:ascii="Times New Roman" w:hAnsi="Times New Roman" w:cs="Times New Roman"/>
                <w:sz w:val="24"/>
                <w:szCs w:val="24"/>
              </w:rPr>
              <w:t>Оплата производится в безналичном порядке путем перечисления Заказчиком денежных средств на указанный в Контракте расчетный счет Подрядчика. Заказчик производит расчет с Подрядчиком на основании выставленного счета и/или счёта-фактуры (при наличии) в течение 7 (семи) рабочих дней с даты подписания Заказчиком универсального передаточного документа (далее - УПД), который сформирован путем функционала ЕИС и подписан электронными подписями с двух сторон но не более объема, предусмотренного Контрактом, на основании надлежаще оформленного и подписанного обеими Сторонами Акта приемки выполненных работ (Приложение 2) и счета на оплату.</w:t>
            </w:r>
          </w:p>
        </w:tc>
      </w:tr>
      <w:tr w:rsidR="002652FF" w:rsidRPr="00F54A0C">
        <w:trPr>
          <w:trHeight w:val="986"/>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Размер аванса и порядок его предоставления</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12DFD" w:rsidP="008E0CFE">
            <w:pPr>
              <w:rPr>
                <w:rFonts w:ascii="Times New Roman" w:hAnsi="Times New Roman" w:cs="Times New Roman"/>
                <w:sz w:val="24"/>
                <w:szCs w:val="24"/>
              </w:rPr>
            </w:pPr>
            <w:r w:rsidRPr="00F54A0C">
              <w:rPr>
                <w:rFonts w:ascii="Times New Roman" w:hAnsi="Times New Roman" w:cs="Times New Roman"/>
                <w:sz w:val="24"/>
                <w:szCs w:val="24"/>
              </w:rPr>
              <w:t xml:space="preserve">Авансовый платеж </w:t>
            </w:r>
            <w:r w:rsidR="008E0CFE">
              <w:rPr>
                <w:rFonts w:ascii="Times New Roman" w:hAnsi="Times New Roman" w:cs="Times New Roman"/>
                <w:sz w:val="24"/>
                <w:szCs w:val="24"/>
              </w:rPr>
              <w:t>не предусмотрен</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Источник финансирования</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12DFD" w:rsidP="00293913">
            <w:pPr>
              <w:rPr>
                <w:rFonts w:ascii="Times New Roman" w:hAnsi="Times New Roman" w:cs="Times New Roman"/>
                <w:sz w:val="24"/>
                <w:szCs w:val="24"/>
              </w:rPr>
            </w:pPr>
            <w:r w:rsidRPr="00F54A0C">
              <w:rPr>
                <w:rFonts w:ascii="Times New Roman" w:hAnsi="Times New Roman" w:cs="Times New Roman"/>
                <w:sz w:val="24"/>
                <w:szCs w:val="24"/>
              </w:rPr>
              <w:t xml:space="preserve">Источником финансирования является бюджет муниципального образования </w:t>
            </w:r>
            <w:r w:rsidR="00293913">
              <w:rPr>
                <w:rFonts w:ascii="Times New Roman" w:hAnsi="Times New Roman" w:cs="Times New Roman"/>
                <w:sz w:val="24"/>
                <w:szCs w:val="24"/>
              </w:rPr>
              <w:t>муниципальный</w:t>
            </w:r>
            <w:r w:rsidRPr="00F54A0C">
              <w:rPr>
                <w:rFonts w:ascii="Times New Roman" w:hAnsi="Times New Roman" w:cs="Times New Roman"/>
                <w:sz w:val="24"/>
                <w:szCs w:val="24"/>
              </w:rPr>
              <w:t xml:space="preserve"> округ </w:t>
            </w:r>
            <w:r w:rsidR="00293913">
              <w:rPr>
                <w:rFonts w:ascii="Times New Roman" w:hAnsi="Times New Roman" w:cs="Times New Roman"/>
                <w:sz w:val="24"/>
                <w:szCs w:val="24"/>
              </w:rPr>
              <w:t xml:space="preserve">город </w:t>
            </w:r>
            <w:r w:rsidRPr="00F54A0C">
              <w:rPr>
                <w:rFonts w:ascii="Times New Roman" w:hAnsi="Times New Roman" w:cs="Times New Roman"/>
                <w:sz w:val="24"/>
                <w:szCs w:val="24"/>
              </w:rPr>
              <w:t xml:space="preserve">Армянск Республики Крым </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Сведения о валюте, используемой для формирования цены Контракта и расчетов с Подрядчиками (исполнителями, подрядчиками)</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Российский рубль</w:t>
            </w:r>
          </w:p>
        </w:tc>
      </w:tr>
      <w:tr w:rsidR="002652FF" w:rsidRPr="00F54A0C" w:rsidTr="00DE31B3">
        <w:trPr>
          <w:trHeight w:val="261"/>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применяется</w:t>
            </w:r>
            <w:bookmarkStart w:id="3" w:name="OLE_LINK2"/>
            <w:bookmarkStart w:id="4" w:name="OLE_LINK1"/>
            <w:bookmarkEnd w:id="3"/>
            <w:bookmarkEnd w:id="4"/>
          </w:p>
          <w:p w:rsidR="002652FF" w:rsidRPr="00F54A0C" w:rsidRDefault="002652FF">
            <w:pPr>
              <w:widowControl w:val="0"/>
              <w:spacing w:after="0" w:line="240" w:lineRule="auto"/>
              <w:ind w:firstLine="34"/>
              <w:rPr>
                <w:rFonts w:ascii="Times New Roman" w:eastAsia="Times New Roman" w:hAnsi="Times New Roman" w:cs="Times New Roman"/>
                <w:sz w:val="24"/>
                <w:szCs w:val="24"/>
                <w:lang w:eastAsia="ru-RU"/>
              </w:rPr>
            </w:pP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Место и порядок подачи заявок участников</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831BB4">
            <w:pPr>
              <w:widowControl w:val="0"/>
              <w:spacing w:after="0" w:line="240" w:lineRule="auto"/>
              <w:rPr>
                <w:rFonts w:ascii="Times New Roman" w:hAnsi="Times New Roman" w:cs="Times New Roman"/>
                <w:sz w:val="24"/>
                <w:szCs w:val="24"/>
              </w:rPr>
            </w:pPr>
            <w:r w:rsidRPr="00F54A0C">
              <w:rPr>
                <w:rFonts w:ascii="Times New Roman" w:hAnsi="Times New Roman" w:cs="Times New Roman"/>
                <w:sz w:val="24"/>
                <w:szCs w:val="24"/>
              </w:rPr>
              <w:t>На бумажном носителе.</w:t>
            </w:r>
          </w:p>
          <w:p w:rsidR="002652FF" w:rsidRPr="00F54A0C" w:rsidRDefault="00831BB4">
            <w:pPr>
              <w:widowControl w:val="0"/>
              <w:spacing w:after="0" w:line="240" w:lineRule="auto"/>
              <w:rPr>
                <w:rFonts w:ascii="Times New Roman" w:hAnsi="Times New Roman" w:cs="Times New Roman"/>
                <w:sz w:val="24"/>
                <w:szCs w:val="24"/>
              </w:rPr>
            </w:pPr>
            <w:r w:rsidRPr="00F54A0C">
              <w:rPr>
                <w:rFonts w:ascii="Times New Roman" w:hAnsi="Times New Roman" w:cs="Times New Roman"/>
                <w:sz w:val="24"/>
                <w:szCs w:val="24"/>
              </w:rPr>
              <w:t>г. Армянск,  ул. Симферопольская, 7, каб. 18,</w:t>
            </w:r>
          </w:p>
          <w:p w:rsidR="002652FF" w:rsidRPr="00F54A0C" w:rsidRDefault="00831BB4">
            <w:pPr>
              <w:widowControl w:val="0"/>
              <w:spacing w:after="0" w:line="240" w:lineRule="auto"/>
              <w:rPr>
                <w:rFonts w:ascii="Times New Roman" w:hAnsi="Times New Roman" w:cs="Times New Roman"/>
                <w:sz w:val="24"/>
                <w:szCs w:val="24"/>
              </w:rPr>
            </w:pPr>
            <w:r w:rsidRPr="00F54A0C">
              <w:rPr>
                <w:rFonts w:ascii="Times New Roman" w:hAnsi="Times New Roman" w:cs="Times New Roman"/>
                <w:sz w:val="24"/>
                <w:szCs w:val="24"/>
              </w:rPr>
              <w:t xml:space="preserve">с </w:t>
            </w:r>
            <w:r w:rsidR="002D462C" w:rsidRPr="00F54A0C">
              <w:rPr>
                <w:rFonts w:ascii="Times New Roman" w:hAnsi="Times New Roman" w:cs="Times New Roman"/>
                <w:sz w:val="24"/>
                <w:szCs w:val="24"/>
              </w:rPr>
              <w:t>0</w:t>
            </w:r>
            <w:r w:rsidR="00177F71" w:rsidRPr="00F54A0C">
              <w:rPr>
                <w:rFonts w:ascii="Times New Roman" w:hAnsi="Times New Roman" w:cs="Times New Roman"/>
                <w:sz w:val="24"/>
                <w:szCs w:val="24"/>
              </w:rPr>
              <w:t>8</w:t>
            </w:r>
            <w:r w:rsidR="009C61DA" w:rsidRPr="00F54A0C">
              <w:rPr>
                <w:rFonts w:ascii="Times New Roman" w:hAnsi="Times New Roman" w:cs="Times New Roman"/>
                <w:sz w:val="24"/>
                <w:szCs w:val="24"/>
              </w:rPr>
              <w:t xml:space="preserve"> часов 00 минут  </w:t>
            </w:r>
            <w:r w:rsidR="008E764A">
              <w:rPr>
                <w:rFonts w:ascii="Times New Roman" w:hAnsi="Times New Roman" w:cs="Times New Roman"/>
                <w:sz w:val="24"/>
                <w:szCs w:val="24"/>
              </w:rPr>
              <w:t>06</w:t>
            </w:r>
            <w:r w:rsidR="00DE31B3" w:rsidRPr="00F54A0C">
              <w:rPr>
                <w:rFonts w:ascii="Times New Roman" w:hAnsi="Times New Roman" w:cs="Times New Roman"/>
                <w:sz w:val="24"/>
                <w:szCs w:val="24"/>
              </w:rPr>
              <w:t xml:space="preserve"> </w:t>
            </w:r>
            <w:r w:rsidR="008E764A">
              <w:rPr>
                <w:rFonts w:ascii="Times New Roman" w:hAnsi="Times New Roman" w:cs="Times New Roman"/>
                <w:sz w:val="24"/>
                <w:szCs w:val="24"/>
              </w:rPr>
              <w:t>ноября</w:t>
            </w:r>
            <w:r w:rsidR="00DE31B3" w:rsidRPr="00F54A0C">
              <w:rPr>
                <w:rFonts w:ascii="Times New Roman" w:hAnsi="Times New Roman" w:cs="Times New Roman"/>
                <w:sz w:val="24"/>
                <w:szCs w:val="24"/>
              </w:rPr>
              <w:t xml:space="preserve"> </w:t>
            </w:r>
            <w:r w:rsidR="002A59C5" w:rsidRPr="00F54A0C">
              <w:rPr>
                <w:rFonts w:ascii="Times New Roman" w:hAnsi="Times New Roman" w:cs="Times New Roman"/>
                <w:sz w:val="24"/>
                <w:szCs w:val="24"/>
              </w:rPr>
              <w:t xml:space="preserve"> 202</w:t>
            </w:r>
            <w:r w:rsidR="00293913">
              <w:rPr>
                <w:rFonts w:ascii="Times New Roman" w:hAnsi="Times New Roman" w:cs="Times New Roman"/>
                <w:sz w:val="24"/>
                <w:szCs w:val="24"/>
              </w:rPr>
              <w:t>6</w:t>
            </w:r>
            <w:r w:rsidR="007129BC" w:rsidRPr="00F54A0C">
              <w:rPr>
                <w:rFonts w:ascii="Times New Roman" w:hAnsi="Times New Roman" w:cs="Times New Roman"/>
                <w:sz w:val="24"/>
                <w:szCs w:val="24"/>
              </w:rPr>
              <w:t>г</w:t>
            </w:r>
            <w:r w:rsidR="002A59C5" w:rsidRPr="00F54A0C">
              <w:rPr>
                <w:rFonts w:ascii="Times New Roman" w:hAnsi="Times New Roman" w:cs="Times New Roman"/>
                <w:sz w:val="24"/>
                <w:szCs w:val="24"/>
              </w:rPr>
              <w:t xml:space="preserve">. до </w:t>
            </w:r>
            <w:r w:rsidR="00293913">
              <w:rPr>
                <w:rFonts w:ascii="Times New Roman" w:hAnsi="Times New Roman" w:cs="Times New Roman"/>
                <w:sz w:val="24"/>
                <w:szCs w:val="24"/>
              </w:rPr>
              <w:t>1</w:t>
            </w:r>
            <w:r w:rsidR="008E764A">
              <w:rPr>
                <w:rFonts w:ascii="Times New Roman" w:hAnsi="Times New Roman" w:cs="Times New Roman"/>
                <w:sz w:val="24"/>
                <w:szCs w:val="24"/>
              </w:rPr>
              <w:t>0</w:t>
            </w:r>
            <w:r w:rsidR="00E43F3C" w:rsidRPr="00F54A0C">
              <w:rPr>
                <w:rFonts w:ascii="Times New Roman" w:hAnsi="Times New Roman" w:cs="Times New Roman"/>
                <w:sz w:val="24"/>
                <w:szCs w:val="24"/>
              </w:rPr>
              <w:t xml:space="preserve"> </w:t>
            </w:r>
            <w:r w:rsidRPr="00F54A0C">
              <w:rPr>
                <w:rFonts w:ascii="Times New Roman" w:hAnsi="Times New Roman" w:cs="Times New Roman"/>
                <w:sz w:val="24"/>
                <w:szCs w:val="24"/>
              </w:rPr>
              <w:t xml:space="preserve">часов 00 минут по московскому времени </w:t>
            </w:r>
            <w:r w:rsidR="008E764A">
              <w:rPr>
                <w:rFonts w:ascii="Times New Roman" w:hAnsi="Times New Roman" w:cs="Times New Roman"/>
                <w:sz w:val="24"/>
                <w:szCs w:val="24"/>
              </w:rPr>
              <w:t>09</w:t>
            </w:r>
            <w:r w:rsidR="00DE31B3" w:rsidRPr="00F54A0C">
              <w:rPr>
                <w:rFonts w:ascii="Times New Roman" w:hAnsi="Times New Roman" w:cs="Times New Roman"/>
                <w:sz w:val="24"/>
                <w:szCs w:val="24"/>
              </w:rPr>
              <w:t xml:space="preserve"> </w:t>
            </w:r>
            <w:r w:rsidR="008E764A">
              <w:rPr>
                <w:rFonts w:ascii="Times New Roman" w:hAnsi="Times New Roman" w:cs="Times New Roman"/>
                <w:sz w:val="24"/>
                <w:szCs w:val="24"/>
              </w:rPr>
              <w:t>ноября</w:t>
            </w:r>
            <w:r w:rsidR="00177F71" w:rsidRPr="00F54A0C">
              <w:rPr>
                <w:rFonts w:ascii="Times New Roman" w:hAnsi="Times New Roman" w:cs="Times New Roman"/>
                <w:sz w:val="24"/>
                <w:szCs w:val="24"/>
              </w:rPr>
              <w:t xml:space="preserve"> </w:t>
            </w:r>
            <w:r w:rsidRPr="00F54A0C">
              <w:rPr>
                <w:rFonts w:ascii="Times New Roman" w:hAnsi="Times New Roman" w:cs="Times New Roman"/>
                <w:sz w:val="24"/>
                <w:szCs w:val="24"/>
              </w:rPr>
              <w:t>202</w:t>
            </w:r>
            <w:r w:rsidR="00293913">
              <w:rPr>
                <w:rFonts w:ascii="Times New Roman" w:hAnsi="Times New Roman" w:cs="Times New Roman"/>
                <w:sz w:val="24"/>
                <w:szCs w:val="24"/>
              </w:rPr>
              <w:t>6</w:t>
            </w:r>
            <w:r w:rsidRPr="00F54A0C">
              <w:rPr>
                <w:rFonts w:ascii="Times New Roman" w:hAnsi="Times New Roman" w:cs="Times New Roman"/>
                <w:sz w:val="24"/>
                <w:szCs w:val="24"/>
              </w:rPr>
              <w:t xml:space="preserve"> г.</w:t>
            </w:r>
          </w:p>
          <w:p w:rsidR="002652FF" w:rsidRPr="00F54A0C" w:rsidRDefault="00831BB4" w:rsidP="009C61DA">
            <w:pPr>
              <w:widowControl w:val="0"/>
              <w:spacing w:after="0" w:line="240" w:lineRule="auto"/>
              <w:rPr>
                <w:rFonts w:ascii="Times New Roman" w:hAnsi="Times New Roman" w:cs="Times New Roman"/>
              </w:rPr>
            </w:pPr>
            <w:r w:rsidRPr="00F54A0C">
              <w:rPr>
                <w:rFonts w:ascii="Times New Roman" w:hAnsi="Times New Roman" w:cs="Times New Roman"/>
                <w:sz w:val="24"/>
                <w:szCs w:val="24"/>
              </w:rPr>
              <w:t>время работы: понедельник-пятница</w:t>
            </w:r>
            <w:r w:rsidR="009C61DA" w:rsidRPr="00F54A0C">
              <w:rPr>
                <w:rFonts w:ascii="Times New Roman" w:hAnsi="Times New Roman" w:cs="Times New Roman"/>
                <w:sz w:val="24"/>
                <w:szCs w:val="24"/>
              </w:rPr>
              <w:t>, суббота, воскресенье</w:t>
            </w:r>
            <w:r w:rsidRPr="00F54A0C">
              <w:rPr>
                <w:rFonts w:ascii="Times New Roman" w:hAnsi="Times New Roman" w:cs="Times New Roman"/>
                <w:sz w:val="24"/>
                <w:szCs w:val="24"/>
              </w:rPr>
              <w:t xml:space="preserve"> с 8-00ч. до 17-00ч., перерыв с 12-00ч. до 13-00ч</w:t>
            </w:r>
            <w:r w:rsidR="0072064D" w:rsidRPr="00F54A0C">
              <w:rPr>
                <w:rFonts w:ascii="Times New Roman" w:hAnsi="Times New Roman" w:cs="Times New Roman"/>
                <w:sz w:val="24"/>
                <w:szCs w:val="24"/>
              </w:rPr>
              <w:t>.</w:t>
            </w:r>
          </w:p>
        </w:tc>
      </w:tr>
    </w:tbl>
    <w:p w:rsidR="002652FF" w:rsidRPr="00F54A0C" w:rsidRDefault="002652FF">
      <w:pPr>
        <w:rPr>
          <w:rFonts w:ascii="Times New Roman" w:hAnsi="Times New Roman" w:cs="Times New Roman"/>
        </w:rPr>
        <w:sectPr w:rsidR="002652FF" w:rsidRPr="00F54A0C">
          <w:footerReference w:type="default" r:id="rId8"/>
          <w:pgSz w:w="11906" w:h="16838"/>
          <w:pgMar w:top="142" w:right="567" w:bottom="284" w:left="851" w:header="0" w:footer="0" w:gutter="0"/>
          <w:cols w:space="720"/>
          <w:formProt w:val="0"/>
          <w:docGrid w:linePitch="326" w:charSpace="16384"/>
        </w:sectPr>
      </w:pPr>
    </w:p>
    <w:p w:rsidR="002652FF" w:rsidRPr="00F54A0C" w:rsidRDefault="002652FF">
      <w:pPr>
        <w:spacing w:after="0" w:line="240" w:lineRule="auto"/>
        <w:jc w:val="center"/>
        <w:outlineLvl w:val="1"/>
        <w:rPr>
          <w:rFonts w:ascii="Times New Roman" w:eastAsia="Times New Roman" w:hAnsi="Times New Roman" w:cs="Times New Roman"/>
          <w:b/>
          <w:sz w:val="24"/>
          <w:szCs w:val="24"/>
          <w:lang w:eastAsia="ru-RU"/>
        </w:rPr>
      </w:pPr>
    </w:p>
    <w:p w:rsidR="002652FF" w:rsidRPr="00F54A0C" w:rsidRDefault="002652FF">
      <w:pPr>
        <w:spacing w:after="0" w:line="240" w:lineRule="auto"/>
        <w:jc w:val="center"/>
        <w:outlineLvl w:val="1"/>
        <w:rPr>
          <w:rFonts w:ascii="Times New Roman" w:eastAsia="Times New Roman" w:hAnsi="Times New Roman" w:cs="Times New Roman"/>
          <w:b/>
          <w:sz w:val="24"/>
          <w:szCs w:val="24"/>
          <w:lang w:eastAsia="ru-RU"/>
        </w:r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ЕДИНЫЕ ТРЕБОВАНИЯ К УЧАСТНИКАМ ЗАКУПКИ</w:t>
      </w:r>
    </w:p>
    <w:p w:rsidR="002652FF" w:rsidRPr="00F54A0C" w:rsidRDefault="002652FF">
      <w:pPr>
        <w:spacing w:after="0" w:line="240" w:lineRule="auto"/>
        <w:rPr>
          <w:rFonts w:ascii="Times New Roman" w:eastAsia="Times New Roman" w:hAnsi="Times New Roman" w:cs="Times New Roman"/>
          <w:sz w:val="24"/>
          <w:szCs w:val="24"/>
          <w:lang w:eastAsia="ru-RU"/>
        </w:rPr>
      </w:pPr>
    </w:p>
    <w:tbl>
      <w:tblPr>
        <w:tblW w:w="10715" w:type="dxa"/>
        <w:tblInd w:w="-175" w:type="dxa"/>
        <w:tblLayout w:type="fixed"/>
        <w:tblLook w:val="0020" w:firstRow="1" w:lastRow="0" w:firstColumn="0" w:lastColumn="0" w:noHBand="0" w:noVBand="0"/>
      </w:tblPr>
      <w:tblGrid>
        <w:gridCol w:w="675"/>
        <w:gridCol w:w="3004"/>
        <w:gridCol w:w="1707"/>
        <w:gridCol w:w="5329"/>
      </w:tblGrid>
      <w:tr w:rsidR="002652FF" w:rsidRPr="00F54A0C">
        <w:trPr>
          <w:trHeight w:val="326"/>
          <w:tblHeader/>
        </w:trPr>
        <w:tc>
          <w:tcPr>
            <w:tcW w:w="675" w:type="dxa"/>
            <w:tcBorders>
              <w:top w:val="single" w:sz="4" w:space="0" w:color="000000"/>
              <w:left w:val="single" w:sz="4" w:space="0" w:color="000000"/>
              <w:bottom w:val="single" w:sz="4" w:space="0" w:color="000000"/>
              <w:right w:val="single" w:sz="4" w:space="0" w:color="000000"/>
            </w:tcBorders>
            <w:shd w:val="clear" w:color="auto" w:fill="D9D9D9"/>
          </w:tcPr>
          <w:p w:rsidR="002652FF" w:rsidRPr="00F54A0C" w:rsidRDefault="00831BB4">
            <w:pPr>
              <w:widowControl w:val="0"/>
              <w:spacing w:after="60" w:line="240" w:lineRule="auto"/>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 пункта</w:t>
            </w:r>
          </w:p>
        </w:tc>
        <w:tc>
          <w:tcPr>
            <w:tcW w:w="300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03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rPr>
          <w:trHeight w:val="1206"/>
        </w:trPr>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3004"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Единые требования к участникам закупки</w:t>
            </w:r>
          </w:p>
        </w:tc>
        <w:tc>
          <w:tcPr>
            <w:tcW w:w="7036" w:type="dxa"/>
            <w:gridSpan w:val="2"/>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В настоящей закупке, может принять участие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в отношении юридических лиц (далее - оффшорная компания), или любое физическое лицо, в том числе зарегистрированное в качестве индивидуального предпринимателя.</w:t>
            </w:r>
          </w:p>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Требования к участникам закупки:</w:t>
            </w:r>
          </w:p>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652FF" w:rsidRPr="00F54A0C" w:rsidRDefault="00D70472">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1</w:t>
            </w:r>
            <w:r w:rsidR="00831BB4" w:rsidRPr="00F54A0C">
              <w:rPr>
                <w:rFonts w:ascii="Times New Roman" w:eastAsia="Times New Roman" w:hAnsi="Times New Roman" w:cs="Times New Roman"/>
                <w:bCs/>
                <w:sz w:val="24"/>
                <w:szCs w:val="24"/>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производства–установлено;</w:t>
            </w:r>
          </w:p>
          <w:p w:rsidR="002652FF" w:rsidRPr="00F54A0C" w:rsidRDefault="00D70472">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2</w:t>
            </w:r>
            <w:r w:rsidR="00831BB4" w:rsidRPr="00F54A0C">
              <w:rPr>
                <w:rFonts w:ascii="Times New Roman" w:eastAsia="Times New Roman" w:hAnsi="Times New Roman" w:cs="Times New Roman"/>
                <w:bCs/>
                <w:sz w:val="24"/>
                <w:szCs w:val="24"/>
                <w:lang w:eastAsia="ru-RU"/>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3</w:t>
            </w:r>
            <w:r w:rsidR="00831BB4" w:rsidRPr="00F54A0C">
              <w:rPr>
                <w:rFonts w:ascii="Times New Roman" w:eastAsia="Times New Roman" w:hAnsi="Times New Roman" w:cs="Times New Roman"/>
                <w:bCs/>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4</w:t>
            </w:r>
            <w:r w:rsidR="00831BB4" w:rsidRPr="00F54A0C">
              <w:rPr>
                <w:rFonts w:ascii="Times New Roman" w:eastAsia="Times New Roman" w:hAnsi="Times New Roman" w:cs="Times New Roman"/>
                <w:bCs/>
                <w:sz w:val="24"/>
                <w:szCs w:val="24"/>
                <w:lang w:eastAsia="ru-RU"/>
              </w:rPr>
              <w:t xml:space="preserve">)отсутствие у участника закупки – физического лица либо у руководителя, членов коллегиального исполнительного органа, </w:t>
            </w:r>
            <w:r w:rsidR="00831BB4" w:rsidRPr="00F54A0C">
              <w:rPr>
                <w:rFonts w:ascii="Times New Roman" w:eastAsia="Times New Roman" w:hAnsi="Times New Roman" w:cs="Times New Roman"/>
                <w:bCs/>
                <w:sz w:val="24"/>
                <w:szCs w:val="24"/>
                <w:lang w:eastAsia="ru-RU"/>
              </w:rPr>
              <w:lastRenderedPageBreak/>
              <w:t>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4</w:t>
            </w:r>
            <w:r w:rsidR="00831BB4" w:rsidRPr="00F54A0C">
              <w:rPr>
                <w:rFonts w:ascii="Times New Roman" w:eastAsia="Times New Roman" w:hAnsi="Times New Roman" w:cs="Times New Roman"/>
                <w:bCs/>
                <w:sz w:val="24"/>
                <w:szCs w:val="24"/>
                <w:lang w:eastAsia="ru-RU"/>
              </w:rPr>
              <w:t>.1)участник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5</w:t>
            </w:r>
            <w:r w:rsidR="00831BB4" w:rsidRPr="00F54A0C">
              <w:rPr>
                <w:rFonts w:ascii="Times New Roman" w:eastAsia="Times New Roman" w:hAnsi="Times New Roman" w:cs="Times New Roman"/>
                <w:bCs/>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фильма–не установлено;</w:t>
            </w:r>
          </w:p>
          <w:p w:rsidR="00C60012" w:rsidRPr="00F54A0C" w:rsidRDefault="00507189"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eastAsia="Times New Roman" w:hAnsi="Times New Roman" w:cs="Times New Roman"/>
                <w:bCs/>
                <w:sz w:val="24"/>
                <w:szCs w:val="24"/>
                <w:lang w:eastAsia="ru-RU"/>
              </w:rPr>
              <w:t>6</w:t>
            </w:r>
            <w:r w:rsidR="00831BB4" w:rsidRPr="00F54A0C">
              <w:rPr>
                <w:rFonts w:ascii="Times New Roman" w:eastAsia="Times New Roman" w:hAnsi="Times New Roman" w:cs="Times New Roman"/>
                <w:bCs/>
                <w:sz w:val="24"/>
                <w:szCs w:val="24"/>
                <w:lang w:eastAsia="ru-RU"/>
              </w:rPr>
              <w:t xml:space="preserve">) </w:t>
            </w:r>
            <w:r w:rsidR="00C60012" w:rsidRPr="00F54A0C">
              <w:rPr>
                <w:rFonts w:ascii="Times New Roman" w:hAnsi="Times New Roman" w:cs="Times New Roman"/>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lastRenderedPageBreak/>
              <w:t>–установлено;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7</w:t>
            </w:r>
            <w:r w:rsidR="00831BB4" w:rsidRPr="00F54A0C">
              <w:rPr>
                <w:rFonts w:ascii="Times New Roman" w:eastAsia="Times New Roman" w:hAnsi="Times New Roman" w:cs="Times New Roman"/>
                <w:bCs/>
                <w:sz w:val="24"/>
                <w:szCs w:val="24"/>
                <w:lang w:eastAsia="ru-RU"/>
              </w:rPr>
              <w:t>)</w:t>
            </w:r>
            <w:r w:rsidR="00C60012" w:rsidRPr="00F54A0C">
              <w:t xml:space="preserve"> </w:t>
            </w:r>
            <w:r w:rsidR="00C60012" w:rsidRPr="00F54A0C">
              <w:rPr>
                <w:rFonts w:ascii="Times New Roman" w:eastAsia="Times New Roman" w:hAnsi="Times New Roman" w:cs="Times New Roman"/>
                <w:bCs/>
                <w:sz w:val="24"/>
                <w:szCs w:val="24"/>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831BB4" w:rsidRPr="00F54A0C">
              <w:rPr>
                <w:rFonts w:ascii="Times New Roman" w:eastAsia="Times New Roman" w:hAnsi="Times New Roman" w:cs="Times New Roman"/>
                <w:bCs/>
                <w:sz w:val="24"/>
                <w:szCs w:val="24"/>
                <w:lang w:eastAsia="ru-RU"/>
              </w:rPr>
              <w:t>;</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eastAsia="Times New Roman" w:hAnsi="Times New Roman" w:cs="Times New Roman"/>
                <w:bCs/>
                <w:sz w:val="24"/>
                <w:szCs w:val="24"/>
                <w:lang w:eastAsia="ru-RU"/>
              </w:rPr>
              <w:t xml:space="preserve">7.1) </w:t>
            </w:r>
            <w:r w:rsidRPr="00F54A0C">
              <w:rPr>
                <w:rFonts w:ascii="Times New Roman" w:hAnsi="Times New Roman" w:cs="Times New Roman"/>
                <w:sz w:val="24"/>
                <w:szCs w:val="24"/>
              </w:rPr>
              <w:t>участник закупки не является иностранным агентом;</w:t>
            </w:r>
          </w:p>
          <w:p w:rsidR="002652FF" w:rsidRPr="00F54A0C" w:rsidRDefault="00507189">
            <w:pPr>
              <w:widowControl w:val="0"/>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bCs/>
                <w:sz w:val="24"/>
                <w:szCs w:val="24"/>
                <w:lang w:eastAsia="ru-RU"/>
              </w:rPr>
              <w:t>8</w:t>
            </w:r>
            <w:r w:rsidR="00831BB4" w:rsidRPr="00F54A0C">
              <w:rPr>
                <w:rFonts w:ascii="Times New Roman" w:eastAsia="Times New Roman" w:hAnsi="Times New Roman" w:cs="Times New Roman"/>
                <w:bCs/>
                <w:sz w:val="24"/>
                <w:szCs w:val="24"/>
                <w:lang w:eastAsia="ru-RU"/>
              </w:rPr>
              <w:t>) отсутствие у участника закупки ограничений для участия в закупках, установленных законодательством Российской Федерации – установлено.</w:t>
            </w:r>
          </w:p>
        </w:tc>
      </w:tr>
      <w:tr w:rsidR="002652FF" w:rsidRPr="00F54A0C">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3004"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Требование об отсутствии сведений об участнике закупки в реестре недобросовестных Подрядчиков</w:t>
            </w:r>
          </w:p>
        </w:tc>
        <w:tc>
          <w:tcPr>
            <w:tcW w:w="7036" w:type="dxa"/>
            <w:gridSpan w:val="2"/>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Отсутствие в реестре недобросовестных Подрядчиков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r>
      <w:tr w:rsidR="00F878D3" w:rsidRPr="00F54A0C" w:rsidTr="00F878D3">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spacing w:after="0" w:line="240" w:lineRule="auto"/>
              <w:jc w:val="center"/>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Дополнительные требования к участникам закупки</w:t>
            </w:r>
          </w:p>
        </w:tc>
      </w:tr>
      <w:tr w:rsidR="00F878D3" w:rsidRPr="00F54A0C" w:rsidTr="002D462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spacing w:after="60" w:line="240" w:lineRule="auto"/>
              <w:ind w:left="432"/>
              <w:rPr>
                <w:rFonts w:ascii="Times New Roman" w:eastAsia="Times New Roman" w:hAnsi="Times New Roman" w:cs="Times New Roman"/>
                <w:b/>
                <w:bCs/>
                <w:sz w:val="24"/>
                <w:szCs w:val="24"/>
                <w:lang w:eastAsia="ru-RU"/>
              </w:rPr>
            </w:pPr>
          </w:p>
        </w:tc>
        <w:tc>
          <w:tcPr>
            <w:tcW w:w="4711" w:type="dxa"/>
            <w:gridSpan w:val="2"/>
            <w:tcBorders>
              <w:top w:val="single" w:sz="4" w:space="0" w:color="000000"/>
              <w:left w:val="single" w:sz="4" w:space="0" w:color="000000"/>
              <w:bottom w:val="single" w:sz="4" w:space="0" w:color="000000"/>
              <w:right w:val="single" w:sz="4" w:space="0" w:color="000000"/>
            </w:tcBorders>
          </w:tcPr>
          <w:p w:rsidR="00B86E69" w:rsidRDefault="00B86E69" w:rsidP="00B86E69">
            <w:pPr>
              <w:suppressAutoHyphens w:val="0"/>
              <w:autoSpaceDE w:val="0"/>
              <w:autoSpaceDN w:val="0"/>
              <w:adjustRightInd w:val="0"/>
              <w:spacing w:after="0" w:line="240" w:lineRule="auto"/>
              <w:rPr>
                <w:rFonts w:ascii="Times New Roman" w:hAnsi="Times New Roman" w:cs="Times New Roman"/>
                <w:sz w:val="24"/>
                <w:szCs w:val="24"/>
              </w:rPr>
            </w:pPr>
            <w:r w:rsidRPr="00B86E69">
              <w:rPr>
                <w:rFonts w:ascii="Times New Roman" w:eastAsia="Times New Roman" w:hAnsi="Times New Roman" w:cs="Times New Roman"/>
                <w:spacing w:val="-2"/>
                <w:sz w:val="24"/>
                <w:szCs w:val="24"/>
              </w:rPr>
              <w:t xml:space="preserve">Наличие </w:t>
            </w:r>
            <w:r>
              <w:rPr>
                <w:rFonts w:ascii="Times New Roman" w:hAnsi="Times New Roman" w:cs="Times New Roman"/>
                <w:sz w:val="24"/>
                <w:szCs w:val="24"/>
              </w:rPr>
              <w:t>опыта исполнения договора, предусматривающего выполнение работ по благоустройству территории;</w:t>
            </w:r>
          </w:p>
          <w:p w:rsidR="00F878D3" w:rsidRPr="00F54A0C" w:rsidRDefault="00B86E69" w:rsidP="00B86E69">
            <w:pPr>
              <w:spacing w:line="228" w:lineRule="auto"/>
              <w:jc w:val="both"/>
              <w:rPr>
                <w:rFonts w:ascii="Times New Roman" w:eastAsia="Times New Roman" w:hAnsi="Times New Roman" w:cs="Times New Roman"/>
                <w:spacing w:val="-2"/>
                <w:sz w:val="24"/>
                <w:szCs w:val="24"/>
              </w:rPr>
            </w:pPr>
            <w:r w:rsidRPr="00B86E69">
              <w:rPr>
                <w:rFonts w:ascii="Times New Roman" w:eastAsia="Times New Roman" w:hAnsi="Times New Roman" w:cs="Times New Roman"/>
                <w:spacing w:val="-2"/>
                <w:sz w:val="24"/>
                <w:szCs w:val="24"/>
              </w:rPr>
              <w:t>Цена оказанных услуг по договору должна составлять не менее 20 процентов от начальной (максимальной) цены контракта, заключаемого по результатам определения поставщика (подрядчика, исполнителя</w:t>
            </w:r>
            <w:r w:rsidR="005E07CC">
              <w:rPr>
                <w:rFonts w:ascii="Times New Roman" w:eastAsia="Times New Roman" w:hAnsi="Times New Roman" w:cs="Times New Roman"/>
                <w:spacing w:val="-2"/>
                <w:sz w:val="24"/>
                <w:szCs w:val="24"/>
              </w:rPr>
              <w:t xml:space="preserve">. </w:t>
            </w:r>
            <w:r w:rsidR="005E07CC" w:rsidRPr="00B86E69">
              <w:rPr>
                <w:rFonts w:ascii="Times New Roman" w:eastAsia="Times New Roman" w:hAnsi="Times New Roman" w:cs="Times New Roman"/>
                <w:spacing w:val="-2"/>
                <w:sz w:val="24"/>
                <w:szCs w:val="24"/>
              </w:rPr>
              <w:t>Информация и документы, подтверждающие соответствие участников закупки дополнительным требованиям: 1) исполненный договор; 2) акт приемки оказанных услуг, подтверждающий цену оказанных услуг</w:t>
            </w:r>
          </w:p>
        </w:tc>
        <w:tc>
          <w:tcPr>
            <w:tcW w:w="5329" w:type="dxa"/>
            <w:tcBorders>
              <w:top w:val="single" w:sz="4" w:space="0" w:color="000000"/>
              <w:left w:val="single" w:sz="4" w:space="0" w:color="000000"/>
              <w:bottom w:val="single" w:sz="4" w:space="0" w:color="000000"/>
              <w:right w:val="single" w:sz="4" w:space="0" w:color="000000"/>
            </w:tcBorders>
          </w:tcPr>
          <w:p w:rsidR="00F878D3" w:rsidRPr="00F54A0C" w:rsidRDefault="005E07CC" w:rsidP="005E07CC">
            <w:pPr>
              <w:spacing w:after="0" w:line="240" w:lineRule="auto"/>
              <w:ind w:firstLine="709"/>
              <w:jc w:val="both"/>
              <w:rPr>
                <w:rFonts w:ascii="Times New Roman" w:eastAsia="Times New Roman" w:hAnsi="Times New Roman" w:cs="Times New Roman"/>
                <w:spacing w:val="-2"/>
                <w:sz w:val="24"/>
                <w:szCs w:val="24"/>
              </w:rPr>
            </w:pPr>
            <w:r w:rsidRPr="005E07CC">
              <w:rPr>
                <w:rFonts w:ascii="Times New Roman" w:eastAsia="Times New Roman" w:hAnsi="Times New Roman" w:cs="Times New Roman"/>
                <w:spacing w:val="-2"/>
                <w:sz w:val="24"/>
                <w:szCs w:val="24"/>
              </w:rPr>
              <w:t>Требование о наличии опыта к участникам закупки не применяется, так как начальная (максимальная) цена контракта составляет 2 265 285,00 руб., что не превышает 5 000 000,00 руб. (подпункт «а» пункта 3 постановления Правительства РФ от 29.12.2021 № 2571), и менее 20 000 000,00 руб. (ч. 2.1 ст. 31 Закона № 44-ФЗ).</w:t>
            </w:r>
          </w:p>
        </w:tc>
      </w:tr>
      <w:tr w:rsidR="00F878D3" w:rsidRPr="00F54A0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keepNext/>
              <w:keepLines/>
              <w:widowControl w:val="0"/>
              <w:spacing w:after="0" w:line="240" w:lineRule="auto"/>
              <w:contextualSpacing/>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Указанные в настоящем разделе требования предъявляются в равной мере ко всем участникам закупки.</w:t>
            </w:r>
          </w:p>
        </w:tc>
      </w:tr>
      <w:tr w:rsidR="00F878D3" w:rsidRPr="00F54A0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keepNext/>
              <w:keepLines/>
              <w:widowControl w:val="0"/>
              <w:spacing w:after="0" w:line="240" w:lineRule="auto"/>
              <w:contextualSpacing/>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части 1, частях 1.1, 2 и 2.1 (при наличии таких требований) статьи 31 Федерального закона № 44-ФЗ, или предоставил недостоверную информацию в отношении своего соответствия указанным требованиям</w:t>
            </w:r>
          </w:p>
        </w:tc>
      </w:tr>
      <w:tr w:rsidR="00F878D3" w:rsidRPr="00F54A0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keepNext/>
              <w:keepLines/>
              <w:widowControl w:val="0"/>
              <w:spacing w:after="0" w:line="240" w:lineRule="auto"/>
              <w:contextualSpacing/>
              <w:jc w:val="both"/>
              <w:rPr>
                <w:rFonts w:ascii="Times New Roman" w:hAnsi="Times New Roman" w:cs="Times New Roman"/>
                <w:sz w:val="24"/>
                <w:szCs w:val="24"/>
                <w:lang w:eastAsia="ru-RU"/>
              </w:rPr>
            </w:pPr>
            <w:r w:rsidRPr="00F54A0C">
              <w:rPr>
                <w:rFonts w:ascii="Times New Roman" w:eastAsia="MS Mincho" w:hAnsi="Times New Roman" w:cs="Times New Roman"/>
                <w:b/>
                <w:sz w:val="24"/>
                <w:szCs w:val="24"/>
                <w:lang w:eastAsia="ru-RU"/>
              </w:rPr>
              <w:t xml:space="preserve">Все указания, встречающиеся в документации о закупке на используемое оборудование, машины, механизмы, на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и т. д. не являются требованием к </w:t>
            </w:r>
            <w:r w:rsidRPr="00F54A0C">
              <w:rPr>
                <w:rFonts w:ascii="Times New Roman" w:eastAsia="Times New Roman" w:hAnsi="Times New Roman" w:cs="Times New Roman"/>
                <w:b/>
                <w:color w:val="000000"/>
                <w:sz w:val="24"/>
                <w:szCs w:val="24"/>
                <w:shd w:val="clear" w:color="auto" w:fill="FFFFFF"/>
                <w:lang w:eastAsia="ru-RU"/>
              </w:rPr>
              <w:t xml:space="preserve"> наличию у участника закупки производственных мощностей, технологического оборудования, трудовых, финансовых и других ресурсов, необходимых для выполнения работ, являющихся предметом контракта, заключаемого по результатам проведения закупки</w:t>
            </w:r>
            <w:r w:rsidRPr="00F54A0C">
              <w:rPr>
                <w:rFonts w:ascii="Times New Roman" w:eastAsia="MS Mincho" w:hAnsi="Times New Roman" w:cs="Times New Roman"/>
                <w:b/>
                <w:bCs/>
                <w:sz w:val="24"/>
                <w:szCs w:val="24"/>
                <w:lang w:eastAsia="ru-RU"/>
              </w:rPr>
              <w:t>.</w:t>
            </w:r>
          </w:p>
        </w:tc>
      </w:tr>
    </w:tbl>
    <w:p w:rsidR="002652FF" w:rsidRPr="00F54A0C" w:rsidRDefault="002652FF">
      <w:pPr>
        <w:rPr>
          <w:rFonts w:ascii="Times New Roman" w:hAnsi="Times New Roman" w:cs="Times New Roman"/>
        </w:rPr>
        <w:sectPr w:rsidR="002652FF" w:rsidRPr="00F54A0C">
          <w:pgSz w:w="11906" w:h="16838"/>
          <w:pgMar w:top="142" w:right="567" w:bottom="284" w:left="851" w:header="0" w:footer="0" w:gutter="0"/>
          <w:cols w:space="720"/>
          <w:formProt w:val="0"/>
          <w:docGrid w:linePitch="326" w:charSpace="16384"/>
        </w:sectPr>
      </w:pPr>
    </w:p>
    <w:p w:rsidR="002652FF" w:rsidRPr="00F54A0C" w:rsidRDefault="002652FF">
      <w:pPr>
        <w:spacing w:after="0" w:line="240" w:lineRule="auto"/>
        <w:outlineLvl w:val="1"/>
        <w:rPr>
          <w:rFonts w:ascii="Times New Roman" w:eastAsia="Times New Roman" w:hAnsi="Times New Roman" w:cs="Times New Roman"/>
          <w:sz w:val="24"/>
          <w:szCs w:val="24"/>
          <w:lang w:eastAsia="ru-RU"/>
        </w:r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 xml:space="preserve">ТРЕБОВАНИЯ К СОДЕРЖАНИЮ И СОСТАВУ ЗАЯВКИ НА УЧАСТИЕ </w:t>
      </w:r>
    </w:p>
    <w:tbl>
      <w:tblPr>
        <w:tblW w:w="10774" w:type="dxa"/>
        <w:tblInd w:w="-744" w:type="dxa"/>
        <w:tblLayout w:type="fixed"/>
        <w:tblLook w:val="0020" w:firstRow="1" w:lastRow="0" w:firstColumn="0" w:lastColumn="0" w:noHBand="0" w:noVBand="0"/>
      </w:tblPr>
      <w:tblGrid>
        <w:gridCol w:w="710"/>
        <w:gridCol w:w="2832"/>
        <w:gridCol w:w="7232"/>
      </w:tblGrid>
      <w:tr w:rsidR="002652FF" w:rsidRPr="00F54A0C">
        <w:trPr>
          <w:tblHeader/>
        </w:trPr>
        <w:tc>
          <w:tcPr>
            <w:tcW w:w="7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283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23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710"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spacing w:after="60" w:line="240" w:lineRule="auto"/>
              <w:jc w:val="center"/>
              <w:rPr>
                <w:rFonts w:ascii="Times New Roman" w:eastAsia="Times New Roman" w:hAnsi="Times New Roman" w:cs="Times New Roman"/>
                <w:bCs/>
                <w:sz w:val="24"/>
                <w:szCs w:val="24"/>
                <w:lang w:eastAsia="ru-RU"/>
              </w:rPr>
            </w:pPr>
          </w:p>
        </w:tc>
        <w:tc>
          <w:tcPr>
            <w:tcW w:w="2832" w:type="dxa"/>
            <w:vMerge w:val="restart"/>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6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Содержание заявки на участие в закупке</w:t>
            </w:r>
          </w:p>
        </w:tc>
        <w:tc>
          <w:tcPr>
            <w:tcW w:w="7232" w:type="dxa"/>
            <w:vMerge w:val="restart"/>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1)Согласие участника закупки на выполнение работы на условиях, предусмотренных документацией о закупке;</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2) Предложение о цене контракта;</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3) Предложение о сроках исполнения контракта;</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4) Наименование, фирменное наименование (при наличии), место нахождения (для юридического лица), почтовый адрес участника,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участника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требуется</w:t>
            </w:r>
          </w:p>
          <w:p w:rsidR="002652FF" w:rsidRPr="00F54A0C" w:rsidRDefault="002652FF">
            <w:pPr>
              <w:widowControl w:val="0"/>
              <w:shd w:val="clear" w:color="auto" w:fill="FFFFFF"/>
              <w:spacing w:after="0" w:line="240" w:lineRule="auto"/>
              <w:jc w:val="both"/>
              <w:rPr>
                <w:rFonts w:ascii="Times New Roman" w:eastAsia="SimSun" w:hAnsi="Times New Roman" w:cs="Times New Roman"/>
                <w:sz w:val="24"/>
                <w:szCs w:val="24"/>
                <w:lang w:eastAsia="ar-SA"/>
              </w:rPr>
            </w:pP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Выписки из Единого государственного реестра юридических лиц (для юридического лица) или выписки из Единого государственного реестра индивидуальных предпринимателей (для индивидуального предпринимателя) юридического лица (индивидуального предпринимателя).</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декларация о соответствии участника требованиям, установленным пунктами 3-5, 7</w:t>
            </w:r>
            <w:r w:rsidR="00B367DE" w:rsidRPr="00F54A0C">
              <w:rPr>
                <w:rFonts w:ascii="Times New Roman" w:eastAsia="Times New Roman" w:hAnsi="Times New Roman" w:cs="Times New Roman"/>
                <w:sz w:val="24"/>
                <w:szCs w:val="24"/>
                <w:lang w:eastAsia="ru-RU"/>
              </w:rPr>
              <w:t>-11</w:t>
            </w:r>
            <w:r w:rsidRPr="00F54A0C">
              <w:rPr>
                <w:rFonts w:ascii="Times New Roman" w:eastAsia="Times New Roman" w:hAnsi="Times New Roman" w:cs="Times New Roman"/>
                <w:sz w:val="24"/>
                <w:szCs w:val="24"/>
                <w:lang w:eastAsia="ru-RU"/>
              </w:rPr>
              <w:t xml:space="preserve"> части 1 статьи 31 Федерального закона № 44-ФЗ (указанная декларация предоставляется с использованием программно-аппаратных средств электронной площадки) - требуется;</w:t>
            </w:r>
          </w:p>
          <w:p w:rsidR="002652FF" w:rsidRPr="00F54A0C" w:rsidRDefault="00831BB4" w:rsidP="001247BC">
            <w:pPr>
              <w:widowControl w:val="0"/>
              <w:spacing w:after="0" w:line="240" w:lineRule="auto"/>
              <w:ind w:firstLine="34"/>
              <w:rPr>
                <w:rFonts w:ascii="Times New Roman" w:eastAsia="Times New Roman" w:hAnsi="Times New Roman" w:cs="Times New Roman"/>
                <w:b/>
                <w:i/>
                <w:sz w:val="24"/>
                <w:szCs w:val="24"/>
                <w:lang w:eastAsia="ru-RU"/>
              </w:rPr>
            </w:pPr>
            <w:r w:rsidRPr="00F54A0C">
              <w:rPr>
                <w:rFonts w:ascii="Times New Roman" w:eastAsia="Times New Roman" w:hAnsi="Times New Roman" w:cs="Times New Roman"/>
                <w:sz w:val="24"/>
                <w:szCs w:val="24"/>
                <w:lang w:eastAsia="ru-RU"/>
              </w:rPr>
              <w:t>-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 - требуется;</w:t>
            </w:r>
          </w:p>
        </w:tc>
      </w:tr>
      <w:tr w:rsidR="002652FF" w:rsidRPr="00F54A0C">
        <w:tc>
          <w:tcPr>
            <w:tcW w:w="710"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spacing w:after="60" w:line="240" w:lineRule="auto"/>
              <w:ind w:left="432"/>
              <w:rPr>
                <w:rFonts w:ascii="Times New Roman" w:eastAsia="Times New Roman" w:hAnsi="Times New Roman" w:cs="Times New Roman"/>
                <w:b/>
                <w:bCs/>
                <w:sz w:val="24"/>
                <w:szCs w:val="24"/>
                <w:lang w:eastAsia="ru-RU"/>
              </w:rPr>
            </w:pPr>
          </w:p>
        </w:tc>
        <w:tc>
          <w:tcPr>
            <w:tcW w:w="2832" w:type="dxa"/>
            <w:vMerge/>
            <w:tcBorders>
              <w:left w:val="single" w:sz="4" w:space="0" w:color="000000"/>
              <w:bottom w:val="single" w:sz="4" w:space="0" w:color="000000"/>
              <w:right w:val="single" w:sz="4" w:space="0" w:color="000000"/>
            </w:tcBorders>
          </w:tcPr>
          <w:p w:rsidR="002652FF" w:rsidRPr="00F54A0C" w:rsidRDefault="002652FF">
            <w:pPr>
              <w:widowControl w:val="0"/>
              <w:spacing w:after="0" w:line="240" w:lineRule="auto"/>
              <w:rPr>
                <w:rFonts w:ascii="Times New Roman" w:eastAsia="Times New Roman" w:hAnsi="Times New Roman" w:cs="Times New Roman"/>
                <w:sz w:val="24"/>
                <w:szCs w:val="24"/>
                <w:lang w:eastAsia="ru-RU"/>
              </w:rPr>
            </w:pPr>
          </w:p>
        </w:tc>
        <w:tc>
          <w:tcPr>
            <w:tcW w:w="7232" w:type="dxa"/>
            <w:vMerge/>
            <w:tcBorders>
              <w:left w:val="single" w:sz="4" w:space="0" w:color="000000"/>
              <w:bottom w:val="single" w:sz="4" w:space="0" w:color="000000"/>
              <w:right w:val="single" w:sz="4" w:space="0" w:color="000000"/>
            </w:tcBorders>
          </w:tcPr>
          <w:p w:rsidR="002652FF" w:rsidRPr="00F54A0C" w:rsidRDefault="002652FF">
            <w:pPr>
              <w:widowControl w:val="0"/>
              <w:shd w:val="clear" w:color="auto" w:fill="FFFFFF"/>
              <w:spacing w:after="0" w:line="240" w:lineRule="auto"/>
              <w:jc w:val="both"/>
              <w:rPr>
                <w:rFonts w:ascii="Times New Roman" w:eastAsia="Times New Roman" w:hAnsi="Times New Roman" w:cs="Times New Roman"/>
                <w:sz w:val="24"/>
                <w:szCs w:val="24"/>
                <w:lang w:eastAsia="ru-RU"/>
              </w:rPr>
            </w:pPr>
          </w:p>
        </w:tc>
      </w:tr>
    </w:tbl>
    <w:p w:rsidR="002652FF" w:rsidRPr="00F54A0C" w:rsidRDefault="002652FF">
      <w:pPr>
        <w:rPr>
          <w:rFonts w:ascii="Times New Roman" w:hAnsi="Times New Roman" w:cs="Times New Roman"/>
        </w:rPr>
        <w:sectPr w:rsidR="002652FF" w:rsidRPr="00F54A0C" w:rsidSect="00A15364">
          <w:pgSz w:w="11906" w:h="16838"/>
          <w:pgMar w:top="1276" w:right="850" w:bottom="1134" w:left="1701" w:header="0" w:footer="0" w:gutter="0"/>
          <w:cols w:space="720"/>
          <w:formProt w:val="0"/>
          <w:docGrid w:linePitch="360" w:charSpace="16384"/>
        </w:sect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i/>
          <w:sz w:val="24"/>
          <w:szCs w:val="24"/>
          <w:lang w:eastAsia="ru-RU"/>
        </w:rPr>
        <w:lastRenderedPageBreak/>
        <w:t>Информация об участнике закупки</w:t>
      </w:r>
    </w:p>
    <w:p w:rsidR="002652FF" w:rsidRPr="00F54A0C" w:rsidRDefault="00831BB4">
      <w:pPr>
        <w:spacing w:after="0" w:line="240" w:lineRule="auto"/>
        <w:jc w:val="right"/>
        <w:outlineLvl w:val="1"/>
        <w:rPr>
          <w:rFonts w:ascii="Times New Roman" w:hAnsi="Times New Roman" w:cs="Times New Roman"/>
        </w:rPr>
      </w:pPr>
      <w:r w:rsidRPr="00F54A0C">
        <w:rPr>
          <w:rFonts w:ascii="Times New Roman" w:eastAsia="Times New Roman" w:hAnsi="Times New Roman" w:cs="Times New Roman"/>
          <w:sz w:val="24"/>
          <w:szCs w:val="24"/>
          <w:lang w:eastAsia="ru-RU"/>
        </w:rPr>
        <w:t xml:space="preserve"> Таблица 1</w:t>
      </w:r>
    </w:p>
    <w:tbl>
      <w:tblPr>
        <w:tblW w:w="14616" w:type="dxa"/>
        <w:tblInd w:w="93" w:type="dxa"/>
        <w:tblLayout w:type="fixed"/>
        <w:tblLook w:val="04A0" w:firstRow="1" w:lastRow="0" w:firstColumn="1" w:lastColumn="0" w:noHBand="0" w:noVBand="1"/>
      </w:tblPr>
      <w:tblGrid>
        <w:gridCol w:w="461"/>
        <w:gridCol w:w="3519"/>
        <w:gridCol w:w="4400"/>
        <w:gridCol w:w="6236"/>
      </w:tblGrid>
      <w:tr w:rsidR="002652FF" w:rsidRPr="00F54A0C">
        <w:trPr>
          <w:trHeight w:hRule="exact" w:val="540"/>
        </w:trPr>
        <w:tc>
          <w:tcPr>
            <w:tcW w:w="4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14155" w:type="dxa"/>
            <w:gridSpan w:val="3"/>
            <w:tcBorders>
              <w:top w:val="single" w:sz="4" w:space="0" w:color="000000"/>
              <w:bottom w:val="single" w:sz="4" w:space="0" w:color="000000"/>
              <w:right w:val="single" w:sz="4" w:space="0" w:color="000000"/>
            </w:tcBorders>
            <w:shd w:val="clear" w:color="auto" w:fill="auto"/>
            <w:vAlign w:val="center"/>
          </w:tcPr>
          <w:p w:rsidR="002652FF" w:rsidRPr="00F54A0C" w:rsidRDefault="002652FF">
            <w:pPr>
              <w:widowControl w:val="0"/>
              <w:spacing w:after="0" w:line="240" w:lineRule="auto"/>
              <w:jc w:val="center"/>
              <w:rPr>
                <w:rFonts w:ascii="Times New Roman" w:eastAsia="Times New Roman" w:hAnsi="Times New Roman" w:cs="Times New Roman"/>
                <w:b/>
                <w:bCs/>
                <w:color w:val="000000"/>
                <w:lang w:eastAsia="ru-RU"/>
              </w:rPr>
            </w:pPr>
          </w:p>
        </w:tc>
      </w:tr>
      <w:tr w:rsidR="002652FF" w:rsidRPr="00F54A0C">
        <w:trPr>
          <w:trHeight w:val="585"/>
        </w:trPr>
        <w:tc>
          <w:tcPr>
            <w:tcW w:w="460" w:type="dxa"/>
            <w:tcBorders>
              <w:left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 п п</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Критерий отбора</w:t>
            </w:r>
          </w:p>
        </w:tc>
        <w:tc>
          <w:tcPr>
            <w:tcW w:w="6236" w:type="dxa"/>
            <w:tcBorders>
              <w:bottom w:val="single" w:sz="4" w:space="0" w:color="000000"/>
              <w:right w:val="single" w:sz="4" w:space="0" w:color="000000"/>
            </w:tcBorders>
            <w:shd w:val="clear" w:color="000000" w:fill="F2F2F2"/>
            <w:vAlign w:val="center"/>
          </w:tcPr>
          <w:p w:rsidR="002652FF" w:rsidRPr="00F54A0C" w:rsidRDefault="002652FF">
            <w:pPr>
              <w:widowControl w:val="0"/>
              <w:spacing w:after="0" w:line="240" w:lineRule="auto"/>
              <w:jc w:val="center"/>
              <w:rPr>
                <w:rFonts w:ascii="Times New Roman" w:eastAsia="Times New Roman" w:hAnsi="Times New Roman" w:cs="Times New Roman"/>
                <w:b/>
                <w:bCs/>
                <w:color w:val="000000"/>
                <w:lang w:eastAsia="ru-RU"/>
              </w:rPr>
            </w:pPr>
          </w:p>
        </w:tc>
      </w:tr>
      <w:tr w:rsidR="002652FF" w:rsidRPr="00F54A0C">
        <w:trPr>
          <w:trHeight w:val="30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w:t>
            </w:r>
          </w:p>
        </w:tc>
        <w:tc>
          <w:tcPr>
            <w:tcW w:w="7919" w:type="dxa"/>
            <w:gridSpan w:val="2"/>
            <w:tcBorders>
              <w:top w:val="single" w:sz="4" w:space="0" w:color="000000"/>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Уставной капитал</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2</w:t>
            </w:r>
          </w:p>
        </w:tc>
        <w:tc>
          <w:tcPr>
            <w:tcW w:w="7919" w:type="dxa"/>
            <w:gridSpan w:val="2"/>
            <w:tcBorders>
              <w:top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Срок существования</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val="restart"/>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3</w:t>
            </w:r>
          </w:p>
        </w:tc>
        <w:tc>
          <w:tcPr>
            <w:tcW w:w="3519" w:type="dxa"/>
            <w:vMerge w:val="restart"/>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Лицензии</w:t>
            </w:r>
          </w:p>
        </w:tc>
        <w:tc>
          <w:tcPr>
            <w:tcW w:w="4400" w:type="dxa"/>
            <w:tcBorders>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СРО (на какую сумму)</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b/>
                <w:bCs/>
                <w:color w:val="000000"/>
                <w:lang w:eastAsia="ru-RU"/>
              </w:rPr>
            </w:pPr>
          </w:p>
        </w:tc>
        <w:tc>
          <w:tcPr>
            <w:tcW w:w="3519"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4400" w:type="dxa"/>
            <w:tcBorders>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другие</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889"/>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4</w:t>
            </w:r>
          </w:p>
        </w:tc>
        <w:tc>
          <w:tcPr>
            <w:tcW w:w="7919" w:type="dxa"/>
            <w:gridSpan w:val="2"/>
            <w:tcBorders>
              <w:top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Штатная численность квалифицированных сотрудников с указанием должностей</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6</w:t>
            </w:r>
          </w:p>
        </w:tc>
        <w:tc>
          <w:tcPr>
            <w:tcW w:w="7919" w:type="dxa"/>
            <w:gridSpan w:val="2"/>
            <w:tcBorders>
              <w:top w:val="single" w:sz="4" w:space="0" w:color="000000"/>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Укомплектованность техникой</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val="restart"/>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7</w:t>
            </w:r>
          </w:p>
        </w:tc>
        <w:tc>
          <w:tcPr>
            <w:tcW w:w="3519" w:type="dxa"/>
            <w:vMerge w:val="restart"/>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Выполненные контракты</w:t>
            </w:r>
          </w:p>
        </w:tc>
        <w:tc>
          <w:tcPr>
            <w:tcW w:w="4400" w:type="dxa"/>
            <w:tcBorders>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Количество</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b/>
                <w:bCs/>
                <w:color w:val="000000"/>
                <w:lang w:eastAsia="ru-RU"/>
              </w:rPr>
            </w:pPr>
          </w:p>
        </w:tc>
        <w:tc>
          <w:tcPr>
            <w:tcW w:w="3519"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4400" w:type="dxa"/>
            <w:tcBorders>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Сумма средств</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649"/>
        </w:trPr>
        <w:tc>
          <w:tcPr>
            <w:tcW w:w="460"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b/>
                <w:bCs/>
                <w:color w:val="000000"/>
                <w:lang w:eastAsia="ru-RU"/>
              </w:rPr>
            </w:pPr>
          </w:p>
        </w:tc>
        <w:tc>
          <w:tcPr>
            <w:tcW w:w="3519"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4400" w:type="dxa"/>
            <w:tcBorders>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Фото реализованных объектов (ссылки)</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72"/>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8</w:t>
            </w:r>
          </w:p>
        </w:tc>
        <w:tc>
          <w:tcPr>
            <w:tcW w:w="7919" w:type="dxa"/>
            <w:gridSpan w:val="2"/>
            <w:tcBorders>
              <w:top w:val="single" w:sz="4" w:space="0" w:color="000000"/>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Текущие контракты (и их стоимости)</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63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9</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Наличие службы технадзора и контроля качества</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3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10</w:t>
            </w:r>
          </w:p>
        </w:tc>
        <w:tc>
          <w:tcPr>
            <w:tcW w:w="7919" w:type="dxa"/>
            <w:gridSpan w:val="2"/>
            <w:tcBorders>
              <w:top w:val="single" w:sz="4" w:space="0" w:color="000000"/>
              <w:bottom w:val="single" w:sz="4" w:space="0" w:color="000000"/>
              <w:right w:val="single" w:sz="4" w:space="0" w:color="000000"/>
            </w:tcBorders>
            <w:shd w:val="clear" w:color="000000" w:fill="FFFFFF"/>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Наличие независимой гарантии</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90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11</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Готовность принимать трудовую помощь от горожан в процессе реализации проекта</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3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12</w:t>
            </w:r>
          </w:p>
        </w:tc>
        <w:tc>
          <w:tcPr>
            <w:tcW w:w="7919" w:type="dxa"/>
            <w:gridSpan w:val="2"/>
            <w:tcBorders>
              <w:top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Наличие штрафов от ФАС</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683"/>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13</w:t>
            </w:r>
          </w:p>
        </w:tc>
        <w:tc>
          <w:tcPr>
            <w:tcW w:w="7919" w:type="dxa"/>
            <w:gridSpan w:val="2"/>
            <w:tcBorders>
              <w:top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Отсутствие задолжености по налогам, сборам и другим обязательным платежам</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204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lastRenderedPageBreak/>
              <w:t>14</w:t>
            </w:r>
          </w:p>
        </w:tc>
        <w:tc>
          <w:tcPr>
            <w:tcW w:w="7919" w:type="dxa"/>
            <w:gridSpan w:val="2"/>
            <w:tcBorders>
              <w:top w:val="single" w:sz="4" w:space="0" w:color="000000"/>
              <w:bottom w:val="single" w:sz="4" w:space="0" w:color="000000"/>
              <w:right w:val="single" w:sz="4" w:space="0" w:color="000000"/>
            </w:tcBorders>
            <w:shd w:val="clear" w:color="000000" w:fill="FFFFFF"/>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Отсутс</w:t>
            </w:r>
            <w:r w:rsidR="00403355" w:rsidRPr="00F54A0C">
              <w:rPr>
                <w:rFonts w:ascii="Times New Roman" w:eastAsia="Times New Roman" w:hAnsi="Times New Roman" w:cs="Times New Roman"/>
                <w:color w:val="000000"/>
                <w:lang w:eastAsia="ru-RU"/>
              </w:rPr>
              <w:t>т</w:t>
            </w:r>
            <w:r w:rsidRPr="00F54A0C">
              <w:rPr>
                <w:rFonts w:ascii="Times New Roman" w:eastAsia="Times New Roman" w:hAnsi="Times New Roman" w:cs="Times New Roman"/>
                <w:color w:val="000000"/>
                <w:lang w:eastAsia="ru-RU"/>
              </w:rPr>
              <w:t>вие организации в перечне организаций нарушивших принятые не себя обязательства в процессе исполнения государственных и муниципальных контрактов на выполнение ПИР и СМР по объектам капитального ремонта/строительства Республики Крым (ДА/НЕТ)</w:t>
            </w:r>
          </w:p>
        </w:tc>
        <w:tc>
          <w:tcPr>
            <w:tcW w:w="6236" w:type="dxa"/>
            <w:tcBorders>
              <w:bottom w:val="single" w:sz="4" w:space="0" w:color="000000"/>
              <w:right w:val="single" w:sz="4" w:space="0" w:color="000000"/>
            </w:tcBorders>
            <w:shd w:val="clear" w:color="000000" w:fill="FFFFFF"/>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2505"/>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15</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Отсутствие у участника закупки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судимости за преступления в сфере экономики и (или) преступления, предусмотренные статьями 289, 290, 291, 291.1</w:t>
            </w:r>
          </w:p>
        </w:tc>
        <w:tc>
          <w:tcPr>
            <w:tcW w:w="6236" w:type="dxa"/>
            <w:tcBorders>
              <w:bottom w:val="single" w:sz="4" w:space="0" w:color="000000"/>
              <w:right w:val="single" w:sz="4" w:space="0" w:color="000000"/>
            </w:tcBorders>
            <w:shd w:val="clear" w:color="000000" w:fill="FFFFFF"/>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114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16</w:t>
            </w:r>
          </w:p>
        </w:tc>
        <w:tc>
          <w:tcPr>
            <w:tcW w:w="7919" w:type="dxa"/>
            <w:gridSpan w:val="2"/>
            <w:tcBorders>
              <w:top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Сведения об основных видах деятельности ОКВЭД</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bl>
    <w:p w:rsidR="002652FF" w:rsidRPr="00F54A0C" w:rsidRDefault="002652FF">
      <w:pPr>
        <w:rPr>
          <w:rFonts w:ascii="Times New Roman" w:hAnsi="Times New Roman" w:cs="Times New Roman"/>
        </w:rPr>
        <w:sectPr w:rsidR="002652FF" w:rsidRPr="00F54A0C">
          <w:pgSz w:w="16838" w:h="11906" w:orient="landscape"/>
          <w:pgMar w:top="1701" w:right="1134" w:bottom="850" w:left="1134" w:header="0" w:footer="0" w:gutter="0"/>
          <w:cols w:space="720"/>
          <w:formProt w:val="0"/>
          <w:docGrid w:linePitch="360" w:charSpace="16384"/>
        </w:sectPr>
      </w:pPr>
    </w:p>
    <w:p w:rsidR="002652FF" w:rsidRPr="00F54A0C" w:rsidRDefault="002652FF">
      <w:pPr>
        <w:spacing w:after="0" w:line="240" w:lineRule="auto"/>
        <w:jc w:val="center"/>
        <w:outlineLvl w:val="1"/>
        <w:rPr>
          <w:rFonts w:ascii="Times New Roman" w:eastAsia="Times New Roman" w:hAnsi="Times New Roman" w:cs="Times New Roman"/>
          <w:b/>
          <w:sz w:val="24"/>
          <w:szCs w:val="24"/>
          <w:lang w:eastAsia="ru-RU"/>
        </w:r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 xml:space="preserve"> СВЕДЕНИЯ ОБ ОГРАНИЧЕНИИ И ЗАПРЕТЕ УЧАСТИЯ В ЗАКУПКЕ</w:t>
      </w:r>
    </w:p>
    <w:tbl>
      <w:tblPr>
        <w:tblW w:w="10715" w:type="dxa"/>
        <w:tblInd w:w="-744" w:type="dxa"/>
        <w:tblLayout w:type="fixed"/>
        <w:tblLook w:val="0020" w:firstRow="1" w:lastRow="0" w:firstColumn="0" w:lastColumn="0" w:noHBand="0" w:noVBand="0"/>
      </w:tblPr>
      <w:tblGrid>
        <w:gridCol w:w="675"/>
        <w:gridCol w:w="5416"/>
        <w:gridCol w:w="4624"/>
      </w:tblGrid>
      <w:tr w:rsidR="002652FF" w:rsidRPr="00F54A0C">
        <w:trPr>
          <w:trHeight w:val="760"/>
          <w:tblHeader/>
        </w:trPr>
        <w:tc>
          <w:tcPr>
            <w:tcW w:w="6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541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46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3"/>
              </w:numPr>
              <w:spacing w:after="60" w:line="240" w:lineRule="auto"/>
              <w:rPr>
                <w:rFonts w:ascii="Times New Roman" w:eastAsia="Times New Roman" w:hAnsi="Times New Roman" w:cs="Times New Roman"/>
                <w:bCs/>
                <w:sz w:val="24"/>
                <w:szCs w:val="24"/>
                <w:lang w:eastAsia="ru-RU"/>
              </w:rPr>
            </w:pPr>
          </w:p>
        </w:tc>
        <w:tc>
          <w:tcPr>
            <w:tcW w:w="541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rPr>
                <w:rFonts w:ascii="Times New Roman" w:eastAsia="Times New Roman" w:hAnsi="Times New Roman" w:cs="Times New Roman"/>
                <w:sz w:val="24"/>
                <w:szCs w:val="24"/>
                <w:lang w:eastAsia="ar-SA"/>
              </w:rPr>
            </w:pPr>
            <w:r w:rsidRPr="00F54A0C">
              <w:rPr>
                <w:rFonts w:ascii="Times New Roman" w:eastAsia="Times New Roman" w:hAnsi="Times New Roman" w:cs="Times New Roman"/>
                <w:sz w:val="24"/>
                <w:szCs w:val="24"/>
                <w:lang w:eastAsia="ar-SA"/>
              </w:rPr>
              <w:t>Ограничение участия в закупке для субъектов малого предпринимательства, социально ориентированных некоммерческих организаций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частью 1 статьи 31.1 Федерального закона от 12.01.1996 №7-ФЗ «О некоммерческих организациях».</w:t>
            </w:r>
          </w:p>
        </w:tc>
        <w:tc>
          <w:tcPr>
            <w:tcW w:w="4624"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tc>
      </w:tr>
      <w:tr w:rsidR="002652FF" w:rsidRPr="00F54A0C">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3"/>
              </w:numPr>
              <w:spacing w:after="60" w:line="240" w:lineRule="auto"/>
              <w:rPr>
                <w:rFonts w:ascii="Times New Roman" w:eastAsia="Times New Roman" w:hAnsi="Times New Roman" w:cs="Times New Roman"/>
                <w:bCs/>
                <w:sz w:val="24"/>
                <w:szCs w:val="24"/>
                <w:lang w:eastAsia="ru-RU"/>
              </w:rPr>
            </w:pPr>
          </w:p>
        </w:tc>
        <w:tc>
          <w:tcPr>
            <w:tcW w:w="541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jc w:val="both"/>
              <w:rPr>
                <w:rFonts w:ascii="Times New Roman" w:eastAsia="Times New Roman" w:hAnsi="Times New Roman" w:cs="Times New Roman"/>
                <w:sz w:val="24"/>
                <w:szCs w:val="24"/>
                <w:lang w:eastAsia="ar-SA"/>
              </w:rPr>
            </w:pPr>
            <w:r w:rsidRPr="00F54A0C">
              <w:rPr>
                <w:rFonts w:ascii="Times New Roman" w:eastAsia="Times New Roman" w:hAnsi="Times New Roman" w:cs="Times New Roman"/>
                <w:sz w:val="24"/>
                <w:szCs w:val="24"/>
                <w:lang w:eastAsia="ar-SA"/>
              </w:rPr>
              <w:t>Условие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4624"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tc>
      </w:tr>
      <w:tr w:rsidR="002652FF" w:rsidRPr="00F54A0C" w:rsidTr="00E116EB">
        <w:trPr>
          <w:trHeight w:val="1407"/>
        </w:trPr>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3"/>
              </w:numPr>
              <w:spacing w:after="60" w:line="240" w:lineRule="auto"/>
              <w:rPr>
                <w:rFonts w:ascii="Times New Roman" w:eastAsia="Times New Roman" w:hAnsi="Times New Roman" w:cs="Times New Roman"/>
                <w:bCs/>
                <w:sz w:val="24"/>
                <w:szCs w:val="24"/>
                <w:lang w:eastAsia="ru-RU"/>
              </w:rPr>
            </w:pPr>
          </w:p>
        </w:tc>
        <w:tc>
          <w:tcPr>
            <w:tcW w:w="5416"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4624"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p w:rsidR="002652FF" w:rsidRPr="00F54A0C" w:rsidRDefault="002652FF">
            <w:pPr>
              <w:widowControl w:val="0"/>
              <w:spacing w:after="0" w:line="240" w:lineRule="auto"/>
              <w:ind w:firstLine="567"/>
              <w:rPr>
                <w:rFonts w:ascii="Times New Roman" w:eastAsia="Times New Roman" w:hAnsi="Times New Roman" w:cs="Times New Roman"/>
                <w:i/>
                <w:iCs/>
                <w:sz w:val="24"/>
                <w:szCs w:val="24"/>
                <w:lang w:eastAsia="ru-RU"/>
              </w:rPr>
            </w:pPr>
          </w:p>
        </w:tc>
      </w:tr>
    </w:tbl>
    <w:p w:rsidR="002652FF" w:rsidRPr="00F54A0C" w:rsidRDefault="00831BB4">
      <w:pPr>
        <w:spacing w:after="0" w:line="240" w:lineRule="auto"/>
        <w:jc w:val="center"/>
        <w:outlineLvl w:val="1"/>
        <w:rPr>
          <w:rFonts w:ascii="Times New Roman" w:hAnsi="Times New Roman" w:cs="Times New Roman"/>
        </w:rPr>
      </w:pPr>
      <w:r w:rsidRPr="00F54A0C">
        <w:rPr>
          <w:rFonts w:ascii="Times New Roman" w:hAnsi="Times New Roman" w:cs="Times New Roman"/>
        </w:rPr>
        <w:br w:type="page"/>
      </w:r>
      <w:bookmarkStart w:id="5" w:name="_Ref166313061"/>
      <w:bookmarkStart w:id="6" w:name="_Ref166312503"/>
      <w:bookmarkEnd w:id="5"/>
      <w:bookmarkEnd w:id="6"/>
      <w:r w:rsidRPr="00F54A0C">
        <w:rPr>
          <w:rFonts w:ascii="Times New Roman" w:eastAsia="Times New Roman" w:hAnsi="Times New Roman" w:cs="Times New Roman"/>
          <w:sz w:val="24"/>
          <w:szCs w:val="24"/>
          <w:lang w:eastAsia="ru-RU"/>
        </w:rPr>
        <w:lastRenderedPageBreak/>
        <w:t xml:space="preserve"> </w:t>
      </w: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УСЛОВИЯ ФИНАНСОВОГО ОБЕСПЕЧЕНИЯ</w:t>
      </w:r>
    </w:p>
    <w:p w:rsidR="002652FF" w:rsidRPr="00F54A0C" w:rsidRDefault="00831BB4">
      <w:pPr>
        <w:tabs>
          <w:tab w:val="left" w:pos="1712"/>
        </w:tabs>
        <w:spacing w:after="0" w:line="240" w:lineRule="auto"/>
        <w:rPr>
          <w:rFonts w:ascii="Times New Roman" w:hAnsi="Times New Roman" w:cs="Times New Roman"/>
        </w:rPr>
      </w:pPr>
      <w:r w:rsidRPr="00F54A0C">
        <w:rPr>
          <w:rFonts w:ascii="Times New Roman" w:eastAsia="Times New Roman" w:hAnsi="Times New Roman" w:cs="Times New Roman"/>
          <w:sz w:val="24"/>
          <w:szCs w:val="24"/>
          <w:lang w:eastAsia="ru-RU"/>
        </w:rPr>
        <w:tab/>
      </w:r>
    </w:p>
    <w:tbl>
      <w:tblPr>
        <w:tblW w:w="10349" w:type="dxa"/>
        <w:tblInd w:w="-744" w:type="dxa"/>
        <w:tblLayout w:type="fixed"/>
        <w:tblLook w:val="0020" w:firstRow="1" w:lastRow="0" w:firstColumn="0" w:lastColumn="0" w:noHBand="0" w:noVBand="0"/>
      </w:tblPr>
      <w:tblGrid>
        <w:gridCol w:w="667"/>
        <w:gridCol w:w="2453"/>
        <w:gridCol w:w="7229"/>
      </w:tblGrid>
      <w:tr w:rsidR="002652FF" w:rsidRPr="00F54A0C">
        <w:trPr>
          <w:tblHeader/>
        </w:trPr>
        <w:tc>
          <w:tcPr>
            <w:tcW w:w="66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245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22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4"/>
              </w:numPr>
              <w:spacing w:after="60" w:line="240" w:lineRule="auto"/>
              <w:jc w:val="center"/>
              <w:rPr>
                <w:rFonts w:ascii="Times New Roman" w:eastAsia="Times New Roman" w:hAnsi="Times New Roman" w:cs="Times New Roman"/>
                <w:sz w:val="24"/>
                <w:szCs w:val="24"/>
                <w:lang w:eastAsia="ru-RU"/>
              </w:rPr>
            </w:pP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keepLines/>
              <w:widowControl w:val="0"/>
              <w:suppressLineNumbers/>
              <w:spacing w:after="0" w:line="240" w:lineRule="auto"/>
              <w:ind w:firstLine="69"/>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Размер обеспечения заявок на участие в закупке</w:t>
            </w:r>
          </w:p>
        </w:tc>
        <w:tc>
          <w:tcPr>
            <w:tcW w:w="7229"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b/>
                <w:i/>
                <w:sz w:val="24"/>
                <w:szCs w:val="24"/>
                <w:lang w:eastAsia="ru-RU"/>
              </w:rPr>
              <w:t>Не установлено</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60" w:line="240" w:lineRule="auto"/>
              <w:jc w:val="center"/>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1.1.</w:t>
            </w: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keepLines/>
              <w:widowControl w:val="0"/>
              <w:suppressLineNumbers/>
              <w:spacing w:after="0" w:line="240" w:lineRule="auto"/>
              <w:contextualSpacing/>
              <w:rPr>
                <w:rFonts w:ascii="Times New Roman" w:eastAsia="Times New Roman" w:hAnsi="Times New Roman" w:cs="Times New Roman"/>
                <w:sz w:val="24"/>
                <w:szCs w:val="20"/>
                <w:lang w:eastAsia="ru-RU"/>
              </w:rPr>
            </w:pPr>
            <w:r w:rsidRPr="00F54A0C">
              <w:rPr>
                <w:rFonts w:ascii="Times New Roman" w:eastAsia="Times New Roman" w:hAnsi="Times New Roman" w:cs="Times New Roman"/>
                <w:sz w:val="24"/>
                <w:szCs w:val="20"/>
                <w:lang w:eastAsia="ru-RU"/>
              </w:rPr>
              <w:t>Способы внесения обеспечения заявки</w:t>
            </w:r>
          </w:p>
        </w:tc>
        <w:tc>
          <w:tcPr>
            <w:tcW w:w="7229" w:type="dxa"/>
            <w:tcBorders>
              <w:top w:val="single" w:sz="4" w:space="0" w:color="000000"/>
              <w:left w:val="single" w:sz="4" w:space="0" w:color="000000"/>
              <w:bottom w:val="single" w:sz="4" w:space="0" w:color="000000"/>
              <w:right w:val="single" w:sz="4" w:space="0" w:color="000000"/>
            </w:tcBorders>
          </w:tcPr>
          <w:p w:rsidR="002652FF" w:rsidRPr="00F54A0C" w:rsidRDefault="00B20AF8" w:rsidP="00B20AF8">
            <w:pPr>
              <w:widowControl w:val="0"/>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4"/>
              </w:numPr>
              <w:spacing w:after="60" w:line="240" w:lineRule="auto"/>
              <w:jc w:val="center"/>
              <w:rPr>
                <w:rFonts w:ascii="Times New Roman" w:eastAsia="Times New Roman" w:hAnsi="Times New Roman" w:cs="Times New Roman"/>
                <w:b/>
                <w:bCs/>
                <w:sz w:val="24"/>
                <w:szCs w:val="24"/>
                <w:lang w:eastAsia="ru-RU"/>
              </w:rPr>
            </w:pPr>
            <w:bookmarkStart w:id="7" w:name="_Ref166337491"/>
            <w:bookmarkStart w:id="8" w:name="_Ref166315600"/>
            <w:bookmarkStart w:id="9" w:name="_Ref166315233"/>
            <w:bookmarkEnd w:id="7"/>
            <w:bookmarkEnd w:id="8"/>
            <w:bookmarkEnd w:id="9"/>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keepLines/>
              <w:widowControl w:val="0"/>
              <w:suppressLineNumbers/>
              <w:spacing w:after="0" w:line="240" w:lineRule="auto"/>
              <w:ind w:firstLine="69"/>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Размер обеспечения исполнения Контракта</w:t>
            </w:r>
          </w:p>
        </w:tc>
        <w:tc>
          <w:tcPr>
            <w:tcW w:w="7229" w:type="dxa"/>
            <w:tcBorders>
              <w:top w:val="single" w:sz="4" w:space="0" w:color="000000"/>
              <w:left w:val="single" w:sz="4" w:space="0" w:color="000000"/>
              <w:bottom w:val="single" w:sz="4" w:space="0" w:color="000000"/>
              <w:right w:val="single" w:sz="4" w:space="0" w:color="000000"/>
            </w:tcBorders>
          </w:tcPr>
          <w:p w:rsidR="002652FF" w:rsidRPr="008E0CFE" w:rsidRDefault="0011131A" w:rsidP="00293913">
            <w:pPr>
              <w:pStyle w:val="afb"/>
              <w:suppressAutoHyphens/>
              <w:ind w:left="0"/>
              <w:jc w:val="both"/>
              <w:rPr>
                <w:b/>
                <w:sz w:val="24"/>
                <w:szCs w:val="24"/>
                <w:lang w:val="ru-RU" w:eastAsia="ru-RU"/>
              </w:rPr>
            </w:pPr>
            <w:r w:rsidRPr="00F54A0C">
              <w:rPr>
                <w:b/>
                <w:sz w:val="24"/>
                <w:szCs w:val="24"/>
                <w:lang w:val="ru-RU"/>
              </w:rPr>
              <w:t xml:space="preserve">Предоставление Подрядчиком обеспечения исполнения </w:t>
            </w:r>
            <w:r w:rsidR="00D135B5" w:rsidRPr="00F54A0C">
              <w:rPr>
                <w:b/>
                <w:sz w:val="24"/>
                <w:szCs w:val="24"/>
                <w:lang w:val="ru-RU"/>
              </w:rPr>
              <w:t xml:space="preserve">в размере 0,5 % от </w:t>
            </w:r>
            <w:r w:rsidR="00293913">
              <w:rPr>
                <w:b/>
                <w:sz w:val="24"/>
                <w:szCs w:val="24"/>
                <w:lang w:val="ru-RU"/>
              </w:rPr>
              <w:t xml:space="preserve">максимального значения </w:t>
            </w:r>
            <w:r w:rsidR="001758D2" w:rsidRPr="00F54A0C">
              <w:rPr>
                <w:b/>
                <w:sz w:val="24"/>
                <w:szCs w:val="24"/>
                <w:lang w:val="ru-RU"/>
              </w:rPr>
              <w:t>цены контракта</w:t>
            </w:r>
            <w:r w:rsidR="00D135B5" w:rsidRPr="00F54A0C">
              <w:rPr>
                <w:b/>
                <w:sz w:val="24"/>
                <w:szCs w:val="24"/>
                <w:lang w:val="ru-RU"/>
              </w:rPr>
              <w:t xml:space="preserve">, что составляет </w:t>
            </w:r>
            <w:r w:rsidR="00F70A99" w:rsidRPr="00F70A99">
              <w:rPr>
                <w:b/>
                <w:sz w:val="24"/>
                <w:szCs w:val="24"/>
                <w:lang w:val="ru-RU"/>
              </w:rPr>
              <w:t>11</w:t>
            </w:r>
            <w:r w:rsidR="00F70A99">
              <w:rPr>
                <w:b/>
                <w:sz w:val="24"/>
                <w:szCs w:val="24"/>
              </w:rPr>
              <w:t> </w:t>
            </w:r>
            <w:r w:rsidR="00F70A99" w:rsidRPr="00F70A99">
              <w:rPr>
                <w:b/>
                <w:sz w:val="24"/>
                <w:szCs w:val="24"/>
                <w:lang w:val="ru-RU"/>
              </w:rPr>
              <w:t>326,43 рублей</w:t>
            </w:r>
            <w:r w:rsidR="00F70A99" w:rsidRPr="00F70A99">
              <w:rPr>
                <w:sz w:val="24"/>
                <w:szCs w:val="24"/>
                <w:lang w:val="ru-RU"/>
              </w:rPr>
              <w:t xml:space="preserve"> </w:t>
            </w:r>
            <w:r w:rsidR="00F70A99" w:rsidRPr="00F70A99">
              <w:rPr>
                <w:b/>
                <w:sz w:val="24"/>
                <w:szCs w:val="24"/>
                <w:lang w:val="ru-RU"/>
              </w:rPr>
              <w:t>(Одиннадцать тысяч триста двадцать шесть рублей 43 копейки)</w:t>
            </w:r>
            <w:r w:rsidR="008E0CFE" w:rsidRPr="00F70A99">
              <w:rPr>
                <w:b/>
                <w:sz w:val="24"/>
                <w:szCs w:val="24"/>
                <w:lang w:val="ru-RU"/>
              </w:rPr>
              <w:t>.</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1"/>
                <w:numId w:val="5"/>
              </w:numPr>
              <w:spacing w:after="60" w:line="240" w:lineRule="auto"/>
              <w:jc w:val="center"/>
              <w:rPr>
                <w:rFonts w:ascii="Times New Roman" w:eastAsia="Times New Roman" w:hAnsi="Times New Roman" w:cs="Times New Roman"/>
                <w:b/>
                <w:bCs/>
                <w:sz w:val="24"/>
                <w:szCs w:val="24"/>
                <w:lang w:eastAsia="ru-RU"/>
              </w:rPr>
            </w:pP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contextualSpacing/>
              <w:jc w:val="both"/>
              <w:rPr>
                <w:rFonts w:ascii="Times New Roman" w:eastAsia="Times New Roman" w:hAnsi="Times New Roman" w:cs="Times New Roman"/>
                <w:sz w:val="24"/>
                <w:szCs w:val="20"/>
                <w:lang w:eastAsia="ar-SA"/>
              </w:rPr>
            </w:pPr>
            <w:r w:rsidRPr="00F54A0C">
              <w:rPr>
                <w:rFonts w:ascii="Times New Roman" w:eastAsia="Times New Roman" w:hAnsi="Times New Roman" w:cs="Times New Roman"/>
                <w:sz w:val="24"/>
                <w:szCs w:val="20"/>
                <w:lang w:eastAsia="ar-SA"/>
              </w:rPr>
              <w:t>Размер обеспечения гарантийных обязательств</w:t>
            </w:r>
          </w:p>
        </w:tc>
        <w:tc>
          <w:tcPr>
            <w:tcW w:w="7229" w:type="dxa"/>
            <w:tcBorders>
              <w:top w:val="single" w:sz="4" w:space="0" w:color="000000"/>
              <w:left w:val="single" w:sz="4" w:space="0" w:color="000000"/>
              <w:bottom w:val="single" w:sz="4" w:space="0" w:color="000000"/>
              <w:right w:val="single" w:sz="4" w:space="0" w:color="000000"/>
            </w:tcBorders>
          </w:tcPr>
          <w:p w:rsidR="002652FF" w:rsidRPr="00F54A0C" w:rsidRDefault="00573DBC" w:rsidP="00573DBC">
            <w:pPr>
              <w:widowControl w:val="0"/>
              <w:spacing w:after="0" w:line="240" w:lineRule="auto"/>
              <w:ind w:firstLine="33"/>
              <w:contextualSpacing/>
              <w:jc w:val="both"/>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Не установлен</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5"/>
              </w:numPr>
              <w:spacing w:after="60" w:line="240" w:lineRule="auto"/>
              <w:jc w:val="center"/>
              <w:rPr>
                <w:rFonts w:ascii="Times New Roman" w:eastAsia="Times New Roman" w:hAnsi="Times New Roman" w:cs="Times New Roman"/>
                <w:b/>
                <w:bCs/>
                <w:sz w:val="24"/>
                <w:szCs w:val="24"/>
                <w:lang w:eastAsia="ru-RU"/>
              </w:rPr>
            </w:pP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jc w:val="both"/>
              <w:rPr>
                <w:rFonts w:ascii="Times New Roman" w:eastAsia="Times New Roman" w:hAnsi="Times New Roman" w:cs="Times New Roman"/>
                <w:sz w:val="24"/>
                <w:szCs w:val="24"/>
                <w:lang w:eastAsia="ar-SA"/>
              </w:rPr>
            </w:pPr>
            <w:r w:rsidRPr="00F54A0C">
              <w:rPr>
                <w:rFonts w:ascii="Times New Roman" w:eastAsia="Times New Roman" w:hAnsi="Times New Roman" w:cs="Times New Roman"/>
                <w:sz w:val="24"/>
                <w:szCs w:val="24"/>
                <w:lang w:eastAsia="ar-SA"/>
              </w:rPr>
              <w:t>Антидемпинговые меры</w:t>
            </w:r>
          </w:p>
          <w:p w:rsidR="002652FF" w:rsidRPr="00F54A0C" w:rsidRDefault="002652FF">
            <w:pPr>
              <w:widowControl w:val="0"/>
              <w:suppressLineNumbers/>
              <w:spacing w:after="0" w:line="240" w:lineRule="auto"/>
              <w:jc w:val="both"/>
              <w:rPr>
                <w:rFonts w:ascii="Times New Roman" w:eastAsia="Times New Roman" w:hAnsi="Times New Roman" w:cs="Times New Roman"/>
                <w:i/>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tcPr>
          <w:p w:rsidR="00411B7E" w:rsidRPr="00F54A0C" w:rsidRDefault="00425616" w:rsidP="00411B7E">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 xml:space="preserve">контракт заключается с участником закупки, предложившим </w:t>
            </w:r>
            <w:r w:rsidR="00F27D1D" w:rsidRPr="00F54A0C">
              <w:rPr>
                <w:rFonts w:ascii="Times New Roman" w:hAnsi="Times New Roman" w:cs="Times New Roman"/>
                <w:sz w:val="24"/>
                <w:szCs w:val="24"/>
              </w:rPr>
              <w:t>цену контракта</w:t>
            </w:r>
            <w:r w:rsidR="00411B7E" w:rsidRPr="00F54A0C">
              <w:rPr>
                <w:rFonts w:ascii="Times New Roman" w:hAnsi="Times New Roman" w:cs="Times New Roman"/>
                <w:sz w:val="24"/>
                <w:szCs w:val="24"/>
              </w:rPr>
              <w:t xml:space="preserve"> </w:t>
            </w:r>
            <w:r w:rsidRPr="00F54A0C">
              <w:rPr>
                <w:rFonts w:ascii="Times New Roman" w:hAnsi="Times New Roman" w:cs="Times New Roman"/>
                <w:sz w:val="24"/>
                <w:szCs w:val="24"/>
              </w:rPr>
              <w:t xml:space="preserve"> на двадцать пять и более процентов ниже </w:t>
            </w:r>
            <w:r w:rsidR="00411B7E" w:rsidRPr="00F54A0C">
              <w:rPr>
                <w:rFonts w:ascii="Times New Roman" w:hAnsi="Times New Roman" w:cs="Times New Roman"/>
                <w:sz w:val="24"/>
                <w:szCs w:val="24"/>
              </w:rPr>
              <w:t xml:space="preserve">начальной </w:t>
            </w:r>
            <w:r w:rsidR="00F27D1D" w:rsidRPr="00F54A0C">
              <w:rPr>
                <w:rFonts w:ascii="Times New Roman" w:hAnsi="Times New Roman" w:cs="Times New Roman"/>
                <w:sz w:val="24"/>
                <w:szCs w:val="24"/>
              </w:rPr>
              <w:t>максимальной цены контракта</w:t>
            </w:r>
            <w:r w:rsidRPr="00F54A0C">
              <w:rPr>
                <w:rFonts w:ascii="Times New Roman" w:hAnsi="Times New Roman" w:cs="Times New Roman"/>
                <w:sz w:val="24"/>
                <w:szCs w:val="24"/>
              </w:rPr>
              <w:t xml:space="preserve">, только после предоставления таким участником закупки обеспечения исполнения контракта в размере десять процентов от </w:t>
            </w:r>
            <w:r w:rsidR="00411B7E" w:rsidRPr="00F54A0C">
              <w:rPr>
                <w:rFonts w:ascii="Times New Roman" w:hAnsi="Times New Roman" w:cs="Times New Roman"/>
                <w:sz w:val="24"/>
                <w:szCs w:val="24"/>
              </w:rPr>
              <w:t>цены контракта</w:t>
            </w:r>
            <w:r w:rsidR="00411B7E" w:rsidRPr="00F54A0C">
              <w:rPr>
                <w:b/>
              </w:rPr>
              <w:t>.</w:t>
            </w:r>
          </w:p>
          <w:p w:rsidR="00425616" w:rsidRPr="00F54A0C" w:rsidRDefault="00425616" w:rsidP="00425616">
            <w:pPr>
              <w:suppressAutoHyphens w:val="0"/>
              <w:autoSpaceDE w:val="0"/>
              <w:autoSpaceDN w:val="0"/>
              <w:adjustRightInd w:val="0"/>
              <w:spacing w:after="0" w:line="240" w:lineRule="auto"/>
              <w:jc w:val="both"/>
              <w:rPr>
                <w:rFonts w:ascii="Times New Roman" w:hAnsi="Times New Roman" w:cs="Times New Roman"/>
                <w:sz w:val="24"/>
                <w:szCs w:val="24"/>
              </w:rPr>
            </w:pPr>
          </w:p>
          <w:p w:rsidR="002652FF" w:rsidRPr="00F54A0C" w:rsidRDefault="00425616" w:rsidP="00425616">
            <w:pPr>
              <w:widowControl w:val="0"/>
              <w:spacing w:after="0" w:line="240" w:lineRule="auto"/>
              <w:ind w:firstLine="720"/>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 </w:t>
            </w:r>
          </w:p>
        </w:tc>
      </w:tr>
    </w:tbl>
    <w:p w:rsidR="00A82228" w:rsidRPr="00F54A0C" w:rsidRDefault="00A82228" w:rsidP="00A82228">
      <w:pPr>
        <w:rPr>
          <w:rFonts w:ascii="Times New Roman" w:hAnsi="Times New Roman" w:cs="Times New Roman"/>
        </w:rPr>
      </w:pPr>
    </w:p>
    <w:tbl>
      <w:tblPr>
        <w:tblW w:w="11340" w:type="dxa"/>
        <w:tblInd w:w="109" w:type="dxa"/>
        <w:tblLayout w:type="fixed"/>
        <w:tblLook w:val="01E0" w:firstRow="1" w:lastRow="1" w:firstColumn="1" w:lastColumn="1" w:noHBand="0" w:noVBand="0"/>
      </w:tblPr>
      <w:tblGrid>
        <w:gridCol w:w="6236"/>
        <w:gridCol w:w="2410"/>
        <w:gridCol w:w="2694"/>
      </w:tblGrid>
      <w:tr w:rsidR="00A82228" w:rsidRPr="00F54A0C" w:rsidTr="00F878D3">
        <w:trPr>
          <w:gridAfter w:val="1"/>
          <w:wAfter w:w="2694" w:type="dxa"/>
        </w:trPr>
        <w:tc>
          <w:tcPr>
            <w:tcW w:w="6236" w:type="dxa"/>
          </w:tcPr>
          <w:p w:rsidR="00A82228" w:rsidRPr="00F54A0C" w:rsidRDefault="00A01242" w:rsidP="00177F71">
            <w:pPr>
              <w:widowControl w:val="0"/>
              <w:ind w:firstLine="34"/>
              <w:rPr>
                <w:rFonts w:ascii="Times New Roman" w:hAnsi="Times New Roman" w:cs="Times New Roman"/>
                <w:sz w:val="26"/>
                <w:szCs w:val="26"/>
              </w:rPr>
            </w:pPr>
            <w:r w:rsidRPr="00F54A0C">
              <w:rPr>
                <w:rFonts w:ascii="Times New Roman" w:hAnsi="Times New Roman" w:cs="Times New Roman"/>
                <w:sz w:val="26"/>
                <w:szCs w:val="26"/>
              </w:rPr>
              <w:t>З</w:t>
            </w:r>
            <w:r w:rsidR="00A82228" w:rsidRPr="00F54A0C">
              <w:rPr>
                <w:rFonts w:ascii="Times New Roman" w:hAnsi="Times New Roman" w:cs="Times New Roman"/>
                <w:sz w:val="26"/>
                <w:szCs w:val="26"/>
              </w:rPr>
              <w:t>аместитель главы администрации</w:t>
            </w:r>
          </w:p>
        </w:tc>
        <w:tc>
          <w:tcPr>
            <w:tcW w:w="2410" w:type="dxa"/>
          </w:tcPr>
          <w:p w:rsidR="00A82228" w:rsidRPr="00F54A0C" w:rsidRDefault="00A01242" w:rsidP="00F878D3">
            <w:pPr>
              <w:widowControl w:val="0"/>
              <w:ind w:firstLine="34"/>
              <w:rPr>
                <w:rFonts w:ascii="Times New Roman" w:hAnsi="Times New Roman" w:cs="Times New Roman"/>
                <w:bCs/>
                <w:sz w:val="26"/>
                <w:szCs w:val="26"/>
              </w:rPr>
            </w:pPr>
            <w:r w:rsidRPr="00F54A0C">
              <w:rPr>
                <w:rFonts w:ascii="Times New Roman" w:hAnsi="Times New Roman" w:cs="Times New Roman"/>
                <w:bCs/>
                <w:sz w:val="26"/>
                <w:szCs w:val="26"/>
              </w:rPr>
              <w:t>Черненко А.А.</w:t>
            </w:r>
          </w:p>
          <w:p w:rsidR="00A82228" w:rsidRPr="00F54A0C" w:rsidRDefault="00A82228" w:rsidP="00F878D3">
            <w:pPr>
              <w:widowControl w:val="0"/>
              <w:ind w:firstLine="34"/>
              <w:rPr>
                <w:rFonts w:ascii="Times New Roman" w:hAnsi="Times New Roman" w:cs="Times New Roman"/>
                <w:b/>
                <w:sz w:val="26"/>
                <w:szCs w:val="26"/>
              </w:rPr>
            </w:pPr>
          </w:p>
        </w:tc>
      </w:tr>
      <w:tr w:rsidR="00A82228" w:rsidRPr="00F54A0C" w:rsidTr="00F878D3">
        <w:tc>
          <w:tcPr>
            <w:tcW w:w="6236" w:type="dxa"/>
          </w:tcPr>
          <w:p w:rsidR="00A82228" w:rsidRPr="00F54A0C" w:rsidRDefault="00A82228" w:rsidP="00F878D3">
            <w:pPr>
              <w:rPr>
                <w:rFonts w:ascii="Times New Roman" w:hAnsi="Times New Roman" w:cs="Times New Roman"/>
                <w:sz w:val="26"/>
                <w:szCs w:val="26"/>
              </w:rPr>
            </w:pPr>
            <w:r w:rsidRPr="00F54A0C">
              <w:rPr>
                <w:rFonts w:ascii="Times New Roman" w:hAnsi="Times New Roman" w:cs="Times New Roman"/>
                <w:color w:val="000000"/>
                <w:sz w:val="26"/>
                <w:szCs w:val="26"/>
              </w:rPr>
              <w:t>Заведующий СОЗМНОПРМЗ</w:t>
            </w:r>
            <w:r w:rsidRPr="00F54A0C">
              <w:rPr>
                <w:rFonts w:ascii="Times New Roman" w:hAnsi="Times New Roman" w:cs="Times New Roman"/>
                <w:b/>
                <w:color w:val="000000"/>
                <w:sz w:val="26"/>
                <w:szCs w:val="26"/>
              </w:rPr>
              <w:tab/>
            </w:r>
            <w:r w:rsidRPr="00F54A0C">
              <w:rPr>
                <w:rFonts w:ascii="Times New Roman" w:hAnsi="Times New Roman" w:cs="Times New Roman"/>
                <w:b/>
                <w:color w:val="000000"/>
                <w:sz w:val="26"/>
                <w:szCs w:val="26"/>
              </w:rPr>
              <w:tab/>
            </w:r>
            <w:r w:rsidRPr="00F54A0C">
              <w:rPr>
                <w:rFonts w:ascii="Times New Roman" w:hAnsi="Times New Roman" w:cs="Times New Roman"/>
                <w:b/>
                <w:color w:val="000000"/>
                <w:sz w:val="26"/>
                <w:szCs w:val="26"/>
              </w:rPr>
              <w:tab/>
            </w:r>
          </w:p>
        </w:tc>
        <w:tc>
          <w:tcPr>
            <w:tcW w:w="5104" w:type="dxa"/>
            <w:gridSpan w:val="2"/>
          </w:tcPr>
          <w:p w:rsidR="00A82228" w:rsidRPr="00F54A0C" w:rsidRDefault="00A82228" w:rsidP="00F878D3">
            <w:pPr>
              <w:widowControl w:val="0"/>
              <w:ind w:firstLine="34"/>
              <w:rPr>
                <w:rFonts w:ascii="Times New Roman" w:hAnsi="Times New Roman" w:cs="Times New Roman"/>
                <w:bCs/>
                <w:sz w:val="26"/>
                <w:szCs w:val="26"/>
              </w:rPr>
            </w:pPr>
            <w:r w:rsidRPr="00F54A0C">
              <w:rPr>
                <w:rFonts w:ascii="Times New Roman" w:hAnsi="Times New Roman" w:cs="Times New Roman"/>
                <w:bCs/>
                <w:sz w:val="26"/>
                <w:szCs w:val="26"/>
              </w:rPr>
              <w:t>Сачко М.В.</w:t>
            </w:r>
          </w:p>
        </w:tc>
      </w:tr>
    </w:tbl>
    <w:p w:rsidR="00A82228" w:rsidRPr="00F54A0C" w:rsidRDefault="00A82228" w:rsidP="00A82228">
      <w:pPr>
        <w:rPr>
          <w:rFonts w:ascii="Times New Roman" w:hAnsi="Times New Roman" w:cs="Times New Roman"/>
        </w:rPr>
        <w:sectPr w:rsidR="00A82228" w:rsidRPr="00F54A0C">
          <w:pgSz w:w="11906" w:h="16838"/>
          <w:pgMar w:top="1134" w:right="850" w:bottom="1134" w:left="1701" w:header="0" w:footer="0" w:gutter="0"/>
          <w:cols w:space="720"/>
          <w:formProt w:val="0"/>
          <w:docGrid w:linePitch="360" w:charSpace="16384"/>
        </w:sectPr>
      </w:pPr>
    </w:p>
    <w:p w:rsidR="002652FF" w:rsidRPr="00F54A0C" w:rsidRDefault="00831BB4">
      <w:pPr>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lastRenderedPageBreak/>
        <w:t>II. ОПИСАНИЕ ОБЪЕКТА ЗАКУПКИ (ТЕХНИЧЕСКОЕ ЗАДАНИЕ)</w:t>
      </w:r>
    </w:p>
    <w:p w:rsidR="00E96472" w:rsidRDefault="00E96472" w:rsidP="00E96472">
      <w:pPr>
        <w:spacing w:after="0" w:line="240" w:lineRule="auto"/>
        <w:jc w:val="center"/>
        <w:rPr>
          <w:rFonts w:ascii="Times New Roman" w:hAnsi="Times New Roman" w:cs="Times New Roman"/>
          <w:sz w:val="24"/>
          <w:szCs w:val="24"/>
        </w:rPr>
      </w:pPr>
      <w:r w:rsidRPr="00381B3D">
        <w:rPr>
          <w:rFonts w:ascii="Times New Roman" w:eastAsia="Times New Roman" w:hAnsi="Times New Roman" w:cs="Times New Roman"/>
          <w:sz w:val="24"/>
          <w:szCs w:val="24"/>
          <w:lang w:eastAsia="ru-RU"/>
        </w:rPr>
        <w:t xml:space="preserve">на выполнение </w:t>
      </w:r>
      <w:r>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w:t>
      </w:r>
      <w:r w:rsidR="007F73FD">
        <w:rPr>
          <w:rFonts w:ascii="Times New Roman" w:hAnsi="Times New Roman" w:cs="Times New Roman"/>
          <w:sz w:val="24"/>
          <w:szCs w:val="24"/>
        </w:rPr>
        <w:t xml:space="preserve"> окружающей среды в 2026 году (</w:t>
      </w:r>
      <w:r w:rsidR="00F70A99">
        <w:rPr>
          <w:rFonts w:ascii="Times New Roman" w:hAnsi="Times New Roman" w:cs="Times New Roman"/>
          <w:sz w:val="24"/>
          <w:szCs w:val="24"/>
        </w:rPr>
        <w:t>7</w:t>
      </w:r>
      <w:r>
        <w:rPr>
          <w:rFonts w:ascii="Times New Roman" w:hAnsi="Times New Roman" w:cs="Times New Roman"/>
          <w:sz w:val="24"/>
          <w:szCs w:val="24"/>
        </w:rPr>
        <w:t xml:space="preserve"> этап)</w:t>
      </w:r>
    </w:p>
    <w:p w:rsidR="007F73FD" w:rsidRDefault="007F73FD" w:rsidP="00E96472">
      <w:pPr>
        <w:spacing w:after="0" w:line="240" w:lineRule="auto"/>
        <w:jc w:val="center"/>
        <w:rPr>
          <w:rFonts w:ascii="Times New Roman" w:hAnsi="Times New Roman" w:cs="Times New Roman"/>
          <w:sz w:val="24"/>
          <w:szCs w:val="24"/>
        </w:rPr>
      </w:pPr>
    </w:p>
    <w:p w:rsidR="00644EDE" w:rsidRPr="00ED7489" w:rsidRDefault="00644EDE" w:rsidP="00644EDE">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1. Общая информация об объекте закупки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1.1. Объект закупки: Выполнение </w:t>
      </w:r>
      <w:r>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(7 этап)</w:t>
      </w:r>
      <w:r w:rsidRPr="00ED7489">
        <w:rPr>
          <w:rFonts w:ascii="Times New Roman" w:eastAsia="Times New Roman" w:hAnsi="Times New Roman" w:cs="Times New Roman"/>
          <w:sz w:val="24"/>
          <w:szCs w:val="24"/>
          <w:lang w:eastAsia="ru-RU"/>
        </w:rPr>
        <w:t>(далее - муниципальное образование).</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1.2. Место выполнения работ: Территория </w:t>
      </w:r>
      <w:r>
        <w:rPr>
          <w:rFonts w:ascii="Times New Roman" w:eastAsia="Calibri" w:hAnsi="Times New Roman" w:cs="Times New Roman"/>
          <w:bCs/>
          <w:sz w:val="24"/>
          <w:szCs w:val="24"/>
          <w:lang w:eastAsia="ru-RU"/>
        </w:rPr>
        <w:t>муниципального образования муниципальный</w:t>
      </w:r>
      <w:r w:rsidRPr="00ED7489">
        <w:rPr>
          <w:rFonts w:ascii="Times New Roman" w:eastAsia="Calibri" w:hAnsi="Times New Roman" w:cs="Times New Roman"/>
          <w:bCs/>
          <w:sz w:val="24"/>
          <w:szCs w:val="24"/>
          <w:lang w:eastAsia="ru-RU"/>
        </w:rPr>
        <w:t xml:space="preserve"> округ </w:t>
      </w:r>
      <w:r>
        <w:rPr>
          <w:rFonts w:ascii="Times New Roman" w:eastAsia="Calibri" w:hAnsi="Times New Roman" w:cs="Times New Roman"/>
          <w:bCs/>
          <w:sz w:val="24"/>
          <w:szCs w:val="24"/>
          <w:lang w:eastAsia="ru-RU"/>
        </w:rPr>
        <w:t xml:space="preserve">город </w:t>
      </w:r>
      <w:r w:rsidRPr="00ED7489">
        <w:rPr>
          <w:rFonts w:ascii="Times New Roman" w:eastAsia="Calibri" w:hAnsi="Times New Roman" w:cs="Times New Roman"/>
          <w:bCs/>
          <w:sz w:val="24"/>
          <w:szCs w:val="24"/>
          <w:lang w:eastAsia="ru-RU"/>
        </w:rPr>
        <w:t xml:space="preserve">Армянск Республики Крым </w:t>
      </w:r>
      <w:r w:rsidRPr="00ED7489">
        <w:rPr>
          <w:rFonts w:ascii="Times New Roman" w:eastAsia="Times New Roman" w:hAnsi="Times New Roman" w:cs="Times New Roman"/>
          <w:sz w:val="24"/>
          <w:szCs w:val="24"/>
          <w:lang w:eastAsia="ru-RU"/>
        </w:rPr>
        <w:t>(</w:t>
      </w:r>
      <w:r w:rsidRPr="00ED7489">
        <w:rPr>
          <w:rFonts w:ascii="Times New Roman" w:eastAsia="Times New Roman" w:hAnsi="Times New Roman" w:cs="Times New Roman"/>
          <w:color w:val="000000"/>
          <w:sz w:val="24"/>
          <w:szCs w:val="24"/>
          <w:lang w:eastAsia="ru-RU"/>
        </w:rPr>
        <w:t>согласно Приложению 1 к техническому заданию</w:t>
      </w:r>
      <w:r w:rsidRPr="00ED7489">
        <w:rPr>
          <w:rFonts w:ascii="Times New Roman" w:eastAsia="Times New Roman" w:hAnsi="Times New Roman" w:cs="Times New Roman"/>
          <w:sz w:val="24"/>
          <w:szCs w:val="24"/>
          <w:lang w:eastAsia="ru-RU"/>
        </w:rPr>
        <w:t>).</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1.3. Виды работ: согласно Приложению 2.</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1.4. Срок выполнения работ: по заявкам Заказчика с момента подписания контракта по </w:t>
      </w:r>
      <w:r w:rsidRPr="00BE7259">
        <w:rPr>
          <w:rFonts w:ascii="Times New Roman" w:eastAsia="Times New Roman" w:hAnsi="Times New Roman" w:cs="Times New Roman"/>
          <w:b/>
          <w:sz w:val="24"/>
          <w:szCs w:val="24"/>
          <w:lang w:eastAsia="ru-RU"/>
        </w:rPr>
        <w:t>31</w:t>
      </w:r>
      <w:r w:rsidRPr="00171F9E">
        <w:rPr>
          <w:rFonts w:ascii="Times New Roman" w:eastAsia="Times New Roman" w:hAnsi="Times New Roman" w:cs="Times New Roman"/>
          <w:b/>
          <w:sz w:val="24"/>
          <w:szCs w:val="24"/>
          <w:lang w:eastAsia="ru-RU"/>
        </w:rPr>
        <w:t xml:space="preserve"> декабря 2026 г. включительно.</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1.5. Приложения к Техническому заданию:</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1.5.1. Приложение 1 – Перечень объектов (Сведения о площадях и количестве элементов прилегающей территории);</w:t>
      </w:r>
    </w:p>
    <w:p w:rsidR="00644EDE" w:rsidRPr="00ED7489" w:rsidRDefault="00644EDE" w:rsidP="00644EDE">
      <w:pPr>
        <w:tabs>
          <w:tab w:val="left" w:pos="1418"/>
        </w:tabs>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1.5.2. Приложение 2 – Перечень видов и стоимости единицы </w:t>
      </w:r>
      <w:r>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(7 этап)</w:t>
      </w:r>
    </w:p>
    <w:p w:rsidR="00644EDE" w:rsidRPr="00ED7489" w:rsidRDefault="00644EDE" w:rsidP="00644EDE">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2. Стандарт работ</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 Подрядчик организовывает и проводит комплекс </w:t>
      </w:r>
      <w:r>
        <w:rPr>
          <w:rFonts w:ascii="Times New Roman" w:hAnsi="Times New Roman" w:cs="Times New Roman"/>
          <w:sz w:val="24"/>
          <w:szCs w:val="24"/>
        </w:rPr>
        <w:t xml:space="preserve">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(7 этап), </w:t>
      </w:r>
      <w:r w:rsidRPr="00ED7489">
        <w:rPr>
          <w:rFonts w:ascii="Times New Roman" w:eastAsia="Times New Roman" w:hAnsi="Times New Roman" w:cs="Times New Roman"/>
          <w:sz w:val="24"/>
          <w:szCs w:val="24"/>
          <w:lang w:eastAsia="ru-RU"/>
        </w:rPr>
        <w:t>указанных в Приложении 1 к настоящему Техническому заданию.</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2.2. Подрядчик проводит мероприятия </w:t>
      </w:r>
      <w:r>
        <w:rPr>
          <w:rFonts w:ascii="Times New Roman" w:hAnsi="Times New Roman" w:cs="Times New Roman"/>
          <w:sz w:val="24"/>
          <w:szCs w:val="24"/>
        </w:rPr>
        <w:t xml:space="preserve">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(7 этап), </w:t>
      </w:r>
      <w:r w:rsidRPr="00ED7489">
        <w:rPr>
          <w:rFonts w:ascii="Times New Roman" w:eastAsia="Times New Roman" w:hAnsi="Times New Roman" w:cs="Times New Roman"/>
          <w:sz w:val="24"/>
          <w:szCs w:val="24"/>
          <w:lang w:eastAsia="ru-RU"/>
        </w:rPr>
        <w:t>с учетом срока выполнения работ, установленного Контрактом и настоящим Техническим заданием.</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2.3. Подрядчик несет ответственность за качество и своевременность выполнения работ, в том числе перед контрольными и надзорными органами. Заказчик уведомляет Подрядчика о проверках состояния территории, проводимых уполномоченными органами, и об их результатах (в т.ч. об административных штрафах). </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2.3.1. Подрядчик обязан ежедневно до 10:00 предоставлять в адрес Заказчика информацию об выполненных работах за истекшие сутки для осуществления качества работ. </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2.4 Выполнение работ не должно препятствовать или создавать неудобства третьим лицам.</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2.5. Вред, причиненный личности или имуществу третьих лиц, подлежит возмещению в полном объеме Подрядчиком. Ответственность за вред, причиненный своими действиями, либо бездействиями, включая некачественное или недобросовестное выполнение работ, действиями, либо бездействиями своих работников, жизни, здоровью, а также ответственность за вред, причиненный своими действиями, либо бездействиями, действиями, либо бездействиями своих работников имуществу третьих лиц, в том числе юридических лиц или Заказчика, несет Подрядчик в полном объеме.</w:t>
      </w:r>
    </w:p>
    <w:p w:rsidR="00644EDE" w:rsidRPr="00ED7489" w:rsidRDefault="00644EDE" w:rsidP="00644EDE">
      <w:pPr>
        <w:spacing w:after="0" w:line="240" w:lineRule="auto"/>
        <w:ind w:firstLine="708"/>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2.6. Подрядчик направляет для выполнения работ необходимое количество персонала и обеспечивает его необходимым оборудованием и расходными материалами для качественного и своевременного выполнения работ. Постоянное хранение инвентаря Подрядчика на территории Заказчика не предусматривается. Расчет количества привлекаемого персонала производится Подрядчиком самостоятельно исходя из климатических факторов и с учетом сроков обеспечения чистоты территорий Заказчика, установленных пунктом 2.4 настоящего Технического задания.</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2.6.1. Работы выполняются квалифицированным персоналом в соответствии с требованиями квалифицированных характеристик, предусмотренных квалифицированным справочником «Единый </w:t>
      </w:r>
      <w:r w:rsidRPr="00ED7489">
        <w:rPr>
          <w:rFonts w:ascii="Times New Roman" w:eastAsia="Times New Roman" w:hAnsi="Times New Roman" w:cs="Times New Roman"/>
          <w:sz w:val="24"/>
          <w:szCs w:val="24"/>
          <w:lang w:eastAsia="ru-RU"/>
        </w:rPr>
        <w:lastRenderedPageBreak/>
        <w:t>тарифно-квалифицированный справочник работ и профессий» и имеющих стаж работ по соответствующим специальностям не менее 3-х лет.</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2.7. Для оперативного решения вопросов, связанных со своевременным и качественным выполнением работ </w:t>
      </w:r>
      <w:r>
        <w:rPr>
          <w:rFonts w:ascii="Times New Roman" w:hAnsi="Times New Roman" w:cs="Times New Roman"/>
          <w:sz w:val="24"/>
          <w:szCs w:val="24"/>
        </w:rPr>
        <w:t>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(7 этап)</w:t>
      </w:r>
      <w:r w:rsidRPr="00ED7489">
        <w:rPr>
          <w:rFonts w:ascii="Times New Roman" w:eastAsia="Calibri" w:hAnsi="Times New Roman" w:cs="Times New Roman"/>
          <w:color w:val="000000"/>
          <w:sz w:val="24"/>
          <w:szCs w:val="24"/>
          <w:shd w:val="clear" w:color="auto" w:fill="FFFFFF"/>
        </w:rPr>
        <w:t>,</w:t>
      </w:r>
      <w:r w:rsidRPr="00ED7489">
        <w:rPr>
          <w:rFonts w:ascii="Times New Roman" w:eastAsia="Times New Roman" w:hAnsi="Times New Roman" w:cs="Times New Roman"/>
          <w:sz w:val="24"/>
          <w:szCs w:val="24"/>
          <w:lang w:eastAsia="ru-RU"/>
        </w:rPr>
        <w:t>Подрядчик обязан иметь круглосуточную диспетчерскую службу, в случае её отсутствия заключить соответствующий договор с организацией, имеющей диспетчерскую службу.</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2.7.1. Подрядчик в течение одного часа (с момента обращения Заказчика в диспетчерскую службу Подрядчика) обеспечивает прибытие своего уполномоченного представителя на территорию Заказчика. </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2.8. Погрузка отходов осуществляется на автотранспорт с последующим вывозом на территорию, определенную </w:t>
      </w:r>
      <w:r w:rsidRPr="008A792E">
        <w:rPr>
          <w:rFonts w:ascii="Times New Roman" w:eastAsia="Times New Roman" w:hAnsi="Times New Roman" w:cs="Times New Roman"/>
          <w:sz w:val="24"/>
          <w:szCs w:val="24"/>
          <w:lang w:eastAsia="ru-RU"/>
        </w:rPr>
        <w:t>Постановлением администрации города Армянска Республики Крым от 12.09.2024г №743.</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2.9. При выполнении работ по уборке территории запрещается:</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сброс смета, мусора, травы, порубочных остатков и иных отходов на озелененные территории, в смотровые колодцы, колодцы дождевой канализации, на проезжую часть и тротуары:</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размещение смета и отходов в не предназначенных для этого местах;</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выбивание струей воды смета на цоколи зданий при мойке тротуаров;</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сгребание листвы к комлевой части деревьев и кустарников;</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сжигание мусора, листвы, иных отходов.</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2.10. Подрядчик обязан проинформировать Заказчика о способах связи с дежурным диспетчером (не менее двух каналов доведения информации – телефон и электронная почта);</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2.10.1. Подрядчик обязан обеспечить прием заявок, сообщений и документов от Заказчика круглосуточно с использованием телефонной связи (проводная или мобильная связь), факса, электронной почтой, нарочно, почтовой службой. Способ уведомления Подрядчика выбирает Заказчик с учетом сложившейся обстановки. Сообщение, заявка или документ считается доставленным Подрядчику с момента отправки письма по электронной почте, факсу, передачи сообщения по телефону или проставления отметки о доставке нарочно. </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 Требования к работникам Подрядчика, выполняющим работы.</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2.11.1. Подрядчик обязан обеспечить соответствие работников, направляемых на объекты Заказчика для выполнения работ следующим требованиям:</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быть опрятно одетыми в специальную одежду, иметь средства индивидуальной защиты (при необходимости);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 корректно и вежливо обращаться с работниками Заказчика и другими лицами; </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 владеть русским языком (устная речь) на разговорном уровне, письменная речь. </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2.11.2. При выполнении работ Подрядчик должен 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Республики Крым, настоящего Технического задания.</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2.11.3.О всех предметах и документах, найденных работником Подрядчика во время выполнения работ на территории Заказчика, независимо от их назначения, о всех нештатных ситуациях, противоправных действиях и т.п. работник должен немедленно сообщить Заказчику.</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2.11.4. Работники Подрядчика обязаны соблюдать требования локальных документов Заказчика по охране труда и пожарной безопасности. За доведение требований таких документов до своих работников несет ответственность Подрядчик; </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2.11.5. Несчастные случаи, произошедшие с работниками Подрядчика при выполнении работ на территории Заказчика, расследуются Подрядчиком в соответствии с порядком, установленным действующим трудовым законодательством. В случае причинения вреда жизни и здоровью работника Подрядчика, возмещение ущерба производится Подрядчиком в соответствии с требованиями действующего законодательства.</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2.11.6. Подрядчик своевременно обеспечивает обязательные медицинские и профилактические осмотры, гигиеническое обучение и аттестацию своих работников с учетом требований действующего законодательства.</w:t>
      </w:r>
    </w:p>
    <w:p w:rsidR="00644EDE" w:rsidRPr="00ED7489" w:rsidRDefault="00644EDE" w:rsidP="00644EDE">
      <w:pPr>
        <w:spacing w:after="0" w:line="240" w:lineRule="auto"/>
        <w:ind w:firstLine="709"/>
        <w:jc w:val="both"/>
        <w:rPr>
          <w:rFonts w:ascii="Times New Roman" w:eastAsia="Times New Roman" w:hAnsi="Times New Roman" w:cs="Times New Roman"/>
          <w:b/>
          <w:sz w:val="24"/>
          <w:szCs w:val="24"/>
          <w:lang w:eastAsia="ru-RU"/>
        </w:rPr>
      </w:pPr>
    </w:p>
    <w:p w:rsidR="00644EDE" w:rsidRPr="00ED7489" w:rsidRDefault="00644EDE" w:rsidP="00644EDE">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3. Состав работ</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3.1. В зависимости от погодных условий выполнение работ </w:t>
      </w:r>
      <w:r w:rsidRPr="00ED7489">
        <w:rPr>
          <w:rFonts w:ascii="Times New Roman" w:eastAsia="Calibri" w:hAnsi="Times New Roman" w:cs="Times New Roman"/>
          <w:color w:val="000000"/>
          <w:sz w:val="24"/>
          <w:szCs w:val="24"/>
          <w:shd w:val="clear" w:color="auto" w:fill="FFFFFF"/>
        </w:rPr>
        <w:t xml:space="preserve">по </w:t>
      </w:r>
      <w:r>
        <w:rPr>
          <w:rFonts w:ascii="Times New Roman" w:hAnsi="Times New Roman" w:cs="Times New Roman"/>
          <w:sz w:val="24"/>
          <w:szCs w:val="24"/>
        </w:rPr>
        <w:t xml:space="preserve">благоустройству территорий муниципального образования муниципальный округ город Армянск Республики Крым, направленные на </w:t>
      </w:r>
      <w:r>
        <w:rPr>
          <w:rFonts w:ascii="Times New Roman" w:hAnsi="Times New Roman" w:cs="Times New Roman"/>
          <w:sz w:val="24"/>
          <w:szCs w:val="24"/>
        </w:rPr>
        <w:lastRenderedPageBreak/>
        <w:t>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(7 этап)</w:t>
      </w:r>
      <w:r w:rsidRPr="00ED7489">
        <w:rPr>
          <w:rFonts w:ascii="Times New Roman" w:eastAsia="Calibri" w:hAnsi="Times New Roman" w:cs="Times New Roman"/>
          <w:color w:val="000000"/>
          <w:sz w:val="24"/>
          <w:szCs w:val="24"/>
          <w:shd w:val="clear" w:color="auto" w:fill="FFFFFF"/>
        </w:rPr>
        <w:t>,</w:t>
      </w:r>
      <w:r w:rsidRPr="00ED7489">
        <w:rPr>
          <w:rFonts w:ascii="Times New Roman" w:eastAsia="Times New Roman" w:hAnsi="Times New Roman" w:cs="Times New Roman"/>
          <w:sz w:val="24"/>
          <w:szCs w:val="24"/>
          <w:lang w:eastAsia="ru-RU"/>
        </w:rPr>
        <w:t>включают мероприятия, предусмотренные настоящим Техническим заданием.</w:t>
      </w:r>
    </w:p>
    <w:p w:rsidR="00644EDE" w:rsidRPr="00ED7489" w:rsidRDefault="00644EDE" w:rsidP="00644EDE">
      <w:pPr>
        <w:spacing w:after="0" w:line="240" w:lineRule="auto"/>
        <w:ind w:firstLine="709"/>
        <w:jc w:val="both"/>
        <w:rPr>
          <w:rFonts w:ascii="Times New Roman" w:eastAsia="Calibri" w:hAnsi="Times New Roman" w:cs="Times New Roman"/>
          <w:sz w:val="24"/>
          <w:szCs w:val="24"/>
        </w:rPr>
      </w:pPr>
      <w:r w:rsidRPr="00ED7489">
        <w:rPr>
          <w:rFonts w:ascii="Times New Roman" w:eastAsia="Times New Roman" w:hAnsi="Times New Roman" w:cs="Times New Roman"/>
          <w:sz w:val="24"/>
          <w:szCs w:val="24"/>
        </w:rPr>
        <w:t xml:space="preserve">3.1.1. Состав основных видов </w:t>
      </w:r>
      <w:r w:rsidRPr="00ED7489">
        <w:rPr>
          <w:rFonts w:ascii="Times New Roman" w:eastAsia="Calibri" w:hAnsi="Times New Roman" w:cs="Times New Roman"/>
          <w:color w:val="000000"/>
          <w:sz w:val="24"/>
          <w:szCs w:val="24"/>
        </w:rPr>
        <w:t>р</w:t>
      </w:r>
      <w:r w:rsidRPr="00ED7489">
        <w:rPr>
          <w:rFonts w:ascii="Times New Roman" w:eastAsia="Calibri" w:hAnsi="Times New Roman" w:cs="Times New Roman"/>
          <w:color w:val="000000"/>
          <w:sz w:val="24"/>
          <w:szCs w:val="24"/>
          <w:shd w:val="clear" w:color="auto" w:fill="FFFFFF"/>
        </w:rPr>
        <w:t>абот по благоустройству территорий муни</w:t>
      </w:r>
      <w:r>
        <w:rPr>
          <w:rFonts w:ascii="Times New Roman" w:eastAsia="Calibri" w:hAnsi="Times New Roman" w:cs="Times New Roman"/>
          <w:color w:val="000000"/>
          <w:sz w:val="24"/>
          <w:szCs w:val="24"/>
          <w:shd w:val="clear" w:color="auto" w:fill="FFFFFF"/>
        </w:rPr>
        <w:t>ципального образования муниципальный</w:t>
      </w:r>
      <w:r w:rsidRPr="00ED7489">
        <w:rPr>
          <w:rFonts w:ascii="Times New Roman" w:eastAsia="Calibri" w:hAnsi="Times New Roman" w:cs="Times New Roman"/>
          <w:color w:val="000000"/>
          <w:sz w:val="24"/>
          <w:szCs w:val="24"/>
          <w:shd w:val="clear" w:color="auto" w:fill="FFFFFF"/>
        </w:rPr>
        <w:t xml:space="preserve"> округ</w:t>
      </w:r>
      <w:r>
        <w:rPr>
          <w:rFonts w:ascii="Times New Roman" w:eastAsia="Calibri" w:hAnsi="Times New Roman" w:cs="Times New Roman"/>
          <w:color w:val="000000"/>
          <w:sz w:val="24"/>
          <w:szCs w:val="24"/>
          <w:shd w:val="clear" w:color="auto" w:fill="FFFFFF"/>
        </w:rPr>
        <w:t xml:space="preserve"> город</w:t>
      </w:r>
      <w:r w:rsidRPr="00ED7489">
        <w:rPr>
          <w:rFonts w:ascii="Times New Roman" w:eastAsia="Calibri" w:hAnsi="Times New Roman" w:cs="Times New Roman"/>
          <w:color w:val="000000"/>
          <w:sz w:val="24"/>
          <w:szCs w:val="24"/>
          <w:shd w:val="clear" w:color="auto" w:fill="FFFFFF"/>
        </w:rPr>
        <w:t xml:space="preserve"> Армянск Республики Крым, направленные на поддержание их надлежащего </w:t>
      </w:r>
      <w:r w:rsidRPr="00171F9E">
        <w:rPr>
          <w:rFonts w:ascii="Times New Roman" w:eastAsia="Calibri" w:hAnsi="Times New Roman" w:cs="Times New Roman"/>
          <w:color w:val="000000"/>
          <w:sz w:val="24"/>
          <w:szCs w:val="24"/>
          <w:shd w:val="clear" w:color="auto" w:fill="FFFFFF"/>
        </w:rPr>
        <w:t>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Pr>
          <w:rFonts w:ascii="Times New Roman" w:eastAsia="Calibri" w:hAnsi="Times New Roman" w:cs="Times New Roman"/>
          <w:color w:val="000000"/>
          <w:sz w:val="24"/>
          <w:szCs w:val="24"/>
          <w:shd w:val="clear" w:color="auto" w:fill="FFFFFF"/>
        </w:rPr>
        <w:t>7</w:t>
      </w:r>
      <w:r w:rsidRPr="00171F9E">
        <w:rPr>
          <w:rFonts w:ascii="Times New Roman" w:eastAsia="Calibri" w:hAnsi="Times New Roman" w:cs="Times New Roman"/>
          <w:color w:val="000000"/>
          <w:sz w:val="24"/>
          <w:szCs w:val="24"/>
          <w:shd w:val="clear" w:color="auto" w:fill="FFFFFF"/>
        </w:rPr>
        <w:t xml:space="preserve"> этап)</w:t>
      </w:r>
      <w:r w:rsidRPr="00171F9E">
        <w:rPr>
          <w:rFonts w:ascii="Times New Roman" w:eastAsia="Calibri" w:hAnsi="Times New Roman" w:cs="Times New Roman"/>
          <w:color w:val="000000"/>
          <w:sz w:val="24"/>
          <w:szCs w:val="24"/>
        </w:rPr>
        <w:t>:</w:t>
      </w:r>
    </w:p>
    <w:tbl>
      <w:tblPr>
        <w:tblW w:w="10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4438"/>
        <w:gridCol w:w="2929"/>
        <w:gridCol w:w="2841"/>
      </w:tblGrid>
      <w:tr w:rsidR="00644EDE" w:rsidRPr="00ED7489" w:rsidTr="00644EDE">
        <w:trPr>
          <w:trHeight w:val="373"/>
          <w:jc w:val="center"/>
        </w:trPr>
        <w:tc>
          <w:tcPr>
            <w:tcW w:w="456" w:type="dxa"/>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lang w:eastAsia="ru-RU"/>
              </w:rPr>
            </w:pPr>
          </w:p>
        </w:tc>
        <w:tc>
          <w:tcPr>
            <w:tcW w:w="4438" w:type="dxa"/>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lang w:eastAsia="ru-RU"/>
              </w:rPr>
            </w:pPr>
            <w:r w:rsidRPr="00ED7489">
              <w:rPr>
                <w:rFonts w:ascii="Times New Roman" w:eastAsia="Times New Roman" w:hAnsi="Times New Roman" w:cs="Times New Roman"/>
                <w:lang w:val="en-US" w:eastAsia="ru-RU"/>
              </w:rPr>
              <w:t>Основныевиды</w:t>
            </w:r>
            <w:r w:rsidRPr="00ED7489">
              <w:rPr>
                <w:rFonts w:ascii="Times New Roman" w:eastAsia="Times New Roman" w:hAnsi="Times New Roman" w:cs="Times New Roman"/>
                <w:lang w:eastAsia="ru-RU"/>
              </w:rPr>
              <w:t>работ</w:t>
            </w:r>
          </w:p>
        </w:tc>
        <w:tc>
          <w:tcPr>
            <w:tcW w:w="2929" w:type="dxa"/>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lang w:eastAsia="ru-RU"/>
              </w:rPr>
            </w:pPr>
            <w:r w:rsidRPr="00ED7489">
              <w:rPr>
                <w:rFonts w:ascii="Times New Roman" w:eastAsia="Times New Roman" w:hAnsi="Times New Roman" w:cs="Times New Roman"/>
                <w:lang w:eastAsia="ru-RU"/>
              </w:rPr>
              <w:t>ОКПД-2-вид закупок</w:t>
            </w:r>
          </w:p>
        </w:tc>
        <w:tc>
          <w:tcPr>
            <w:tcW w:w="2841" w:type="dxa"/>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lang w:val="en-US" w:eastAsia="ru-RU"/>
              </w:rPr>
            </w:pPr>
            <w:r w:rsidRPr="00ED7489">
              <w:rPr>
                <w:rFonts w:ascii="Times New Roman" w:eastAsia="Times New Roman" w:hAnsi="Times New Roman" w:cs="Times New Roman"/>
                <w:lang w:val="en-US" w:eastAsia="ru-RU"/>
              </w:rPr>
              <w:t>Кратностьпроведения</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1</w:t>
            </w:r>
          </w:p>
        </w:tc>
        <w:tc>
          <w:tcPr>
            <w:tcW w:w="4438" w:type="dxa"/>
            <w:tcBorders>
              <w:top w:val="single" w:sz="4" w:space="0" w:color="auto"/>
              <w:left w:val="single" w:sz="4" w:space="0" w:color="auto"/>
              <w:bottom w:val="single" w:sz="4" w:space="0" w:color="auto"/>
              <w:right w:val="single" w:sz="4" w:space="0" w:color="auto"/>
            </w:tcBorders>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СИП  4</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090B5F" w:rsidRDefault="00644EDE" w:rsidP="00644EDE">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2</w:t>
            </w:r>
          </w:p>
        </w:tc>
        <w:tc>
          <w:tcPr>
            <w:tcW w:w="4438" w:type="dxa"/>
            <w:tcBorders>
              <w:top w:val="single" w:sz="4" w:space="0" w:color="auto"/>
              <w:left w:val="single" w:sz="4" w:space="0" w:color="auto"/>
              <w:bottom w:val="single" w:sz="4" w:space="0" w:color="auto"/>
              <w:right w:val="single" w:sz="4" w:space="0" w:color="auto"/>
            </w:tcBorders>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светильников на сетях уличного освещения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090B5F" w:rsidRDefault="00644EDE" w:rsidP="00644EDE">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3</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644EDE" w:rsidRPr="00835BB4"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лампы светильника с вышки</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090B5F" w:rsidRDefault="00644EDE" w:rsidP="00644EDE">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4</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светильника Шар</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090B5F" w:rsidRDefault="00644EDE" w:rsidP="00644EDE">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4"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5</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светильника светодиодного</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43.21.10.290-работыэлектромонтажные прочие, не включенные в другие группировки</w:t>
            </w:r>
          </w:p>
        </w:tc>
        <w:tc>
          <w:tcPr>
            <w:tcW w:w="2841" w:type="dxa"/>
            <w:tcBorders>
              <w:top w:val="single" w:sz="6" w:space="0" w:color="auto"/>
              <w:left w:val="single" w:sz="6" w:space="0" w:color="auto"/>
              <w:bottom w:val="single" w:sz="4" w:space="0" w:color="auto"/>
              <w:right w:val="single" w:sz="4" w:space="0" w:color="auto"/>
            </w:tcBorders>
            <w:shd w:val="clear" w:color="000000" w:fill="FFFFFF"/>
          </w:tcPr>
          <w:p w:rsidR="00644EDE" w:rsidRPr="00090B5F" w:rsidRDefault="00644EDE" w:rsidP="00644EDE">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4"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6</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автоматического выключателя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43.21.10.290-работыэлектромонтажные прочие, не включенные в другие группировки</w:t>
            </w:r>
          </w:p>
        </w:tc>
        <w:tc>
          <w:tcPr>
            <w:tcW w:w="2841" w:type="dxa"/>
            <w:tcBorders>
              <w:top w:val="single" w:sz="4" w:space="0" w:color="auto"/>
              <w:left w:val="single" w:sz="6" w:space="0" w:color="auto"/>
              <w:bottom w:val="single" w:sz="6" w:space="0" w:color="auto"/>
              <w:right w:val="single" w:sz="4" w:space="0" w:color="auto"/>
            </w:tcBorders>
            <w:shd w:val="clear" w:color="000000" w:fill="FFFFFF"/>
          </w:tcPr>
          <w:p w:rsidR="00644EDE" w:rsidRPr="00090B5F" w:rsidRDefault="00644EDE" w:rsidP="00644EDE">
            <w:pPr>
              <w:rPr>
                <w:sz w:val="24"/>
                <w:szCs w:val="24"/>
              </w:rPr>
            </w:pPr>
            <w:r w:rsidRPr="00090B5F">
              <w:rPr>
                <w:rFonts w:ascii="Times New Roman" w:eastAsia="Times New Roman" w:hAnsi="Times New Roman" w:cs="Times New Roman"/>
                <w:sz w:val="24"/>
                <w:szCs w:val="24"/>
              </w:rPr>
              <w:t xml:space="preserve">Периодичность, объем выполнения работ определяется Заказчиком </w:t>
            </w:r>
            <w:r w:rsidRPr="00090B5F">
              <w:rPr>
                <w:rFonts w:ascii="Times New Roman" w:eastAsia="Times New Roman" w:hAnsi="Times New Roman" w:cs="Times New Roman"/>
                <w:sz w:val="24"/>
                <w:szCs w:val="24"/>
              </w:rPr>
              <w:lastRenderedPageBreak/>
              <w:t>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4438" w:type="dxa"/>
            <w:tcBorders>
              <w:top w:val="single" w:sz="4" w:space="0" w:color="auto"/>
              <w:left w:val="single" w:sz="4" w:space="0" w:color="auto"/>
              <w:bottom w:val="single" w:sz="4" w:space="0" w:color="auto"/>
              <w:right w:val="single" w:sz="4" w:space="0" w:color="auto"/>
            </w:tcBorders>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ED7489">
              <w:rPr>
                <w:rFonts w:ascii="Times New Roman" w:eastAsia="Calibri" w:hAnsi="Times New Roman" w:cs="Times New Roman"/>
                <w:color w:val="000000"/>
                <w:sz w:val="24"/>
                <w:szCs w:val="24"/>
                <w:lang w:eastAsia="ru-RU"/>
              </w:rPr>
              <w:t xml:space="preserve">Очистка урн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090B5F" w:rsidRDefault="00644EDE" w:rsidP="00644EDE">
            <w:pPr>
              <w:rPr>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438" w:type="dxa"/>
            <w:tcBorders>
              <w:top w:val="single" w:sz="4" w:space="0" w:color="auto"/>
              <w:left w:val="single" w:sz="4" w:space="0" w:color="auto"/>
              <w:bottom w:val="single" w:sz="4" w:space="0" w:color="auto"/>
              <w:right w:val="single" w:sz="4" w:space="0" w:color="auto"/>
            </w:tcBorders>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Сбор с</w:t>
            </w:r>
            <w:r w:rsidRPr="00ED7489">
              <w:rPr>
                <w:rFonts w:ascii="Times New Roman" w:eastAsia="Calibri" w:hAnsi="Times New Roman" w:cs="Times New Roman"/>
                <w:color w:val="000000"/>
                <w:sz w:val="24"/>
                <w:szCs w:val="24"/>
                <w:lang w:eastAsia="ru-RU"/>
              </w:rPr>
              <w:t xml:space="preserve">лучайного мусора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090B5F" w:rsidRDefault="00644EDE" w:rsidP="00644EDE">
            <w:pPr>
              <w:rPr>
                <w:rFonts w:ascii="Times New Roman" w:eastAsia="Times New Roman" w:hAnsi="Times New Roman" w:cs="Times New Roman"/>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Pr="00090B5F"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438" w:type="dxa"/>
            <w:tcBorders>
              <w:top w:val="single" w:sz="4" w:space="0" w:color="auto"/>
              <w:left w:val="single" w:sz="4" w:space="0" w:color="auto"/>
              <w:bottom w:val="single" w:sz="4" w:space="0" w:color="auto"/>
              <w:right w:val="single" w:sz="4" w:space="0" w:color="auto"/>
            </w:tcBorders>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lang w:eastAsia="ru-RU"/>
              </w:rPr>
              <w:t>Подметание тротуаров вручную</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Default="00644EDE" w:rsidP="00644EDE">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438" w:type="dxa"/>
            <w:tcBorders>
              <w:top w:val="single" w:sz="4" w:space="0" w:color="auto"/>
              <w:left w:val="single" w:sz="4" w:space="0" w:color="auto"/>
              <w:bottom w:val="single" w:sz="4" w:space="0" w:color="auto"/>
              <w:right w:val="single" w:sz="4" w:space="0" w:color="auto"/>
            </w:tcBorders>
            <w:vAlign w:val="center"/>
          </w:tcPr>
          <w:p w:rsidR="00644EDE"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Ремонт скамеек</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42.99.29.100 - </w:t>
            </w:r>
            <w:r w:rsidRPr="00ED7489">
              <w:rPr>
                <w:rFonts w:ascii="Times New Roman" w:eastAsia="Times New Roman" w:hAnsi="Times New Roman" w:cs="Times New Roman"/>
                <w:sz w:val="24"/>
                <w:szCs w:val="24"/>
              </w:rPr>
              <w:t>-</w:t>
            </w:r>
            <w:r>
              <w:rPr>
                <w:rFonts w:ascii="system-ui" w:hAnsi="system-ui"/>
                <w:color w:val="333333"/>
                <w:shd w:val="clear" w:color="auto" w:fill="FFFFFF"/>
              </w:rPr>
              <w:t>Работы строительные по строительству гражданских сооружений, не включенные в другие группировки, кроме работ по сохранению и воссозданию объектов культурного наследия</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C928B4" w:rsidRDefault="00644EDE" w:rsidP="00644EDE">
            <w:pPr>
              <w:rPr>
                <w:rFonts w:ascii="Times New Roman" w:eastAsia="Times New Roman" w:hAnsi="Times New Roman" w:cs="Times New Roman"/>
                <w:sz w:val="24"/>
                <w:szCs w:val="24"/>
              </w:rPr>
            </w:pPr>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644EDE" w:rsidRPr="00ED7489" w:rsidTr="00644EDE">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644EDE"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438" w:type="dxa"/>
            <w:tcBorders>
              <w:top w:val="single" w:sz="4" w:space="0" w:color="auto"/>
              <w:left w:val="single" w:sz="4" w:space="0" w:color="auto"/>
              <w:bottom w:val="single" w:sz="4" w:space="0" w:color="auto"/>
              <w:right w:val="single" w:sz="4" w:space="0" w:color="auto"/>
            </w:tcBorders>
            <w:vAlign w:val="center"/>
          </w:tcPr>
          <w:p w:rsidR="00644EDE"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Ремонт поверхностей из поликарбоната</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81.29.19.000 - </w:t>
            </w:r>
            <w:r w:rsidRPr="00ED7489">
              <w:rPr>
                <w:rFonts w:ascii="Times New Roman" w:eastAsia="Times New Roman" w:hAnsi="Times New Roman" w:cs="Times New Roman"/>
                <w:sz w:val="24"/>
                <w:szCs w:val="24"/>
              </w:rPr>
              <w:t>-услуги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644EDE" w:rsidRPr="00C928B4" w:rsidRDefault="00644EDE" w:rsidP="00644EDE">
            <w:pPr>
              <w:rPr>
                <w:rFonts w:ascii="Times New Roman" w:eastAsia="Times New Roman" w:hAnsi="Times New Roman" w:cs="Times New Roman"/>
                <w:sz w:val="24"/>
                <w:szCs w:val="24"/>
              </w:rPr>
            </w:pPr>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bl>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3.2. Подрядчик обязан обеспечить выполнение своими работниками на объектах требований по охране труда и технике безопасности, пожарной безопасности, электробезопасности, охране окружающей среды в соответствии с требованиями действующих законодательных актов РФ и других нормативных документов и несет всю ответственность за выполнение таких требований.</w:t>
      </w:r>
    </w:p>
    <w:p w:rsidR="00644EDE"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3.3. Для исключения травматизма убираемые площади следует ограждать специальными предупреждающими знаками.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p>
    <w:p w:rsidR="00644EDE" w:rsidRPr="00ED7489" w:rsidRDefault="00644EDE" w:rsidP="00644EDE">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lastRenderedPageBreak/>
        <w:t>4. Требования к используемым материалам и оборудованию</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4.1. В случае технологической необходимости применения материалов и/или химических средств, опасных для окружающей среды, жизни и здоровья человека, уровень их содержания не должен превышать норм, предусмотренных технологической операцией и допустимых нормативными правовыми актами Российской Федерации.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4.2. Все используемые для уборки расходные материалы и оборудование должны иметь соответствующие сертификаты, технические паспорта и другие документы, удостоверяющие их качество.</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4.3. Химические средства должны использоваться в соответствии с требованиями инструкций производителей.</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4.4. В соответствии с настоящим Техническим заданием все товары, применяемые при выполнении работ должны быть сертифицированы (если требование о сертификации установлено законодательством Российской Федерации), соответствовать требованиям нормативных документов.</w:t>
      </w:r>
    </w:p>
    <w:p w:rsidR="00644EDE" w:rsidRPr="00ED7489" w:rsidRDefault="00644EDE" w:rsidP="00644EDE">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5. Перечень нормативных правовых и нормативных технических актов</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5.1. Трудовой кодекс Российской Федерации;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5.2. Федеральный закон от 25.07.2002 г. № 115-ФЗ «О правовом положении иностранных граждан в Российской Федерации»;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5.3. Федеральный закон от 30.03.1999 г. № 52-ФЗ «О санитарно-эпидемиологическом благополучии населения»;</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5.4. ГОСТ 12.1.007-76 Система стандартов безопасности труда. Вредные вещества. Классификация и общие требования безопасности»;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5.5. ГОСТ 12.4.011-89 (СТ СЭВ 1086-88). Межгосударственный стандарт. Система стандартов безопасности труда. Средства защиты работающих. Общие требования и классификация;</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5.6. ГОСТ Р 51870-2014 «Услуги профессиональной уборки – клиринговые услуги»;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5.7. ГОСТ 12.4.059-89 Система стандартов безопасности труда (ССБТ). Строительство. Ограждения предохранительные инвентарные. Общие технические условия;</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5.8. СанПиН 2.2.2.540-96 «Технологические процессы, сырье, материалы и оборудование, рабочий инструмент. Гигиенические требования к ручным инструментам и организации работ. Санитарные правила и нормы»;</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5.9. Приказ Министерства здравоохранения Российской Федерации от 19.11.2021 г. № 1079н «Порядок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w:t>
      </w:r>
      <w:bookmarkStart w:id="10" w:name="_GoBack"/>
      <w:bookmarkEnd w:id="10"/>
      <w:r w:rsidRPr="00ED7489">
        <w:rPr>
          <w:rFonts w:ascii="Times New Roman" w:eastAsia="Times New Roman" w:hAnsi="Times New Roman" w:cs="Times New Roman"/>
          <w:sz w:val="24"/>
          <w:szCs w:val="24"/>
          <w:lang w:eastAsia="ru-RU"/>
        </w:rPr>
        <w:t>болеваний, предоставляющих опасность для окружающих, и заболевания, вызываемого вирусом иммунодефицита человека (ВИЧ-инфекции)»;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5.10. </w:t>
      </w:r>
      <w:r w:rsidRPr="00284159">
        <w:rPr>
          <w:rFonts w:ascii="Times New Roman" w:eastAsia="Times New Roman" w:hAnsi="Times New Roman" w:cs="Times New Roman"/>
          <w:color w:val="000000" w:themeColor="text1"/>
          <w:sz w:val="24"/>
          <w:szCs w:val="24"/>
          <w:lang w:eastAsia="ru-RU"/>
        </w:rPr>
        <w:t>Правила благоустройства территории муниципального образования городского округа Армянск, утвержденные решением сессии Армянского городского совета Республики Крым от 27.04.2021 г. №286 (с изменениями).</w:t>
      </w: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p>
    <w:p w:rsidR="00644EDE" w:rsidRPr="00ED7489" w:rsidRDefault="00644EDE" w:rsidP="00644EDE">
      <w:pPr>
        <w:spacing w:after="0" w:line="240" w:lineRule="auto"/>
        <w:ind w:firstLine="709"/>
        <w:jc w:val="both"/>
        <w:rPr>
          <w:rFonts w:ascii="Times New Roman" w:eastAsia="Times New Roman" w:hAnsi="Times New Roman" w:cs="Times New Roman"/>
          <w:sz w:val="24"/>
          <w:szCs w:val="24"/>
          <w:lang w:eastAsia="ru-RU"/>
        </w:rPr>
      </w:pPr>
    </w:p>
    <w:p w:rsidR="00A461A4" w:rsidRPr="00ED7489" w:rsidRDefault="00644EDE" w:rsidP="00A461A4">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w:t>
      </w:r>
    </w:p>
    <w:p w:rsidR="00644EDE" w:rsidRPr="00ED7489" w:rsidRDefault="00644EDE" w:rsidP="00644EDE">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p>
    <w:p w:rsidR="00644EDE" w:rsidRPr="00ED7489" w:rsidRDefault="00644EDE" w:rsidP="00644EDE">
      <w:pPr>
        <w:spacing w:after="0" w:line="240" w:lineRule="auto"/>
        <w:rPr>
          <w:rFonts w:ascii="Times New Roman" w:eastAsia="Times New Roman" w:hAnsi="Times New Roman" w:cs="Times New Roman"/>
          <w:sz w:val="24"/>
          <w:szCs w:val="24"/>
          <w:lang w:eastAsia="ar-SA"/>
        </w:rPr>
        <w:sectPr w:rsidR="00644EDE" w:rsidRPr="00ED7489" w:rsidSect="009D320F">
          <w:footerReference w:type="default" r:id="rId9"/>
          <w:pgSz w:w="11910" w:h="16840"/>
          <w:pgMar w:top="284" w:right="567" w:bottom="0" w:left="426" w:header="0" w:footer="329" w:gutter="0"/>
          <w:pgNumType w:start="11"/>
          <w:cols w:space="720"/>
        </w:sectPr>
      </w:pPr>
    </w:p>
    <w:p w:rsidR="00644EDE" w:rsidRPr="00ED7489" w:rsidRDefault="00644EDE" w:rsidP="00644EDE">
      <w:pPr>
        <w:widowControl w:val="0"/>
        <w:spacing w:after="0" w:line="240" w:lineRule="auto"/>
        <w:rPr>
          <w:rFonts w:ascii="Times New Roman" w:eastAsia="Times New Roman" w:hAnsi="Times New Roman" w:cs="Times New Roman"/>
          <w:bCs/>
          <w:sz w:val="24"/>
          <w:szCs w:val="24"/>
          <w:lang w:eastAsia="ru-RU"/>
        </w:rPr>
      </w:pPr>
    </w:p>
    <w:tbl>
      <w:tblPr>
        <w:tblW w:w="0" w:type="auto"/>
        <w:tblLook w:val="04A0" w:firstRow="1" w:lastRow="0" w:firstColumn="1" w:lastColumn="0" w:noHBand="0" w:noVBand="1"/>
      </w:tblPr>
      <w:tblGrid>
        <w:gridCol w:w="9254"/>
        <w:gridCol w:w="1947"/>
        <w:gridCol w:w="4392"/>
      </w:tblGrid>
      <w:tr w:rsidR="00644EDE" w:rsidRPr="00ED7489" w:rsidTr="00644EDE">
        <w:tc>
          <w:tcPr>
            <w:tcW w:w="9254"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947"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43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Приложение 1</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b/>
                <w:sz w:val="20"/>
                <w:szCs w:val="20"/>
              </w:rPr>
              <w:t xml:space="preserve">к </w:t>
            </w:r>
            <w:r w:rsidRPr="00ED7489">
              <w:rPr>
                <w:rFonts w:ascii="Times New Roman" w:eastAsia="Calibri" w:hAnsi="Times New Roman" w:cs="Times New Roman"/>
                <w:bCs/>
                <w:sz w:val="20"/>
                <w:szCs w:val="20"/>
              </w:rPr>
              <w:t>Техническому заданию (описание объекта закупки)</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r>
    </w:tbl>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 xml:space="preserve">Перечень объектов </w:t>
      </w:r>
    </w:p>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(Сведения о площадях и количестве элементов прилегающей территории)</w:t>
      </w:r>
    </w:p>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b/>
          <w:sz w:val="24"/>
          <w:szCs w:val="24"/>
        </w:rPr>
      </w:pPr>
    </w:p>
    <w:tbl>
      <w:tblPr>
        <w:tblW w:w="158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992"/>
        <w:gridCol w:w="850"/>
        <w:gridCol w:w="709"/>
        <w:gridCol w:w="709"/>
        <w:gridCol w:w="567"/>
        <w:gridCol w:w="567"/>
        <w:gridCol w:w="992"/>
        <w:gridCol w:w="709"/>
        <w:gridCol w:w="709"/>
        <w:gridCol w:w="850"/>
        <w:gridCol w:w="851"/>
        <w:gridCol w:w="708"/>
        <w:gridCol w:w="567"/>
        <w:gridCol w:w="567"/>
        <w:gridCol w:w="568"/>
        <w:gridCol w:w="708"/>
        <w:gridCol w:w="567"/>
        <w:gridCol w:w="1134"/>
        <w:gridCol w:w="851"/>
      </w:tblGrid>
      <w:tr w:rsidR="00644EDE" w:rsidRPr="00ED7489" w:rsidTr="00644EDE">
        <w:trPr>
          <w:trHeight w:val="77"/>
        </w:trPr>
        <w:tc>
          <w:tcPr>
            <w:tcW w:w="426" w:type="dxa"/>
            <w:vMerge w:val="restart"/>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п/п</w:t>
            </w:r>
          </w:p>
        </w:tc>
        <w:tc>
          <w:tcPr>
            <w:tcW w:w="1276" w:type="dxa"/>
            <w:vMerge w:val="restart"/>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Наимено-</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вание</w:t>
            </w:r>
          </w:p>
        </w:tc>
        <w:tc>
          <w:tcPr>
            <w:tcW w:w="992" w:type="dxa"/>
            <w:vMerge w:val="restart"/>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Общая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пло-</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щадь,</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850" w:type="dxa"/>
            <w:vMerge w:val="restart"/>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Пло-щадь под зелены</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ми насаж-</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дения-</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ми,</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1418" w:type="dxa"/>
            <w:gridSpan w:val="2"/>
            <w:tcBorders>
              <w:bottom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Деревья</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2126" w:type="dxa"/>
            <w:gridSpan w:val="3"/>
            <w:tcBorders>
              <w:bottom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Кустарники</w:t>
            </w:r>
          </w:p>
        </w:tc>
        <w:tc>
          <w:tcPr>
            <w:tcW w:w="1418" w:type="dxa"/>
            <w:gridSpan w:val="2"/>
            <w:tcBorders>
              <w:bottom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Розы</w:t>
            </w:r>
          </w:p>
        </w:tc>
        <w:tc>
          <w:tcPr>
            <w:tcW w:w="1701" w:type="dxa"/>
            <w:gridSpan w:val="2"/>
            <w:tcBorders>
              <w:bottom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Дорожки</w:t>
            </w:r>
          </w:p>
        </w:tc>
        <w:tc>
          <w:tcPr>
            <w:tcW w:w="708" w:type="dxa"/>
            <w:vMerge w:val="restart"/>
            <w:tcBorders>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Цветники</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м2</w:t>
            </w:r>
          </w:p>
        </w:tc>
        <w:tc>
          <w:tcPr>
            <w:tcW w:w="567" w:type="dxa"/>
            <w:vMerge w:val="restart"/>
            <w:tcBorders>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Скамейки</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567" w:type="dxa"/>
            <w:vMerge w:val="restart"/>
            <w:tcBorders>
              <w:left w:val="single" w:sz="4" w:space="0" w:color="auto"/>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Урны</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568" w:type="dxa"/>
            <w:vMerge w:val="restart"/>
            <w:tcBorders>
              <w:left w:val="single" w:sz="4" w:space="0" w:color="auto"/>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Вазоны</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708" w:type="dxa"/>
            <w:vMerge w:val="restart"/>
            <w:tcBorders>
              <w:left w:val="single" w:sz="4" w:space="0" w:color="auto"/>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Ливнеприемники</w:t>
            </w:r>
            <w:r w:rsidRPr="00ED7489">
              <w:rPr>
                <w:rFonts w:ascii="Times New Roman" w:eastAsia="Calibri" w:hAnsi="Times New Roman" w:cs="Times New Roman"/>
                <w:sz w:val="20"/>
                <w:szCs w:val="20"/>
              </w:rPr>
              <w:t>/</w:t>
            </w:r>
          </w:p>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rPr>
              <w:t>дренаж, шт</w:t>
            </w:r>
          </w:p>
        </w:tc>
        <w:tc>
          <w:tcPr>
            <w:tcW w:w="567" w:type="dxa"/>
            <w:vMerge w:val="restart"/>
            <w:tcBorders>
              <w:left w:val="single" w:sz="4" w:space="0" w:color="auto"/>
              <w:right w:val="single" w:sz="4" w:space="0" w:color="000000"/>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МАФ</w:t>
            </w:r>
            <w:r w:rsidRPr="00ED7489">
              <w:rPr>
                <w:rFonts w:ascii="Times New Roman" w:eastAsia="Calibri" w:hAnsi="Times New Roman" w:cs="Times New Roman"/>
                <w:sz w:val="20"/>
                <w:szCs w:val="20"/>
              </w:rPr>
              <w:t>,шт</w:t>
            </w:r>
          </w:p>
        </w:tc>
        <w:tc>
          <w:tcPr>
            <w:tcW w:w="1134" w:type="dxa"/>
            <w:vMerge w:val="restart"/>
            <w:tcBorders>
              <w:top w:val="single" w:sz="4" w:space="0" w:color="000000"/>
              <w:left w:val="single" w:sz="4" w:space="0" w:color="000000"/>
              <w:right w:val="single" w:sz="4" w:space="0" w:color="000000"/>
            </w:tcBorders>
            <w:textDirection w:val="btLr"/>
          </w:tcPr>
          <w:p w:rsidR="00644EDE" w:rsidRPr="00ED7489" w:rsidRDefault="00644EDE" w:rsidP="00644EDE">
            <w:pPr>
              <w:widowControl w:val="0"/>
              <w:autoSpaceDE w:val="0"/>
              <w:autoSpaceDN w:val="0"/>
              <w:spacing w:after="0" w:line="240" w:lineRule="auto"/>
              <w:ind w:left="113" w:right="113"/>
              <w:jc w:val="both"/>
              <w:rPr>
                <w:rFonts w:ascii="Times New Roman" w:eastAsia="Calibri" w:hAnsi="Times New Roman" w:cs="Times New Roman"/>
                <w:sz w:val="20"/>
                <w:szCs w:val="20"/>
              </w:rPr>
            </w:pPr>
            <w:r w:rsidRPr="00ED7489">
              <w:rPr>
                <w:rFonts w:ascii="Times New Roman" w:eastAsia="Calibri" w:hAnsi="Times New Roman" w:cs="Times New Roman"/>
                <w:sz w:val="20"/>
                <w:szCs w:val="20"/>
              </w:rPr>
              <w:t>Протяженность/ площадь дорожного покрытия, км/м2</w:t>
            </w:r>
          </w:p>
        </w:tc>
        <w:tc>
          <w:tcPr>
            <w:tcW w:w="851" w:type="dxa"/>
            <w:vMerge w:val="restart"/>
            <w:tcBorders>
              <w:top w:val="single" w:sz="4" w:space="0" w:color="000000"/>
              <w:left w:val="single" w:sz="4" w:space="0" w:color="000000"/>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Бордюры,м.п</w:t>
            </w:r>
          </w:p>
        </w:tc>
      </w:tr>
      <w:tr w:rsidR="00644EDE" w:rsidRPr="00ED7489" w:rsidTr="00644EDE">
        <w:trPr>
          <w:trHeight w:val="150"/>
        </w:trPr>
        <w:tc>
          <w:tcPr>
            <w:tcW w:w="426"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val="restart"/>
            <w:tcBorders>
              <w:top w:val="single" w:sz="4" w:space="0" w:color="auto"/>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лиственные</w:t>
            </w:r>
          </w:p>
        </w:tc>
        <w:tc>
          <w:tcPr>
            <w:tcW w:w="709" w:type="dxa"/>
            <w:vMerge w:val="restart"/>
            <w:tcBorders>
              <w:top w:val="single" w:sz="4" w:space="0" w:color="auto"/>
              <w:lef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хвойные</w:t>
            </w:r>
          </w:p>
        </w:tc>
        <w:tc>
          <w:tcPr>
            <w:tcW w:w="1134" w:type="dxa"/>
            <w:gridSpan w:val="2"/>
            <w:tcBorders>
              <w:top w:val="single" w:sz="4" w:space="0" w:color="auto"/>
              <w:bottom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Группамишт</w:t>
            </w:r>
          </w:p>
        </w:tc>
        <w:tc>
          <w:tcPr>
            <w:tcW w:w="992" w:type="dxa"/>
            <w:vMerge w:val="restart"/>
            <w:tcBorders>
              <w:top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Живая изго-</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родь</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п.м/м2</w:t>
            </w:r>
          </w:p>
        </w:tc>
        <w:tc>
          <w:tcPr>
            <w:tcW w:w="709" w:type="dxa"/>
            <w:vMerge w:val="restart"/>
            <w:tcBorders>
              <w:top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шт</w:t>
            </w:r>
          </w:p>
        </w:tc>
        <w:tc>
          <w:tcPr>
            <w:tcW w:w="709" w:type="dxa"/>
            <w:vMerge w:val="restart"/>
            <w:tcBorders>
              <w:top w:val="single" w:sz="4" w:space="0" w:color="auto"/>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18"/>
                <w:szCs w:val="18"/>
                <w:lang w:val="en-US"/>
              </w:rPr>
            </w:pPr>
            <w:r w:rsidRPr="00ED7489">
              <w:rPr>
                <w:rFonts w:ascii="Times New Roman" w:eastAsia="Calibri" w:hAnsi="Times New Roman" w:cs="Times New Roman"/>
                <w:sz w:val="18"/>
                <w:szCs w:val="18"/>
              </w:rPr>
              <w:t>м</w:t>
            </w:r>
            <w:r w:rsidRPr="00ED7489">
              <w:rPr>
                <w:rFonts w:ascii="Times New Roman" w:eastAsia="Calibri" w:hAnsi="Times New Roman" w:cs="Times New Roman"/>
                <w:sz w:val="18"/>
                <w:szCs w:val="18"/>
                <w:lang w:val="en-US"/>
              </w:rPr>
              <w:t>2</w:t>
            </w:r>
          </w:p>
        </w:tc>
        <w:tc>
          <w:tcPr>
            <w:tcW w:w="850" w:type="dxa"/>
            <w:vMerge w:val="restart"/>
            <w:tcBorders>
              <w:top w:val="single" w:sz="4" w:space="0" w:color="auto"/>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Всего</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851" w:type="dxa"/>
            <w:vMerge w:val="restart"/>
            <w:tcBorders>
              <w:top w:val="single" w:sz="4" w:space="0" w:color="auto"/>
              <w:lef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Плитка</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708" w:type="dxa"/>
            <w:vMerge/>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cantSplit/>
          <w:trHeight w:val="1362"/>
        </w:trPr>
        <w:tc>
          <w:tcPr>
            <w:tcW w:w="426"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auto"/>
              <w:righ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лиственные</w:t>
            </w:r>
          </w:p>
        </w:tc>
        <w:tc>
          <w:tcPr>
            <w:tcW w:w="567" w:type="dxa"/>
            <w:tcBorders>
              <w:top w:val="single" w:sz="4" w:space="0" w:color="auto"/>
              <w:left w:val="single" w:sz="4" w:space="0" w:color="auto"/>
            </w:tcBorders>
            <w:textDirection w:val="btLr"/>
          </w:tcPr>
          <w:p w:rsidR="00644EDE" w:rsidRPr="00ED7489" w:rsidRDefault="00644EDE" w:rsidP="00644EDE">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Хвойные</w:t>
            </w:r>
          </w:p>
        </w:tc>
        <w:tc>
          <w:tcPr>
            <w:tcW w:w="992" w:type="dxa"/>
            <w:vMerge/>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2</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5</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6</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7</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8</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9</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11</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top w:val="nil"/>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1134" w:type="dxa"/>
            <w:tcBorders>
              <w:top w:val="single" w:sz="4" w:space="0" w:color="000000"/>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1</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«Малыш» (озеленение мкрн.1,</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28)</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6780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6000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103</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«Васильева» (благоустройство 1 мкрн сквер Васильева у АТБ)</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1630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«Дружба» (благоустройство сквера «Дружба»)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2695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1637</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471</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325</w:t>
            </w:r>
          </w:p>
        </w:tc>
      </w:tr>
      <w:tr w:rsidR="00644EDE" w:rsidRPr="00ED7489" w:rsidTr="00644EDE">
        <w:trPr>
          <w:trHeight w:val="70"/>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гостиницы  (озеленение сквер у гостиницы)</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21756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11076</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72</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307</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1029</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270"/>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«Титан» (озеленение сквера </w:t>
            </w:r>
            <w:r w:rsidRPr="00ED7489">
              <w:rPr>
                <w:rFonts w:ascii="Times New Roman" w:eastAsia="Calibri" w:hAnsi="Times New Roman" w:cs="Times New Roman"/>
                <w:sz w:val="20"/>
                <w:szCs w:val="20"/>
              </w:rPr>
              <w:lastRenderedPageBreak/>
              <w:t>«Титан»)</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31334</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22372</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445</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96</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1039/</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3117</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8962</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8434</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456</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29</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33</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1957</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рынка (Благоустройство</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13 квартал)</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3300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3006</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75</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49/</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294</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219</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391"/>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магазина «Мясной край» (благоустройство ул. Гайдара северная сторона кафе (сквера у кафе «Хельга»)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2828</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2328</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4636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4206</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288/</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437</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233</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276" w:type="dxa"/>
          </w:tcPr>
          <w:p w:rsidR="00644EDE" w:rsidRPr="00ED7489" w:rsidRDefault="00644EDE" w:rsidP="00644EDE">
            <w:pPr>
              <w:widowControl w:val="0"/>
              <w:autoSpaceDE w:val="0"/>
              <w:autoSpaceDN w:val="0"/>
              <w:spacing w:after="0" w:line="240" w:lineRule="auto"/>
              <w:ind w:left="-108" w:right="34"/>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644EDE" w:rsidRPr="00ED7489" w:rsidRDefault="00644EDE" w:rsidP="00644EDE">
            <w:pPr>
              <w:widowControl w:val="0"/>
              <w:autoSpaceDE w:val="0"/>
              <w:autoSpaceDN w:val="0"/>
              <w:spacing w:after="0" w:line="240" w:lineRule="auto"/>
              <w:ind w:right="34"/>
              <w:rPr>
                <w:rFonts w:ascii="Times New Roman" w:eastAsia="Calibri" w:hAnsi="Times New Roman" w:cs="Times New Roman"/>
                <w:sz w:val="20"/>
                <w:szCs w:val="20"/>
              </w:rPr>
            </w:pP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172/</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«Космос» (благоустройство узла связи )</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12162</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10495</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98</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65/</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508</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721</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почты (благоустройство узла связи )</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«Ласточки» (озеленение мкрн. 2,</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12  (сквер у детского садика </w:t>
            </w:r>
            <w:r w:rsidRPr="00ED7489">
              <w:rPr>
                <w:rFonts w:ascii="Times New Roman" w:eastAsia="Calibri" w:hAnsi="Times New Roman" w:cs="Times New Roman"/>
                <w:sz w:val="20"/>
                <w:szCs w:val="20"/>
              </w:rPr>
              <w:lastRenderedPageBreak/>
              <w:t>«Ласточка»)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6450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13</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«Алёнушки» (озеленение в р-не мкрн. 2, дом 25 и д/с «Аленушка»)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«Белоснеж</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ки» (благоустройство в районе школы № 3 (между 3и 4 школой)</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1494</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1054</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«Память» (озеленение в р-не дома 13, 2 мкрн сквера «Память»)</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4695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2815</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450</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1880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«Перекоп»</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10517</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990</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«Суворово»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9833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1847</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1230</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903</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«Волошино»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9</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Интернацио</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нальный (озеленение 13 квартала (сквер Интернациональный)</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6753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4370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185/</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389</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206</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542</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2383</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1780</w:t>
            </w: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825</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Ул.Сопина (автодорога по ул. Сопина)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4240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0,458/</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3389,2</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920</w:t>
            </w:r>
          </w:p>
        </w:tc>
      </w:tr>
      <w:tr w:rsidR="00644EDE" w:rsidRPr="00ED7489" w:rsidTr="00644EDE">
        <w:trPr>
          <w:trHeight w:val="553"/>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Ул.Магдеся-на (автодорога по ул. Магдесяна)</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4829,5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0,743/</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4829,5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1150</w:t>
            </w:r>
          </w:p>
        </w:tc>
      </w:tr>
      <w:tr w:rsidR="00644EDE" w:rsidRPr="00ED7489" w:rsidTr="00644EDE">
        <w:trPr>
          <w:trHeight w:val="405"/>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22</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Ул.Главная (автодорога по ул.</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Проектная)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0,415/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Ул.Парковая (автодорога по ул. Р.Каменева)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2846,5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0,524/</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2846,5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450</w:t>
            </w:r>
          </w:p>
        </w:tc>
      </w:tr>
      <w:tr w:rsidR="00644EDE" w:rsidRPr="00ED7489" w:rsidTr="00644EDE">
        <w:trPr>
          <w:trHeight w:val="2407"/>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24</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Ул.Беседина</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(Дорожная сеть ул.Беседина,включаю-</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щая в себя:автодо-</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рогу по ул.Беседина,внутриквар-</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тальный проезд от ул.Беседина к дому 16</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мкрн..Коряв-</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внутриквартальный  проезд от ул.Беседина между д.18 и д.19 мкрн.</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Корявко)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3807</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0,638/</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3807</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834</w:t>
            </w:r>
          </w:p>
        </w:tc>
      </w:tr>
      <w:tr w:rsidR="00644EDE" w:rsidRPr="00ED7489" w:rsidTr="00644EDE">
        <w:trPr>
          <w:trHeight w:val="251"/>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5</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Ул.Просве</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щения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0,707/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644EDE" w:rsidRPr="00ED7489" w:rsidTr="00644EDE">
        <w:trPr>
          <w:trHeight w:val="752"/>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6</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Ул.Воинов-Интернацио</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налистов</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15056,6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2,259/ 15056,6</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1400</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7</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Ул.Батова (дорога, проезжая часть ул.Батова)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8833,7</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1,387/</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8833,7</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8</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Ул.Тавричес-кая (дорога, проезжая часть ул.Тавричес-</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10975,6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1,694/ 10975,6</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2</w:t>
            </w:r>
            <w:r w:rsidRPr="00ED7489">
              <w:rPr>
                <w:rFonts w:ascii="Times New Roman" w:eastAsia="Calibri" w:hAnsi="Times New Roman" w:cs="Times New Roman"/>
                <w:sz w:val="20"/>
                <w:szCs w:val="20"/>
              </w:rPr>
              <w:t>9</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Ул.Калоева (дорога, проезжая часть ул.Калоева)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Ул.Бережно-го (дорога, проезжая часть ул.</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0,744/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31</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Ул.Гагарина (дорога, проезжая часть ул.</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0,559/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2236</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Ул.Октябрь-ская (дорога, проезжая часть ул.</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Октябрьская)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11717,3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2,163/ 11717,3</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3</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Ул.Централь-ная (дорога, презжаячасть,с.Суво-рово, ул.</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Центральная)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5179</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0,866/</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5179</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4</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Ул.Пролетар</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0,708/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418"/>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5</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Ул.Фести</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вальная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1,091/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6</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Ул.Скроцко</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го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589</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0,706/</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4589</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7</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Ул.Солнеч</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0,651/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446"/>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8</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Ул.Кантеми</w:t>
            </w:r>
            <w:r w:rsidRPr="00ED7489">
              <w:rPr>
                <w:rFonts w:ascii="Times New Roman" w:eastAsia="Calibri" w:hAnsi="Times New Roman" w:cs="Times New Roman"/>
                <w:sz w:val="20"/>
                <w:szCs w:val="20"/>
              </w:rPr>
              <w:t>-</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ровская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0,721/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9</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Ул.Литов</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339"/>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40</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Ул.Театраль</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0,879/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Ул.Толбухи</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1,392/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Ул.Садовая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0,682/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3</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ПроездПроле</w:t>
            </w:r>
            <w:r w:rsidRPr="00ED7489">
              <w:rPr>
                <w:rFonts w:ascii="Times New Roman" w:eastAsia="Calibri" w:hAnsi="Times New Roman" w:cs="Times New Roman"/>
                <w:sz w:val="20"/>
                <w:szCs w:val="20"/>
                <w:lang w:val="en-US"/>
              </w:rPr>
              <w:lastRenderedPageBreak/>
              <w:t>тар</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ская-Скроцкого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1575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1575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4</w:t>
            </w:r>
            <w:r w:rsidRPr="00ED7489">
              <w:rPr>
                <w:rFonts w:ascii="Times New Roman" w:eastAsia="Calibri" w:hAnsi="Times New Roman" w:cs="Times New Roman"/>
                <w:sz w:val="20"/>
                <w:szCs w:val="20"/>
              </w:rPr>
              <w:t>4</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ПроездСолнечная-Литовская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1626</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0,271/</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1626</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ПроездТолбухина-Литовская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1000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6</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Ул.Морская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9509,5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1,463/</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9509,5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7</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Ул.Степная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0,927/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8</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Ул.Южная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1,067/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49</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Дорога вдоль д.17 мкрн.</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Коряв-ко</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0,447/</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447</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Автодорога по переулку.кул.Садовая+ ул.Садовая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1,327/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Ул.Иванище-ва (кЖ/д) (автодорога по ул. Иванищева)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5600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2612</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2988</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14</w:t>
            </w:r>
            <w:r w:rsidRPr="00ED7489">
              <w:rPr>
                <w:rFonts w:ascii="Times New Roman" w:eastAsia="Calibri" w:hAnsi="Times New Roman" w:cs="Times New Roman"/>
                <w:sz w:val="20"/>
                <w:szCs w:val="20"/>
              </w:rPr>
              <w:t>/-</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1,997/ 9265,35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3060</w:t>
            </w: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52</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Ул.Иванище-ва (к ул.</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Степной.) (автодорога по ул. Иванищева)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6100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205</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800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9265,35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920</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r>
      <w:tr w:rsidR="00644EDE" w:rsidRPr="00ED7489" w:rsidTr="00644EDE">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Ул.Симферо-польская (озеленение в р-не ул. Симферо-польская)</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46177</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431</w:t>
            </w:r>
            <w:r w:rsidRPr="00ED7489">
              <w:rPr>
                <w:rFonts w:ascii="Times New Roman" w:eastAsia="Calibri" w:hAnsi="Times New Roman" w:cs="Times New Roman"/>
                <w:sz w:val="20"/>
                <w:szCs w:val="20"/>
                <w:lang w:val="en-US"/>
              </w:rPr>
              <w:t>29</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530</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79</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422/</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1392</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1783</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1348</w:t>
            </w: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3048</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168</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49</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15/1</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1047"/>
        </w:trPr>
        <w:tc>
          <w:tcPr>
            <w:tcW w:w="426"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w:t>
            </w:r>
          </w:p>
        </w:tc>
        <w:tc>
          <w:tcPr>
            <w:tcW w:w="1276" w:type="dxa"/>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Ул.Гайдара (к ул.</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Воинов-Интернаци-оналистов) (благоустройство ул. </w:t>
            </w:r>
            <w:r w:rsidRPr="00ED7489">
              <w:rPr>
                <w:rFonts w:ascii="Times New Roman" w:eastAsia="Calibri" w:hAnsi="Times New Roman" w:cs="Times New Roman"/>
                <w:sz w:val="20"/>
                <w:szCs w:val="20"/>
              </w:rPr>
              <w:lastRenderedPageBreak/>
              <w:t>Гайдара)</w:t>
            </w: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9000</w:t>
            </w:r>
          </w:p>
        </w:tc>
        <w:tc>
          <w:tcPr>
            <w:tcW w:w="850"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6400</w:t>
            </w:r>
          </w:p>
        </w:tc>
        <w:tc>
          <w:tcPr>
            <w:tcW w:w="709"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218</w:t>
            </w: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600/</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1800</w:t>
            </w:r>
          </w:p>
        </w:tc>
        <w:tc>
          <w:tcPr>
            <w:tcW w:w="709" w:type="dxa"/>
            <w:tcBorders>
              <w:right w:val="single" w:sz="4" w:space="0" w:color="auto"/>
            </w:tcBorders>
          </w:tcPr>
          <w:p w:rsidR="009D320F" w:rsidRDefault="009D320F" w:rsidP="00644EDE">
            <w:pPr>
              <w:widowControl w:val="0"/>
              <w:autoSpaceDE w:val="0"/>
              <w:autoSpaceDN w:val="0"/>
              <w:spacing w:after="0" w:line="240" w:lineRule="auto"/>
              <w:rPr>
                <w:rFonts w:ascii="Times New Roman" w:eastAsia="Calibri" w:hAnsi="Times New Roman" w:cs="Times New Roman"/>
                <w:sz w:val="20"/>
                <w:szCs w:val="20"/>
                <w:lang w:val="en-US"/>
              </w:rPr>
            </w:pPr>
          </w:p>
          <w:p w:rsidR="009D320F" w:rsidRPr="009D320F" w:rsidRDefault="009D320F" w:rsidP="009D320F">
            <w:pPr>
              <w:rPr>
                <w:rFonts w:ascii="Times New Roman" w:eastAsia="Calibri" w:hAnsi="Times New Roman" w:cs="Times New Roman"/>
                <w:sz w:val="20"/>
                <w:szCs w:val="20"/>
                <w:lang w:val="en-US"/>
              </w:rPr>
            </w:pPr>
          </w:p>
          <w:p w:rsidR="009D320F" w:rsidRPr="009D320F" w:rsidRDefault="009D320F" w:rsidP="009D320F">
            <w:pPr>
              <w:rPr>
                <w:rFonts w:ascii="Times New Roman" w:eastAsia="Calibri" w:hAnsi="Times New Roman" w:cs="Times New Roman"/>
                <w:sz w:val="20"/>
                <w:szCs w:val="20"/>
                <w:lang w:val="en-US"/>
              </w:rPr>
            </w:pPr>
          </w:p>
          <w:p w:rsidR="00644EDE" w:rsidRPr="009D320F" w:rsidRDefault="00644EDE" w:rsidP="009D320F">
            <w:pPr>
              <w:rPr>
                <w:rFonts w:ascii="Times New Roman" w:eastAsia="Calibri" w:hAnsi="Times New Roman" w:cs="Times New Roman"/>
                <w:sz w:val="20"/>
                <w:szCs w:val="20"/>
                <w:lang w:val="en-US"/>
              </w:rPr>
            </w:pPr>
          </w:p>
        </w:tc>
        <w:tc>
          <w:tcPr>
            <w:tcW w:w="709"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2600</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134" w:type="dxa"/>
            <w:tcBorders>
              <w:left w:val="single" w:sz="4" w:space="0" w:color="auto"/>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2,358/ 11842,5</w:t>
            </w:r>
          </w:p>
        </w:tc>
        <w:tc>
          <w:tcPr>
            <w:tcW w:w="851" w:type="dxa"/>
            <w:tcBorders>
              <w:lef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r>
      <w:tr w:rsidR="00644EDE" w:rsidRPr="00ED7489" w:rsidTr="00644EDE">
        <w:trPr>
          <w:trHeight w:val="363"/>
        </w:trPr>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5</w:t>
            </w:r>
            <w:r w:rsidRPr="00ED7489">
              <w:rPr>
                <w:rFonts w:ascii="Times New Roman" w:eastAsia="Calibri" w:hAnsi="Times New Roman" w:cs="Times New Roman"/>
                <w:sz w:val="20"/>
                <w:szCs w:val="20"/>
              </w:rPr>
              <w:t>5</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Ул.Гайдара   (к Ж/д) (благоустройство ул. Гайдара)</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10029</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8823</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270</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1206</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9</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11842,5</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600"/>
        </w:trPr>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6</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Ул.Степная (озеленение ул. Степная)</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5856</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4629</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1227</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0,943/</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5185</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423"/>
        </w:trPr>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7</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Ул.Железно-</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дорожная (автодорога по ул. Железнодо-рожная+переулок.Железнодорожный)</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11122</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10195</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927</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2,427/ </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19307</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748</w:t>
            </w: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8</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Ул.Больнич-</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ная</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color w:val="FF0000"/>
                <w:sz w:val="20"/>
                <w:szCs w:val="20"/>
                <w:lang w:val="en-US"/>
              </w:rPr>
            </w:pPr>
            <w:r w:rsidRPr="00ED7489">
              <w:rPr>
                <w:rFonts w:ascii="Times New Roman" w:eastAsia="Calibri" w:hAnsi="Times New Roman" w:cs="Times New Roman"/>
                <w:sz w:val="20"/>
                <w:szCs w:val="20"/>
              </w:rPr>
              <w:t xml:space="preserve">(автодорога по ул. Больничная+площадка остановки  у больницы+переулок.Больничный+остановка у больницы на трассе+остановка у больницы по ул. </w:t>
            </w:r>
            <w:r w:rsidRPr="00ED7489">
              <w:rPr>
                <w:rFonts w:ascii="Times New Roman" w:eastAsia="Calibri" w:hAnsi="Times New Roman" w:cs="Times New Roman"/>
                <w:sz w:val="20"/>
                <w:szCs w:val="20"/>
                <w:lang w:val="en-US"/>
              </w:rPr>
              <w:t>Больничная)</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6260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388/</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1164</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2360</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1,879/ 12045,5</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59</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Восточное</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60 000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Северное</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50 000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409"/>
        </w:trPr>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Георгиевское</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15 000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62</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Кладбище городское </w:t>
            </w:r>
            <w:r w:rsidRPr="00ED7489">
              <w:rPr>
                <w:rFonts w:ascii="Times New Roman" w:eastAsia="Calibri" w:hAnsi="Times New Roman" w:cs="Times New Roman"/>
                <w:sz w:val="20"/>
                <w:szCs w:val="20"/>
              </w:rPr>
              <w:lastRenderedPageBreak/>
              <w:t>старое</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10 000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63</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Западное</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6 200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64</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Южное</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14 000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Ул.Школь-ная(автодорога по ул. Школьной)</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3946</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154</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1,724/ 11322,1</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tabs>
                <w:tab w:val="left" w:pos="635"/>
              </w:tabs>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3600</w:t>
            </w: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66</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№1 (озеленение бульвара вдоль мкрн 2, дом 16)</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11098</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6954</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52</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40</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72/</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216</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145</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221</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Бульвар №2(озеленениебульвара</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2)</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26710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23621</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152</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129/</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70</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86</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3089</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2743</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1544</w:t>
            </w:r>
          </w:p>
        </w:tc>
      </w:tr>
      <w:tr w:rsidR="00644EDE" w:rsidRPr="00ED7489" w:rsidTr="00644EDE">
        <w:trPr>
          <w:trHeight w:val="128"/>
        </w:trPr>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№3 (озеленение бульвара от ул. Симферо-польская до арки)</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10686</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6511</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48</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w:t>
            </w:r>
            <w:r w:rsidRPr="00ED7489">
              <w:rPr>
                <w:rFonts w:ascii="Times New Roman" w:eastAsia="Calibri" w:hAnsi="Times New Roman" w:cs="Times New Roman"/>
                <w:sz w:val="20"/>
                <w:szCs w:val="20"/>
                <w:lang w:val="en-US"/>
              </w:rPr>
              <w:t>/</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428</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262</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386</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7</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1357</w:t>
            </w: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69</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№4 (озеленение бульвара в</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р-не ул. Симферо-польская мкрн 2, </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17)</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6014</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5584</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108</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642"/>
        </w:trPr>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Бульвар №5(благоустройство</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 xml:space="preserve">2 мкрн, </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дом 22)</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8408</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7628</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71</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№6 (благоустрой-ство 2 мкрн, дом 23)</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7052</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6762</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65</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97</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300/</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1500</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290</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rPr>
          <w:trHeight w:val="446"/>
        </w:trPr>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72</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№7 (озеленение 2 мкрн, дом 24 сквер)</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8292</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6197</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115</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1313</w:t>
            </w: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73</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Озеленение </w:t>
            </w:r>
            <w:r w:rsidRPr="00ED7489">
              <w:rPr>
                <w:rFonts w:ascii="Times New Roman" w:eastAsia="Calibri" w:hAnsi="Times New Roman" w:cs="Times New Roman"/>
                <w:sz w:val="20"/>
                <w:szCs w:val="20"/>
              </w:rPr>
              <w:lastRenderedPageBreak/>
              <w:t>мкрн 1 дом 23 сквер</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 Воинов-Интернацио-</w:t>
            </w:r>
          </w:p>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налистов)</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13692</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13241</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451</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74</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детского творчества (озеленение в р-не ул. Гайдара)</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1070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75</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База отдыха «Уют»</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44000</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ИТОГО</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698420,3</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258580</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4095</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1445</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752</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3850/</w:t>
            </w:r>
          </w:p>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12852</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3988</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5531</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64953</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31918</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1718</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287</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347</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249842,80</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28314</w:t>
            </w: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76</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Парк Победы (парк вертикаль-ной планировки)</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257875</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242755</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2097</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551</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1411/</w:t>
            </w:r>
          </w:p>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5079,6</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518</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800</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14716</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1170</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lang w:val="en-US"/>
              </w:rPr>
            </w:pPr>
          </w:p>
        </w:tc>
      </w:tr>
      <w:tr w:rsidR="00644EDE" w:rsidRPr="00ED7489" w:rsidTr="00644EDE">
        <w:tc>
          <w:tcPr>
            <w:tcW w:w="42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77</w:t>
            </w:r>
          </w:p>
        </w:tc>
        <w:tc>
          <w:tcPr>
            <w:tcW w:w="1276"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ВСЕГО</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956295,3</w:t>
            </w:r>
          </w:p>
        </w:tc>
        <w:tc>
          <w:tcPr>
            <w:tcW w:w="850"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501335</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6192</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1996</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972</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5261/</w:t>
            </w:r>
          </w:p>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17929,6</w:t>
            </w:r>
          </w:p>
        </w:tc>
        <w:tc>
          <w:tcPr>
            <w:tcW w:w="709"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4506</w:t>
            </w:r>
          </w:p>
        </w:tc>
        <w:tc>
          <w:tcPr>
            <w:tcW w:w="709"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6331</w:t>
            </w:r>
          </w:p>
        </w:tc>
        <w:tc>
          <w:tcPr>
            <w:tcW w:w="850"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79669</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33088</w:t>
            </w:r>
          </w:p>
        </w:tc>
        <w:tc>
          <w:tcPr>
            <w:tcW w:w="708"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1733</w:t>
            </w:r>
          </w:p>
        </w:tc>
        <w:tc>
          <w:tcPr>
            <w:tcW w:w="567" w:type="dxa"/>
            <w:tcBorders>
              <w:top w:val="single" w:sz="4" w:space="0" w:color="000000"/>
              <w:left w:val="single" w:sz="4" w:space="0" w:color="000000"/>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294</w:t>
            </w:r>
          </w:p>
        </w:tc>
        <w:tc>
          <w:tcPr>
            <w:tcW w:w="567"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356</w:t>
            </w:r>
          </w:p>
        </w:tc>
        <w:tc>
          <w:tcPr>
            <w:tcW w:w="56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w:t>
            </w:r>
          </w:p>
        </w:tc>
        <w:tc>
          <w:tcPr>
            <w:tcW w:w="851" w:type="dxa"/>
            <w:tcBorders>
              <w:top w:val="single" w:sz="4" w:space="0" w:color="000000"/>
              <w:left w:val="single" w:sz="4" w:space="0" w:color="auto"/>
              <w:bottom w:val="single" w:sz="4" w:space="0" w:color="000000"/>
              <w:right w:val="single" w:sz="4" w:space="0" w:color="000000"/>
            </w:tcBorders>
          </w:tcPr>
          <w:p w:rsidR="00644EDE" w:rsidRPr="00ED7489" w:rsidRDefault="00644EDE" w:rsidP="00644EDE">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28314</w:t>
            </w:r>
          </w:p>
        </w:tc>
      </w:tr>
    </w:tbl>
    <w:p w:rsidR="00644EDE" w:rsidRPr="00ED7489" w:rsidRDefault="00644EDE" w:rsidP="00644EDE">
      <w:pPr>
        <w:widowControl w:val="0"/>
        <w:spacing w:after="0" w:line="240" w:lineRule="auto"/>
        <w:rPr>
          <w:rFonts w:ascii="Times New Roman" w:eastAsia="Times New Roman" w:hAnsi="Times New Roman" w:cs="Times New Roman"/>
          <w:bCs/>
          <w:sz w:val="24"/>
          <w:szCs w:val="24"/>
          <w:lang w:eastAsia="ru-RU"/>
        </w:rPr>
      </w:pPr>
    </w:p>
    <w:p w:rsidR="00644EDE" w:rsidRPr="00ED7489" w:rsidRDefault="00644EDE" w:rsidP="00644EDE">
      <w:pPr>
        <w:widowControl w:val="0"/>
        <w:autoSpaceDE w:val="0"/>
        <w:autoSpaceDN w:val="0"/>
        <w:spacing w:after="0" w:line="240" w:lineRule="auto"/>
        <w:ind w:left="-142" w:firstLine="913"/>
        <w:rPr>
          <w:rFonts w:ascii="Times New Roman" w:eastAsia="Calibri" w:hAnsi="Times New Roman" w:cs="Times New Roman"/>
          <w:sz w:val="20"/>
          <w:szCs w:val="20"/>
        </w:rPr>
      </w:pPr>
    </w:p>
    <w:tbl>
      <w:tblPr>
        <w:tblW w:w="0" w:type="auto"/>
        <w:tblInd w:w="108" w:type="dxa"/>
        <w:tblLayout w:type="fixed"/>
        <w:tblLook w:val="0000" w:firstRow="0" w:lastRow="0" w:firstColumn="0" w:lastColumn="0" w:noHBand="0" w:noVBand="0"/>
      </w:tblPr>
      <w:tblGrid>
        <w:gridCol w:w="7797"/>
        <w:gridCol w:w="7229"/>
      </w:tblGrid>
      <w:tr w:rsidR="00644EDE" w:rsidRPr="00ED7489" w:rsidTr="00644EDE">
        <w:trPr>
          <w:trHeight w:val="624"/>
        </w:trPr>
        <w:tc>
          <w:tcPr>
            <w:tcW w:w="7797" w:type="dxa"/>
            <w:shd w:val="clear" w:color="auto" w:fill="auto"/>
          </w:tcPr>
          <w:p w:rsidR="00644EDE" w:rsidRPr="00ED7489" w:rsidRDefault="00644EDE" w:rsidP="00644EDE">
            <w:pPr>
              <w:widowControl w:val="0"/>
              <w:autoSpaceDE w:val="0"/>
              <w:autoSpaceDN w:val="0"/>
              <w:snapToGrid w:val="0"/>
              <w:spacing w:after="0" w:line="240" w:lineRule="auto"/>
              <w:rPr>
                <w:rFonts w:ascii="Times New Roman" w:eastAsia="Calibri" w:hAnsi="Times New Roman" w:cs="Times New Roman"/>
              </w:rPr>
            </w:pPr>
          </w:p>
        </w:tc>
        <w:tc>
          <w:tcPr>
            <w:tcW w:w="7229" w:type="dxa"/>
            <w:shd w:val="clear" w:color="auto" w:fill="auto"/>
          </w:tcPr>
          <w:p w:rsidR="00644EDE" w:rsidRPr="00ED7489" w:rsidRDefault="00644EDE" w:rsidP="00644EDE">
            <w:pPr>
              <w:widowControl w:val="0"/>
              <w:autoSpaceDE w:val="0"/>
              <w:autoSpaceDN w:val="0"/>
              <w:snapToGrid w:val="0"/>
              <w:spacing w:after="0" w:line="240" w:lineRule="auto"/>
              <w:rPr>
                <w:rFonts w:ascii="Times New Roman" w:eastAsia="Calibri" w:hAnsi="Times New Roman" w:cs="Times New Roman"/>
              </w:rPr>
            </w:pPr>
          </w:p>
        </w:tc>
      </w:tr>
      <w:tr w:rsidR="00644EDE" w:rsidRPr="00ED7489" w:rsidTr="00644EDE">
        <w:tblPrEx>
          <w:tblCellMar>
            <w:left w:w="0" w:type="dxa"/>
            <w:right w:w="0" w:type="dxa"/>
          </w:tblCellMar>
        </w:tblPrEx>
        <w:tc>
          <w:tcPr>
            <w:tcW w:w="7797" w:type="dxa"/>
            <w:shd w:val="clear" w:color="auto" w:fill="auto"/>
          </w:tcPr>
          <w:p w:rsidR="00644EDE" w:rsidRPr="00ED7489" w:rsidRDefault="00644EDE" w:rsidP="00644EDE">
            <w:pPr>
              <w:widowControl w:val="0"/>
              <w:autoSpaceDE w:val="0"/>
              <w:autoSpaceDN w:val="0"/>
              <w:spacing w:after="0" w:line="240" w:lineRule="auto"/>
              <w:rPr>
                <w:rFonts w:ascii="Times New Roman" w:eastAsia="Calibri" w:hAnsi="Times New Roman" w:cs="Times New Roman"/>
              </w:rPr>
            </w:pPr>
          </w:p>
        </w:tc>
        <w:tc>
          <w:tcPr>
            <w:tcW w:w="7229" w:type="dxa"/>
            <w:shd w:val="clear" w:color="auto" w:fill="auto"/>
          </w:tcPr>
          <w:p w:rsidR="00644EDE" w:rsidRPr="00ED7489" w:rsidRDefault="00644EDE" w:rsidP="00644EDE">
            <w:pPr>
              <w:widowControl w:val="0"/>
              <w:autoSpaceDE w:val="0"/>
              <w:autoSpaceDN w:val="0"/>
              <w:snapToGrid w:val="0"/>
              <w:spacing w:after="0" w:line="240" w:lineRule="auto"/>
              <w:rPr>
                <w:rFonts w:ascii="Times New Roman" w:eastAsia="Calibri" w:hAnsi="Times New Roman" w:cs="Times New Roman"/>
              </w:rPr>
            </w:pPr>
          </w:p>
        </w:tc>
      </w:tr>
    </w:tbl>
    <w:p w:rsidR="00644EDE" w:rsidRPr="00ED7489" w:rsidRDefault="00644EDE" w:rsidP="00644EDE">
      <w:pPr>
        <w:widowControl w:val="0"/>
        <w:spacing w:after="0" w:line="240" w:lineRule="auto"/>
        <w:rPr>
          <w:rFonts w:ascii="Times New Roman" w:eastAsia="Times New Roman" w:hAnsi="Times New Roman" w:cs="Times New Roman"/>
          <w:bCs/>
          <w:sz w:val="24"/>
          <w:szCs w:val="24"/>
          <w:lang w:eastAsia="ru-RU"/>
        </w:rPr>
      </w:pPr>
    </w:p>
    <w:p w:rsidR="00E96472" w:rsidRPr="00ED7489" w:rsidRDefault="00E96472" w:rsidP="00E96472">
      <w:pPr>
        <w:widowControl w:val="0"/>
        <w:spacing w:after="0" w:line="240" w:lineRule="auto"/>
        <w:rPr>
          <w:rFonts w:ascii="Times New Roman" w:eastAsia="Times New Roman" w:hAnsi="Times New Roman" w:cs="Times New Roman"/>
          <w:bCs/>
          <w:sz w:val="24"/>
          <w:szCs w:val="24"/>
          <w:lang w:eastAsia="ru-RU"/>
        </w:rPr>
        <w:sectPr w:rsidR="00E96472" w:rsidRPr="00ED7489" w:rsidSect="00E96472">
          <w:headerReference w:type="even" r:id="rId10"/>
          <w:headerReference w:type="default" r:id="rId11"/>
          <w:footerReference w:type="even" r:id="rId12"/>
          <w:footerReference w:type="default" r:id="rId13"/>
          <w:headerReference w:type="first" r:id="rId14"/>
          <w:footerReference w:type="first" r:id="rId15"/>
          <w:pgSz w:w="16840" w:h="11910" w:orient="landscape"/>
          <w:pgMar w:top="284" w:right="902" w:bottom="568" w:left="561" w:header="0" w:footer="329" w:gutter="0"/>
          <w:cols w:space="720"/>
          <w:docGrid w:linePitch="299"/>
        </w:sectPr>
      </w:pPr>
    </w:p>
    <w:tbl>
      <w:tblPr>
        <w:tblW w:w="9791" w:type="dxa"/>
        <w:jc w:val="center"/>
        <w:tblLayout w:type="fixed"/>
        <w:tblLook w:val="04A0" w:firstRow="1" w:lastRow="0" w:firstColumn="1" w:lastColumn="0" w:noHBand="0" w:noVBand="1"/>
      </w:tblPr>
      <w:tblGrid>
        <w:gridCol w:w="126"/>
        <w:gridCol w:w="442"/>
        <w:gridCol w:w="8"/>
        <w:gridCol w:w="1098"/>
        <w:gridCol w:w="1098"/>
        <w:gridCol w:w="1120"/>
        <w:gridCol w:w="2399"/>
        <w:gridCol w:w="1440"/>
        <w:gridCol w:w="851"/>
        <w:gridCol w:w="1036"/>
        <w:gridCol w:w="173"/>
      </w:tblGrid>
      <w:tr w:rsidR="00644EDE" w:rsidRPr="00ED7489" w:rsidTr="00644EDE">
        <w:trPr>
          <w:gridBefore w:val="1"/>
          <w:gridAfter w:val="1"/>
          <w:wBefore w:w="126" w:type="dxa"/>
          <w:wAfter w:w="173" w:type="dxa"/>
          <w:trHeight w:val="431"/>
          <w:jc w:val="center"/>
        </w:trPr>
        <w:tc>
          <w:tcPr>
            <w:tcW w:w="450" w:type="dxa"/>
            <w:gridSpan w:val="2"/>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val="restart"/>
            <w:tcBorders>
              <w:top w:val="nil"/>
              <w:left w:val="nil"/>
              <w:right w:val="nil"/>
            </w:tcBorders>
            <w:shd w:val="clear" w:color="auto" w:fill="auto"/>
            <w:noWrap/>
            <w:vAlign w:val="bottom"/>
            <w:hideMark/>
          </w:tcPr>
          <w:p w:rsidR="00644EDE" w:rsidRPr="00ED7489" w:rsidRDefault="00644EDE" w:rsidP="00644EDE">
            <w:pPr>
              <w:widowControl w:val="0"/>
              <w:autoSpaceDE w:val="0"/>
              <w:autoSpaceDN w:val="0"/>
              <w:spacing w:after="0" w:line="240" w:lineRule="auto"/>
              <w:rPr>
                <w:rFonts w:ascii="Times New Roman" w:eastAsia="Times New Roman" w:hAnsi="Times New Roman" w:cs="Times New Roman"/>
                <w:color w:val="000000"/>
                <w:sz w:val="20"/>
                <w:szCs w:val="20"/>
                <w:lang w:eastAsia="ru-RU"/>
              </w:rPr>
            </w:pPr>
          </w:p>
        </w:tc>
      </w:tr>
      <w:tr w:rsidR="00644EDE" w:rsidRPr="00ED7489" w:rsidTr="00644EDE">
        <w:trPr>
          <w:gridBefore w:val="1"/>
          <w:gridAfter w:val="1"/>
          <w:wBefore w:w="126" w:type="dxa"/>
          <w:wAfter w:w="173" w:type="dxa"/>
          <w:trHeight w:val="149"/>
          <w:jc w:val="center"/>
        </w:trPr>
        <w:tc>
          <w:tcPr>
            <w:tcW w:w="450" w:type="dxa"/>
            <w:gridSpan w:val="2"/>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tcBorders>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r>
      <w:tr w:rsidR="00644EDE" w:rsidRPr="00ED7489" w:rsidTr="00644EDE">
        <w:trPr>
          <w:gridBefore w:val="1"/>
          <w:gridAfter w:val="1"/>
          <w:wBefore w:w="126" w:type="dxa"/>
          <w:wAfter w:w="173" w:type="dxa"/>
          <w:trHeight w:val="431"/>
          <w:jc w:val="center"/>
        </w:trPr>
        <w:tc>
          <w:tcPr>
            <w:tcW w:w="450" w:type="dxa"/>
            <w:gridSpan w:val="2"/>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val="restart"/>
            <w:tcBorders>
              <w:top w:val="nil"/>
              <w:left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0"/>
                <w:szCs w:val="20"/>
                <w:lang w:eastAsia="ru-RU"/>
              </w:rPr>
            </w:pPr>
            <w:r w:rsidRPr="00ED7489">
              <w:rPr>
                <w:rFonts w:ascii="Times New Roman" w:eastAsia="Times New Roman" w:hAnsi="Times New Roman" w:cs="Times New Roman"/>
                <w:color w:val="000000"/>
                <w:sz w:val="20"/>
                <w:szCs w:val="20"/>
                <w:lang w:eastAsia="ru-RU"/>
              </w:rPr>
              <w:t>Приложение 2</w:t>
            </w:r>
          </w:p>
          <w:p w:rsidR="00644EDE" w:rsidRDefault="00644EDE" w:rsidP="00644EDE">
            <w:pPr>
              <w:widowControl w:val="0"/>
              <w:autoSpaceDE w:val="0"/>
              <w:autoSpaceDN w:val="0"/>
              <w:spacing w:after="0" w:line="240" w:lineRule="auto"/>
              <w:rPr>
                <w:rFonts w:ascii="Times New Roman" w:eastAsia="Calibri" w:hAnsi="Times New Roman" w:cs="Times New Roman"/>
                <w:bCs/>
                <w:sz w:val="20"/>
                <w:szCs w:val="20"/>
              </w:rPr>
            </w:pPr>
            <w:r w:rsidRPr="00ED7489">
              <w:rPr>
                <w:rFonts w:ascii="Times New Roman" w:eastAsia="Calibri" w:hAnsi="Times New Roman" w:cs="Times New Roman"/>
                <w:b/>
                <w:sz w:val="20"/>
                <w:szCs w:val="20"/>
              </w:rPr>
              <w:t xml:space="preserve"> «</w:t>
            </w:r>
            <w:r w:rsidRPr="00ED7489">
              <w:rPr>
                <w:rFonts w:ascii="Times New Roman" w:eastAsia="Calibri" w:hAnsi="Times New Roman" w:cs="Times New Roman"/>
                <w:bCs/>
                <w:sz w:val="20"/>
                <w:szCs w:val="20"/>
              </w:rPr>
              <w:t>Описание объекта закупки (техническое задание)»</w:t>
            </w:r>
          </w:p>
          <w:p w:rsidR="00644EDE" w:rsidRPr="00ED7489" w:rsidRDefault="00644EDE" w:rsidP="00644EDE">
            <w:pPr>
              <w:widowControl w:val="0"/>
              <w:autoSpaceDE w:val="0"/>
              <w:autoSpaceDN w:val="0"/>
              <w:spacing w:after="0" w:line="240" w:lineRule="auto"/>
              <w:rPr>
                <w:rFonts w:ascii="Times New Roman" w:eastAsia="Times New Roman" w:hAnsi="Times New Roman" w:cs="Times New Roman"/>
                <w:color w:val="000000"/>
                <w:sz w:val="20"/>
                <w:szCs w:val="20"/>
                <w:lang w:eastAsia="ru-RU"/>
              </w:rPr>
            </w:pPr>
          </w:p>
        </w:tc>
      </w:tr>
      <w:tr w:rsidR="00644EDE" w:rsidRPr="00ED7489" w:rsidTr="00644EDE">
        <w:trPr>
          <w:gridBefore w:val="1"/>
          <w:gridAfter w:val="1"/>
          <w:wBefore w:w="126" w:type="dxa"/>
          <w:wAfter w:w="173" w:type="dxa"/>
          <w:trHeight w:val="149"/>
          <w:jc w:val="center"/>
        </w:trPr>
        <w:tc>
          <w:tcPr>
            <w:tcW w:w="450" w:type="dxa"/>
            <w:gridSpan w:val="2"/>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tcBorders>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r>
      <w:tr w:rsidR="00644EDE" w:rsidRPr="00ED7489" w:rsidTr="00644EDE">
        <w:trPr>
          <w:gridBefore w:val="1"/>
          <w:gridAfter w:val="1"/>
          <w:wBefore w:w="126" w:type="dxa"/>
          <w:wAfter w:w="173" w:type="dxa"/>
          <w:trHeight w:val="882"/>
          <w:jc w:val="center"/>
        </w:trPr>
        <w:tc>
          <w:tcPr>
            <w:tcW w:w="9492" w:type="dxa"/>
            <w:gridSpan w:val="9"/>
            <w:tcBorders>
              <w:top w:val="nil"/>
              <w:left w:val="nil"/>
              <w:bottom w:val="nil"/>
              <w:right w:val="nil"/>
            </w:tcBorders>
            <w:shd w:val="clear" w:color="auto" w:fill="auto"/>
            <w:vAlign w:val="bottom"/>
            <w:hideMark/>
          </w:tcPr>
          <w:p w:rsidR="00644EDE" w:rsidRPr="00ED7489" w:rsidRDefault="00644EDE" w:rsidP="00644EDE">
            <w:pPr>
              <w:spacing w:after="0" w:line="240" w:lineRule="auto"/>
              <w:jc w:val="center"/>
              <w:rPr>
                <w:rFonts w:ascii="Times New Roman" w:eastAsia="Times New Roman" w:hAnsi="Times New Roman" w:cs="Times New Roman"/>
                <w:b/>
                <w:bCs/>
                <w:color w:val="000000"/>
                <w:sz w:val="24"/>
                <w:szCs w:val="24"/>
                <w:lang w:eastAsia="ru-RU"/>
              </w:rPr>
            </w:pPr>
            <w:r w:rsidRPr="00171F9E">
              <w:rPr>
                <w:rFonts w:ascii="Times New Roman" w:eastAsia="Times New Roman" w:hAnsi="Times New Roman" w:cs="Times New Roman"/>
                <w:bCs/>
                <w:color w:val="000000"/>
                <w:sz w:val="24"/>
                <w:szCs w:val="24"/>
                <w:lang w:eastAsia="ru-RU"/>
              </w:rPr>
              <w:t>Перечень видов, и стоимости единицы</w:t>
            </w:r>
            <w:r>
              <w:rPr>
                <w:rFonts w:ascii="Times New Roman" w:eastAsia="Times New Roman" w:hAnsi="Times New Roman" w:cs="Times New Roman"/>
                <w:bCs/>
                <w:color w:val="000000"/>
                <w:sz w:val="24"/>
                <w:szCs w:val="24"/>
                <w:lang w:eastAsia="ru-RU"/>
              </w:rPr>
              <w:t xml:space="preserve"> </w:t>
            </w:r>
            <w:r>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(7 этап)</w:t>
            </w:r>
          </w:p>
        </w:tc>
      </w:tr>
      <w:tr w:rsidR="00644EDE" w:rsidRPr="00ED7489" w:rsidTr="00644EDE">
        <w:trPr>
          <w:gridBefore w:val="1"/>
          <w:gridAfter w:val="1"/>
          <w:wBefore w:w="126" w:type="dxa"/>
          <w:wAfter w:w="173" w:type="dxa"/>
          <w:trHeight w:val="331"/>
          <w:jc w:val="center"/>
        </w:trPr>
        <w:tc>
          <w:tcPr>
            <w:tcW w:w="9492" w:type="dxa"/>
            <w:gridSpan w:val="9"/>
            <w:tcBorders>
              <w:top w:val="nil"/>
              <w:left w:val="nil"/>
              <w:bottom w:val="nil"/>
              <w:right w:val="nil"/>
            </w:tcBorders>
            <w:shd w:val="clear" w:color="auto" w:fill="auto"/>
            <w:noWrap/>
            <w:vAlign w:val="bottom"/>
            <w:hideMark/>
          </w:tcPr>
          <w:p w:rsidR="00644EDE" w:rsidRPr="00ED7489" w:rsidRDefault="00644EDE" w:rsidP="00644EDE">
            <w:pPr>
              <w:spacing w:after="0" w:line="240" w:lineRule="auto"/>
              <w:rPr>
                <w:rFonts w:ascii="Times New Roman" w:eastAsia="Times New Roman" w:hAnsi="Times New Roman" w:cs="Times New Roman"/>
                <w:color w:val="000000"/>
                <w:sz w:val="24"/>
                <w:szCs w:val="24"/>
                <w:lang w:eastAsia="ru-RU"/>
              </w:rPr>
            </w:pPr>
          </w:p>
        </w:tc>
      </w:tr>
      <w:tr w:rsidR="00644EDE" w:rsidRPr="00ED7489" w:rsidTr="00644E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37"/>
          <w:jc w:val="center"/>
        </w:trPr>
        <w:tc>
          <w:tcPr>
            <w:tcW w:w="568" w:type="dxa"/>
            <w:gridSpan w:val="2"/>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lang w:eastAsia="ru-RU"/>
              </w:rPr>
            </w:pPr>
          </w:p>
        </w:tc>
        <w:tc>
          <w:tcPr>
            <w:tcW w:w="7163" w:type="dxa"/>
            <w:gridSpan w:val="6"/>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ED7489">
              <w:rPr>
                <w:rFonts w:ascii="Times New Roman" w:eastAsia="Times New Roman" w:hAnsi="Times New Roman" w:cs="Times New Roman"/>
                <w:color w:val="000000"/>
                <w:sz w:val="24"/>
                <w:szCs w:val="24"/>
                <w:lang w:val="en-US" w:eastAsia="ru-RU"/>
              </w:rPr>
              <w:t>Наименование</w:t>
            </w:r>
            <w:r w:rsidRPr="00ED7489">
              <w:rPr>
                <w:rFonts w:ascii="Times New Roman" w:eastAsia="Times New Roman" w:hAnsi="Times New Roman" w:cs="Times New Roman"/>
                <w:color w:val="000000"/>
                <w:sz w:val="24"/>
                <w:szCs w:val="24"/>
                <w:lang w:eastAsia="ru-RU"/>
              </w:rPr>
              <w:t xml:space="preserve"> работ</w:t>
            </w:r>
          </w:p>
        </w:tc>
        <w:tc>
          <w:tcPr>
            <w:tcW w:w="851" w:type="dxa"/>
            <w:vAlign w:val="center"/>
          </w:tcPr>
          <w:p w:rsidR="00644EDE" w:rsidRPr="00ED7489" w:rsidRDefault="00644EDE" w:rsidP="00644EDE">
            <w:pPr>
              <w:widowControl w:val="0"/>
              <w:autoSpaceDE w:val="0"/>
              <w:autoSpaceDN w:val="0"/>
              <w:spacing w:line="240" w:lineRule="auto"/>
              <w:jc w:val="center"/>
              <w:rPr>
                <w:rFonts w:ascii="Times New Roman" w:eastAsia="Times New Roman" w:hAnsi="Times New Roman" w:cs="Times New Roman"/>
                <w:color w:val="000000"/>
                <w:kern w:val="24"/>
                <w:sz w:val="24"/>
                <w:szCs w:val="24"/>
                <w:lang w:val="en-US" w:eastAsia="ru-RU"/>
              </w:rPr>
            </w:pPr>
            <w:r w:rsidRPr="00ED7489">
              <w:rPr>
                <w:rFonts w:ascii="Times New Roman" w:eastAsia="Times New Roman" w:hAnsi="Times New Roman" w:cs="Times New Roman"/>
                <w:color w:val="000000"/>
                <w:sz w:val="24"/>
                <w:szCs w:val="24"/>
                <w:lang w:eastAsia="ru-RU"/>
              </w:rPr>
              <w:t>Ед. изм.</w:t>
            </w:r>
          </w:p>
        </w:tc>
        <w:tc>
          <w:tcPr>
            <w:tcW w:w="1209" w:type="dxa"/>
            <w:gridSpan w:val="2"/>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ED7489">
              <w:rPr>
                <w:rFonts w:ascii="Times New Roman" w:eastAsia="Times New Roman" w:hAnsi="Times New Roman" w:cs="Times New Roman"/>
                <w:color w:val="000000"/>
                <w:sz w:val="24"/>
                <w:szCs w:val="24"/>
                <w:lang w:eastAsia="ru-RU"/>
              </w:rPr>
              <w:t xml:space="preserve">Цена за </w:t>
            </w:r>
            <w:r w:rsidRPr="00ED7489">
              <w:rPr>
                <w:rFonts w:ascii="Times New Roman" w:eastAsia="Times New Roman" w:hAnsi="Times New Roman" w:cs="Times New Roman"/>
                <w:color w:val="000000"/>
                <w:lang w:eastAsia="ru-RU"/>
              </w:rPr>
              <w:t>единицу</w:t>
            </w:r>
            <w:r w:rsidRPr="00ED7489">
              <w:rPr>
                <w:rFonts w:ascii="Times New Roman" w:eastAsia="Times New Roman" w:hAnsi="Times New Roman" w:cs="Times New Roman"/>
                <w:color w:val="000000"/>
                <w:sz w:val="24"/>
                <w:szCs w:val="24"/>
                <w:lang w:eastAsia="ru-RU"/>
              </w:rPr>
              <w:t>, руб.</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1"/>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163" w:type="dxa"/>
            <w:gridSpan w:val="6"/>
            <w:shd w:val="clear" w:color="auto" w:fill="auto"/>
            <w:noWrap/>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СИП  4</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133,95</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4"/>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светильников на сетях уличного освещения</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3 240,00</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1"/>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лампы светильника с вышки</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1 712,22</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1"/>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светильника Шар</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6 698,13</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8"/>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Замена светильника светодиодного </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8 533,05</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27"/>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автоматического выключателя</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546,86</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533"/>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Очистка урн</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95,18</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28"/>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Сбор случайного мусора</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1,36</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0"/>
          <w:jc w:val="center"/>
        </w:trPr>
        <w:tc>
          <w:tcPr>
            <w:tcW w:w="568" w:type="dxa"/>
            <w:gridSpan w:val="2"/>
            <w:shd w:val="clear" w:color="000000" w:fill="FFFFFF"/>
            <w:noWrap/>
            <w:vAlign w:val="center"/>
          </w:tcPr>
          <w:p w:rsidR="00644EDE" w:rsidRPr="00ED7489"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163" w:type="dxa"/>
            <w:gridSpan w:val="6"/>
            <w:shd w:val="clear" w:color="auto" w:fill="auto"/>
            <w:vAlign w:val="center"/>
          </w:tcPr>
          <w:p w:rsidR="00644EDE" w:rsidRPr="00ED7489"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Подметание тротуаров  вручную</w:t>
            </w:r>
          </w:p>
        </w:tc>
        <w:tc>
          <w:tcPr>
            <w:tcW w:w="851" w:type="dxa"/>
            <w:shd w:val="clear" w:color="auto" w:fill="auto"/>
            <w:vAlign w:val="center"/>
          </w:tcPr>
          <w:p w:rsidR="00644EDE" w:rsidRPr="00ED7489"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644EDE" w:rsidRPr="002F6FA0"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7,34</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0"/>
          <w:jc w:val="center"/>
        </w:trPr>
        <w:tc>
          <w:tcPr>
            <w:tcW w:w="568" w:type="dxa"/>
            <w:gridSpan w:val="2"/>
            <w:shd w:val="clear" w:color="000000" w:fill="FFFFFF"/>
            <w:noWrap/>
            <w:vAlign w:val="center"/>
          </w:tcPr>
          <w:p w:rsidR="00644EDE"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163" w:type="dxa"/>
            <w:gridSpan w:val="6"/>
            <w:shd w:val="clear" w:color="auto" w:fill="auto"/>
            <w:vAlign w:val="center"/>
          </w:tcPr>
          <w:p w:rsidR="00644EDE"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Ремонт скамеек</w:t>
            </w:r>
          </w:p>
        </w:tc>
        <w:tc>
          <w:tcPr>
            <w:tcW w:w="851" w:type="dxa"/>
            <w:shd w:val="clear" w:color="auto" w:fill="auto"/>
            <w:vAlign w:val="center"/>
          </w:tcPr>
          <w:p w:rsidR="00644EDE"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644EDE"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1 178,71</w:t>
            </w:r>
          </w:p>
        </w:tc>
      </w:tr>
      <w:tr w:rsidR="00644EDE" w:rsidRPr="002F6FA0"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0"/>
          <w:jc w:val="center"/>
        </w:trPr>
        <w:tc>
          <w:tcPr>
            <w:tcW w:w="568" w:type="dxa"/>
            <w:gridSpan w:val="2"/>
            <w:shd w:val="clear" w:color="000000" w:fill="FFFFFF"/>
            <w:noWrap/>
            <w:vAlign w:val="center"/>
          </w:tcPr>
          <w:p w:rsidR="00644EDE" w:rsidRDefault="00644EDE" w:rsidP="00644EDE">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7163" w:type="dxa"/>
            <w:gridSpan w:val="6"/>
            <w:shd w:val="clear" w:color="auto" w:fill="auto"/>
            <w:vAlign w:val="center"/>
          </w:tcPr>
          <w:p w:rsidR="00644EDE" w:rsidRDefault="00644EDE" w:rsidP="00644EDE">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Ремонт поверхностей из поликарбоната</w:t>
            </w:r>
          </w:p>
        </w:tc>
        <w:tc>
          <w:tcPr>
            <w:tcW w:w="851" w:type="dxa"/>
            <w:shd w:val="clear" w:color="auto" w:fill="auto"/>
            <w:vAlign w:val="center"/>
          </w:tcPr>
          <w:p w:rsidR="00644EDE" w:rsidRDefault="00644EDE" w:rsidP="00644EDE">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644EDE" w:rsidRDefault="00644EDE" w:rsidP="00644EDE">
            <w:pPr>
              <w:autoSpaceDE w:val="0"/>
              <w:autoSpaceDN w:val="0"/>
              <w:adjustRightInd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1 677,10</w:t>
            </w:r>
          </w:p>
        </w:tc>
      </w:tr>
      <w:tr w:rsidR="00644EDE" w:rsidRPr="00230252" w:rsidTr="00644EDE">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33"/>
          <w:jc w:val="center"/>
        </w:trPr>
        <w:tc>
          <w:tcPr>
            <w:tcW w:w="7731" w:type="dxa"/>
            <w:gridSpan w:val="8"/>
            <w:shd w:val="clear" w:color="000000" w:fill="FFFFFF"/>
            <w:noWrap/>
            <w:vAlign w:val="center"/>
          </w:tcPr>
          <w:p w:rsidR="00644EDE" w:rsidRPr="00230252" w:rsidRDefault="00644EDE" w:rsidP="00644EDE">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ru-RU"/>
              </w:rPr>
            </w:pPr>
            <w:r w:rsidRPr="00230252">
              <w:rPr>
                <w:rFonts w:ascii="Times New Roman" w:eastAsia="Times New Roman" w:hAnsi="Times New Roman" w:cs="Times New Roman"/>
                <w:b/>
                <w:color w:val="000000"/>
                <w:sz w:val="24"/>
                <w:szCs w:val="24"/>
                <w:lang w:eastAsia="ru-RU"/>
              </w:rPr>
              <w:t>ИТОГО</w:t>
            </w:r>
          </w:p>
        </w:tc>
        <w:tc>
          <w:tcPr>
            <w:tcW w:w="2060" w:type="dxa"/>
            <w:gridSpan w:val="3"/>
            <w:shd w:val="clear" w:color="000000" w:fill="FFFFFF"/>
            <w:vAlign w:val="center"/>
          </w:tcPr>
          <w:p w:rsidR="00644EDE" w:rsidRPr="007F2E1C" w:rsidRDefault="00644EDE" w:rsidP="00644ED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23 823,90</w:t>
            </w:r>
          </w:p>
        </w:tc>
      </w:tr>
    </w:tbl>
    <w:p w:rsidR="00A461A4" w:rsidRDefault="00A461A4" w:rsidP="003E38D0">
      <w:pPr>
        <w:suppressAutoHyphens w:val="0"/>
        <w:spacing w:after="0" w:line="240" w:lineRule="auto"/>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Pr="00A461A4" w:rsidRDefault="00A461A4" w:rsidP="00A461A4">
      <w:pPr>
        <w:rPr>
          <w:rFonts w:ascii="Times New Roman" w:eastAsia="Times New Roman" w:hAnsi="Times New Roman" w:cs="Times New Roman"/>
          <w:sz w:val="24"/>
          <w:szCs w:val="24"/>
          <w:lang w:eastAsia="ar-SA"/>
        </w:rPr>
      </w:pPr>
    </w:p>
    <w:p w:rsidR="00A461A4" w:rsidRDefault="00A461A4" w:rsidP="00A461A4">
      <w:pPr>
        <w:rPr>
          <w:rFonts w:ascii="Times New Roman" w:eastAsia="Times New Roman" w:hAnsi="Times New Roman" w:cs="Times New Roman"/>
          <w:sz w:val="24"/>
          <w:szCs w:val="24"/>
          <w:lang w:eastAsia="ar-SA"/>
        </w:rPr>
      </w:pPr>
    </w:p>
    <w:p w:rsidR="009F7D9D" w:rsidRPr="00A461A4" w:rsidRDefault="00A461A4" w:rsidP="00A461A4">
      <w:pPr>
        <w:tabs>
          <w:tab w:val="center" w:pos="5458"/>
        </w:tabs>
        <w:rPr>
          <w:rFonts w:ascii="Times New Roman" w:eastAsia="Times New Roman" w:hAnsi="Times New Roman" w:cs="Times New Roman"/>
          <w:sz w:val="24"/>
          <w:szCs w:val="24"/>
          <w:lang w:eastAsia="ar-SA"/>
        </w:rPr>
        <w:sectPr w:rsidR="009F7D9D" w:rsidRPr="00A461A4" w:rsidSect="00A461A4">
          <w:footerReference w:type="default" r:id="rId16"/>
          <w:pgSz w:w="11910" w:h="16840"/>
          <w:pgMar w:top="567" w:right="567" w:bottom="561" w:left="426" w:header="0" w:footer="329" w:gutter="0"/>
          <w:pgNumType w:start="25"/>
          <w:cols w:space="720"/>
        </w:sectPr>
      </w:pPr>
      <w:r>
        <w:rPr>
          <w:rFonts w:ascii="Times New Roman" w:eastAsia="Times New Roman" w:hAnsi="Times New Roman" w:cs="Times New Roman"/>
          <w:sz w:val="24"/>
          <w:szCs w:val="24"/>
          <w:lang w:eastAsia="ar-SA"/>
        </w:rPr>
        <w:tab/>
      </w:r>
    </w:p>
    <w:p w:rsidR="008E34B0" w:rsidRDefault="009521C2" w:rsidP="008E34B0">
      <w:pPr>
        <w:widowControl w:val="0"/>
        <w:tabs>
          <w:tab w:val="left" w:pos="1560"/>
        </w:tabs>
        <w:contextualSpacing/>
        <w:jc w:val="center"/>
        <w:rPr>
          <w:rFonts w:ascii="Times New Roman" w:hAnsi="Times New Roman" w:cs="Times New Roman"/>
          <w:b/>
          <w:bCs/>
        </w:rPr>
      </w:pPr>
      <w:r>
        <w:rPr>
          <w:rFonts w:ascii="Times New Roman" w:hAnsi="Times New Roman" w:cs="Times New Roman"/>
          <w:b/>
          <w:bCs/>
          <w:lang w:val="en-US"/>
        </w:rPr>
        <w:lastRenderedPageBreak/>
        <w:t>III</w:t>
      </w:r>
      <w:r w:rsidRPr="009521C2">
        <w:rPr>
          <w:rFonts w:ascii="Times New Roman" w:hAnsi="Times New Roman" w:cs="Times New Roman"/>
          <w:b/>
          <w:bCs/>
        </w:rPr>
        <w:t>.</w:t>
      </w:r>
      <w:r w:rsidR="008E34B0" w:rsidRPr="00F54A0C">
        <w:rPr>
          <w:rFonts w:ascii="Times New Roman" w:hAnsi="Times New Roman" w:cs="Times New Roman"/>
          <w:b/>
          <w:bCs/>
        </w:rPr>
        <w:t>ОБОСНОВАНИЕ НАЧАЛЬНОЙ (МАКСИМАЛЬНОЙ) ЦЕНЫ КОНТРАКТА</w:t>
      </w:r>
    </w:p>
    <w:p w:rsidR="000F529A" w:rsidRPr="006A5E84" w:rsidRDefault="000F529A" w:rsidP="009521C2">
      <w:pPr>
        <w:spacing w:after="0"/>
        <w:ind w:firstLine="709"/>
        <w:jc w:val="both"/>
        <w:rPr>
          <w:rFonts w:ascii="Times New Roman" w:hAnsi="Times New Roman" w:cs="Times New Roman"/>
          <w:sz w:val="24"/>
          <w:szCs w:val="24"/>
          <w:shd w:val="clear" w:color="auto" w:fill="FFFFFF"/>
        </w:rPr>
      </w:pPr>
      <w:r w:rsidRPr="002C28A4">
        <w:rPr>
          <w:rFonts w:ascii="Times New Roman" w:hAnsi="Times New Roman" w:cs="Times New Roman"/>
          <w:color w:val="000000"/>
          <w:sz w:val="24"/>
          <w:szCs w:val="24"/>
        </w:rPr>
        <w:t xml:space="preserve">Объект закупки:  выполнение </w:t>
      </w:r>
      <w:r w:rsidRPr="006A5E84">
        <w:rPr>
          <w:rFonts w:ascii="Times New Roman" w:hAnsi="Times New Roman" w:cs="Times New Roman"/>
          <w:color w:val="000000"/>
          <w:sz w:val="24"/>
          <w:szCs w:val="24"/>
        </w:rPr>
        <w:t xml:space="preserve">работ </w:t>
      </w:r>
      <w:r w:rsidRPr="006A5E84">
        <w:rPr>
          <w:rFonts w:ascii="Times New Roman" w:hAnsi="Times New Roman" w:cs="Times New Roman"/>
          <w:sz w:val="24"/>
          <w:szCs w:val="24"/>
          <w:shd w:val="clear" w:color="auto" w:fill="FFFFFF"/>
        </w:rPr>
        <w:t>по благоустройству территорий на объекте: «Работы по благоустройству территорий муниципального образования городской округ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w:t>
      </w:r>
      <w:r w:rsidR="00E654B3" w:rsidRPr="00E654B3">
        <w:rPr>
          <w:rFonts w:ascii="Times New Roman" w:hAnsi="Times New Roman" w:cs="Times New Roman"/>
          <w:sz w:val="24"/>
          <w:szCs w:val="24"/>
          <w:shd w:val="clear" w:color="auto" w:fill="FFFFFF"/>
        </w:rPr>
        <w:t>6</w:t>
      </w:r>
      <w:r w:rsidRPr="006A5E84">
        <w:rPr>
          <w:rFonts w:ascii="Times New Roman" w:hAnsi="Times New Roman" w:cs="Times New Roman"/>
          <w:sz w:val="24"/>
          <w:szCs w:val="24"/>
          <w:shd w:val="clear" w:color="auto" w:fill="FFFFFF"/>
        </w:rPr>
        <w:t xml:space="preserve"> году (</w:t>
      </w:r>
      <w:r w:rsidR="007F73FD">
        <w:rPr>
          <w:rFonts w:ascii="Times New Roman" w:hAnsi="Times New Roman" w:cs="Times New Roman"/>
          <w:sz w:val="24"/>
          <w:szCs w:val="24"/>
          <w:shd w:val="clear" w:color="auto" w:fill="FFFFFF"/>
        </w:rPr>
        <w:t>5</w:t>
      </w:r>
      <w:r w:rsidRPr="006A5E84">
        <w:rPr>
          <w:rFonts w:ascii="Times New Roman" w:hAnsi="Times New Roman" w:cs="Times New Roman"/>
          <w:sz w:val="24"/>
          <w:szCs w:val="24"/>
          <w:shd w:val="clear" w:color="auto" w:fill="FFFFFF"/>
        </w:rPr>
        <w:t xml:space="preserve"> этап)»</w:t>
      </w:r>
    </w:p>
    <w:p w:rsidR="000F529A" w:rsidRDefault="000F529A" w:rsidP="009521C2">
      <w:pPr>
        <w:spacing w:after="0" w:line="240" w:lineRule="auto"/>
        <w:ind w:firstLine="709"/>
        <w:jc w:val="both"/>
        <w:rPr>
          <w:rFonts w:ascii="Times New Roman" w:hAnsi="Times New Roman" w:cs="Times New Roman"/>
          <w:color w:val="000000"/>
          <w:sz w:val="24"/>
          <w:szCs w:val="24"/>
        </w:rPr>
      </w:pPr>
      <w:r w:rsidRPr="002C28A4">
        <w:rPr>
          <w:rFonts w:ascii="Times New Roman" w:hAnsi="Times New Roman" w:cs="Times New Roman"/>
          <w:color w:val="000000"/>
          <w:sz w:val="24"/>
          <w:szCs w:val="24"/>
        </w:rPr>
        <w:t xml:space="preserve">На основании пункта 1 части 1 статьи 22 Федерального закона от 05.04.2013 г. № 44-ФЗ начальная (максимальная) цена контракта определена заказчиком методом сопоставимых рыночных цен (анализа рынка). Источниками информации о ценах услуг, являющихся предметом закупки, являлись </w:t>
      </w:r>
      <w:r w:rsidR="008E0CFE">
        <w:rPr>
          <w:rFonts w:ascii="Times New Roman" w:hAnsi="Times New Roman" w:cs="Times New Roman"/>
          <w:color w:val="000000"/>
          <w:sz w:val="24"/>
          <w:szCs w:val="24"/>
        </w:rPr>
        <w:t>коммерческие предложения поставщиков</w:t>
      </w:r>
      <w:r w:rsidR="00A741DB">
        <w:rPr>
          <w:rFonts w:ascii="Times New Roman" w:hAnsi="Times New Roman" w:cs="Times New Roman"/>
          <w:color w:val="000000"/>
          <w:sz w:val="24"/>
          <w:szCs w:val="24"/>
        </w:rPr>
        <w:t xml:space="preserve"> и контракта из реестра контрактов в ЕИС</w:t>
      </w:r>
      <w:r w:rsidRPr="002C28A4">
        <w:rPr>
          <w:rFonts w:ascii="Times New Roman" w:hAnsi="Times New Roman" w:cs="Times New Roman"/>
          <w:color w:val="000000"/>
          <w:sz w:val="24"/>
          <w:szCs w:val="24"/>
        </w:rPr>
        <w:t xml:space="preserve">. Расчет начальной (максимальной) цены контракта </w:t>
      </w:r>
      <w:r>
        <w:rPr>
          <w:rFonts w:ascii="Times New Roman" w:hAnsi="Times New Roman" w:cs="Times New Roman"/>
          <w:color w:val="000000"/>
          <w:sz w:val="24"/>
          <w:szCs w:val="24"/>
        </w:rPr>
        <w:t>представлен в таблице:</w:t>
      </w:r>
    </w:p>
    <w:tbl>
      <w:tblPr>
        <w:tblW w:w="1527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95"/>
        <w:gridCol w:w="1417"/>
        <w:gridCol w:w="2693"/>
        <w:gridCol w:w="1843"/>
        <w:gridCol w:w="2410"/>
        <w:gridCol w:w="1843"/>
      </w:tblGrid>
      <w:tr w:rsidR="00644EDE" w:rsidRPr="00644EDE" w:rsidTr="00644EDE">
        <w:trPr>
          <w:trHeight w:val="966"/>
        </w:trPr>
        <w:tc>
          <w:tcPr>
            <w:tcW w:w="675" w:type="dxa"/>
            <w:vMerge w:val="restart"/>
            <w:tcBorders>
              <w:top w:val="single" w:sz="4" w:space="0" w:color="auto"/>
              <w:left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b/>
                <w:sz w:val="24"/>
                <w:szCs w:val="24"/>
              </w:rPr>
              <w:t>№ п/п</w:t>
            </w:r>
          </w:p>
        </w:tc>
        <w:tc>
          <w:tcPr>
            <w:tcW w:w="4395" w:type="dxa"/>
            <w:vMerge w:val="restart"/>
            <w:tcBorders>
              <w:top w:val="single" w:sz="4" w:space="0" w:color="auto"/>
              <w:left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b/>
                <w:sz w:val="24"/>
                <w:szCs w:val="24"/>
              </w:rPr>
              <w:t>Наименование вида услуг</w:t>
            </w:r>
          </w:p>
        </w:tc>
        <w:tc>
          <w:tcPr>
            <w:tcW w:w="1417" w:type="dxa"/>
            <w:vMerge w:val="restart"/>
            <w:tcBorders>
              <w:top w:val="single" w:sz="4" w:space="0" w:color="auto"/>
              <w:left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b/>
                <w:sz w:val="24"/>
                <w:szCs w:val="24"/>
              </w:rPr>
              <w:t>Ед. изм.</w:t>
            </w:r>
          </w:p>
        </w:tc>
        <w:tc>
          <w:tcPr>
            <w:tcW w:w="8789" w:type="dxa"/>
            <w:gridSpan w:val="4"/>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Цена за единицу</w:t>
            </w:r>
          </w:p>
        </w:tc>
      </w:tr>
      <w:tr w:rsidR="00644EDE" w:rsidRPr="00644EDE" w:rsidTr="005B3944">
        <w:trPr>
          <w:trHeight w:val="920"/>
        </w:trPr>
        <w:tc>
          <w:tcPr>
            <w:tcW w:w="675" w:type="dxa"/>
            <w:vMerge/>
            <w:tcBorders>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p>
        </w:tc>
        <w:tc>
          <w:tcPr>
            <w:tcW w:w="4395" w:type="dxa"/>
            <w:vMerge/>
            <w:tcBorders>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p>
        </w:tc>
        <w:tc>
          <w:tcPr>
            <w:tcW w:w="1417" w:type="dxa"/>
            <w:vMerge/>
            <w:tcBorders>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Коммерч. предлож.</w:t>
            </w: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 1</w:t>
            </w:r>
          </w:p>
          <w:p w:rsidR="00644EDE" w:rsidRPr="00644EDE" w:rsidRDefault="00644EDE" w:rsidP="00644EDE">
            <w:pPr>
              <w:spacing w:after="0" w:line="240" w:lineRule="auto"/>
              <w:jc w:val="center"/>
              <w:rPr>
                <w:rFonts w:ascii="Times New Roman" w:hAnsi="Times New Roman" w:cs="Times New Roman"/>
                <w:sz w:val="24"/>
                <w:szCs w:val="24"/>
              </w:rPr>
            </w:pPr>
            <w:r w:rsidRPr="00644EDE">
              <w:rPr>
                <w:rFonts w:ascii="Times New Roman" w:hAnsi="Times New Roman" w:cs="Times New Roman"/>
                <w:b/>
                <w:sz w:val="24"/>
                <w:szCs w:val="24"/>
              </w:rPr>
              <w:t>(руб)</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 xml:space="preserve">Коммерч. предлож.  </w:t>
            </w: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 2</w:t>
            </w:r>
          </w:p>
          <w:p w:rsidR="00644EDE" w:rsidRPr="00644EDE" w:rsidRDefault="00644EDE" w:rsidP="00644EDE">
            <w:pPr>
              <w:spacing w:after="0" w:line="240" w:lineRule="auto"/>
              <w:jc w:val="center"/>
              <w:rPr>
                <w:rFonts w:ascii="Times New Roman" w:hAnsi="Times New Roman" w:cs="Times New Roman"/>
                <w:sz w:val="24"/>
                <w:szCs w:val="24"/>
              </w:rPr>
            </w:pPr>
            <w:r w:rsidRPr="00644EDE">
              <w:rPr>
                <w:rFonts w:ascii="Times New Roman" w:hAnsi="Times New Roman" w:cs="Times New Roman"/>
                <w:b/>
                <w:sz w:val="24"/>
                <w:szCs w:val="24"/>
              </w:rPr>
              <w:t>(руб)</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Коммерч. предлож.</w:t>
            </w: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p>
          <w:p w:rsidR="00644EDE" w:rsidRPr="00644EDE" w:rsidRDefault="00644EDE" w:rsidP="00644EDE">
            <w:pPr>
              <w:suppressAutoHyphens w:val="0"/>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 3</w:t>
            </w:r>
          </w:p>
          <w:p w:rsidR="00644EDE" w:rsidRPr="00644EDE" w:rsidRDefault="00644EDE" w:rsidP="00644EDE">
            <w:pPr>
              <w:spacing w:after="0" w:line="240" w:lineRule="auto"/>
              <w:jc w:val="center"/>
              <w:rPr>
                <w:rFonts w:ascii="Times New Roman" w:hAnsi="Times New Roman" w:cs="Times New Roman"/>
                <w:sz w:val="24"/>
                <w:szCs w:val="24"/>
              </w:rPr>
            </w:pPr>
            <w:r w:rsidRPr="00644EDE">
              <w:rPr>
                <w:rFonts w:ascii="Times New Roman" w:hAnsi="Times New Roman" w:cs="Times New Roman"/>
                <w:b/>
                <w:sz w:val="24"/>
                <w:szCs w:val="24"/>
              </w:rPr>
              <w:t>(руб)</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Средняя</w:t>
            </w:r>
          </w:p>
          <w:p w:rsidR="00644EDE" w:rsidRPr="00644EDE" w:rsidRDefault="00644EDE" w:rsidP="00644EDE">
            <w:pPr>
              <w:autoSpaceDE w:val="0"/>
              <w:autoSpaceDN w:val="0"/>
              <w:adjustRightInd w:val="0"/>
              <w:spacing w:after="0" w:line="240" w:lineRule="auto"/>
              <w:jc w:val="center"/>
              <w:rPr>
                <w:rFonts w:ascii="Times New Roman" w:hAnsi="Times New Roman" w:cs="Times New Roman"/>
                <w:b/>
                <w:sz w:val="24"/>
                <w:szCs w:val="24"/>
              </w:rPr>
            </w:pPr>
            <w:r w:rsidRPr="00644EDE">
              <w:rPr>
                <w:rFonts w:ascii="Times New Roman" w:hAnsi="Times New Roman" w:cs="Times New Roman"/>
                <w:b/>
                <w:sz w:val="24"/>
                <w:szCs w:val="24"/>
              </w:rPr>
              <w:t>цена</w:t>
            </w:r>
          </w:p>
          <w:p w:rsidR="00644EDE" w:rsidRPr="00644EDE" w:rsidRDefault="00644EDE" w:rsidP="00644EDE">
            <w:pPr>
              <w:autoSpaceDE w:val="0"/>
              <w:autoSpaceDN w:val="0"/>
              <w:adjustRightInd w:val="0"/>
              <w:spacing w:after="0" w:line="240" w:lineRule="auto"/>
              <w:jc w:val="center"/>
              <w:rPr>
                <w:rFonts w:ascii="Times New Roman" w:hAnsi="Times New Roman" w:cs="Times New Roman"/>
                <w:b/>
                <w:sz w:val="24"/>
                <w:szCs w:val="24"/>
              </w:rPr>
            </w:pPr>
          </w:p>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sz w:val="24"/>
                <w:szCs w:val="24"/>
              </w:rPr>
              <w:t>(руб.)</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Замена автоматического выключателя</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шт</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515,83</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503,00</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621,76</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546,86</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2</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Замена лампы светильника с вышки</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шт</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1663,33</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1773,33</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1700,00</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1712,22</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3</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 xml:space="preserve">  Замена светильника       светодиодного</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шт</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10162,01</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5610,00</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9827,15</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8533,05</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4</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Замена светильника Шар</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шт</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6655,00</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6939,39</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6500,00</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6698,13</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5</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rPr>
            </w:pPr>
            <w:r w:rsidRPr="00644EDE">
              <w:rPr>
                <w:rFonts w:ascii="Times New Roman" w:hAnsi="Times New Roman" w:cs="Times New Roman"/>
                <w:color w:val="000000"/>
                <w:sz w:val="24"/>
                <w:szCs w:val="24"/>
              </w:rPr>
              <w:t>Замена светильников на сетях уличного освещения</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шт</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3340,00</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3030,00</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3350,00</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3 240,00</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6</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rPr>
            </w:pPr>
            <w:r w:rsidRPr="00644EDE">
              <w:rPr>
                <w:rFonts w:ascii="Times New Roman" w:hAnsi="Times New Roman" w:cs="Times New Roman"/>
                <w:color w:val="000000"/>
                <w:sz w:val="24"/>
                <w:szCs w:val="24"/>
              </w:rPr>
              <w:t>Замена  СИП  4</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м</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sz w:val="24"/>
                <w:szCs w:val="24"/>
              </w:rPr>
            </w:pPr>
            <w:r w:rsidRPr="00644EDE">
              <w:rPr>
                <w:rFonts w:ascii="Times New Roman" w:hAnsi="Times New Roman" w:cs="Times New Roman"/>
                <w:sz w:val="24"/>
                <w:szCs w:val="24"/>
              </w:rPr>
              <w:t>114,24</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sz w:val="24"/>
                <w:szCs w:val="24"/>
              </w:rPr>
            </w:pPr>
            <w:r w:rsidRPr="00644EDE">
              <w:rPr>
                <w:rFonts w:ascii="Times New Roman" w:hAnsi="Times New Roman" w:cs="Times New Roman"/>
                <w:sz w:val="24"/>
                <w:szCs w:val="24"/>
              </w:rPr>
              <w:t>159,86</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sz w:val="24"/>
                <w:szCs w:val="24"/>
              </w:rPr>
            </w:pPr>
            <w:r w:rsidRPr="00644EDE">
              <w:rPr>
                <w:rFonts w:ascii="Times New Roman" w:hAnsi="Times New Roman" w:cs="Times New Roman"/>
                <w:sz w:val="24"/>
                <w:szCs w:val="24"/>
              </w:rPr>
              <w:t>127,76</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133,95</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7</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Подметание тротуаров вручную</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м2</w:t>
            </w:r>
          </w:p>
        </w:tc>
        <w:tc>
          <w:tcPr>
            <w:tcW w:w="2693"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spacing w:after="0"/>
              <w:jc w:val="center"/>
              <w:rPr>
                <w:rStyle w:val="blk"/>
                <w:rFonts w:ascii="Times New Roman" w:hAnsi="Times New Roman" w:cs="Times New Roman"/>
                <w:sz w:val="24"/>
                <w:szCs w:val="24"/>
              </w:rPr>
            </w:pPr>
          </w:p>
          <w:p w:rsidR="00644EDE" w:rsidRPr="00644EDE" w:rsidRDefault="00644EDE" w:rsidP="00644EDE">
            <w:pPr>
              <w:spacing w:after="0"/>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6,40</w:t>
            </w:r>
          </w:p>
        </w:tc>
        <w:tc>
          <w:tcPr>
            <w:tcW w:w="1843"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spacing w:after="0"/>
              <w:jc w:val="center"/>
              <w:rPr>
                <w:rStyle w:val="blk"/>
                <w:rFonts w:ascii="Times New Roman" w:hAnsi="Times New Roman" w:cs="Times New Roman"/>
                <w:sz w:val="24"/>
                <w:szCs w:val="24"/>
              </w:rPr>
            </w:pPr>
          </w:p>
          <w:p w:rsidR="00644EDE" w:rsidRPr="00644EDE" w:rsidRDefault="00644EDE" w:rsidP="00644EDE">
            <w:pPr>
              <w:spacing w:after="0"/>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9,30</w:t>
            </w:r>
          </w:p>
        </w:tc>
        <w:tc>
          <w:tcPr>
            <w:tcW w:w="2410"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spacing w:after="0" w:line="240" w:lineRule="auto"/>
              <w:jc w:val="center"/>
              <w:rPr>
                <w:rFonts w:ascii="Times New Roman" w:hAnsi="Times New Roman" w:cs="Times New Roman"/>
                <w:color w:val="000000"/>
                <w:sz w:val="24"/>
                <w:szCs w:val="24"/>
              </w:rPr>
            </w:pPr>
          </w:p>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6,33</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7,34</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8</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Сбор случайного мусора</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lang w:eastAsia="ru-RU"/>
              </w:rPr>
              <w:t>м2</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1,56</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1,30</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1,23</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1,36</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lastRenderedPageBreak/>
              <w:t>9</w:t>
            </w:r>
          </w:p>
        </w:tc>
        <w:tc>
          <w:tcPr>
            <w:tcW w:w="4395" w:type="dxa"/>
            <w:tcBorders>
              <w:top w:val="single" w:sz="4" w:space="0" w:color="auto"/>
              <w:left w:val="single" w:sz="4" w:space="0" w:color="auto"/>
              <w:bottom w:val="single" w:sz="4" w:space="0" w:color="auto"/>
              <w:right w:val="single" w:sz="4" w:space="0" w:color="auto"/>
            </w:tcBorders>
            <w:vAlign w:val="bottom"/>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Очистка урн</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шт</w:t>
            </w: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97,15</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120,39</w:t>
            </w: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68,00</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95,18</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10</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Ремонт поверхностей из поликарбоната</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м2</w:t>
            </w:r>
          </w:p>
        </w:tc>
        <w:tc>
          <w:tcPr>
            <w:tcW w:w="2693"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jc w:val="center"/>
              <w:rPr>
                <w:rStyle w:val="blk"/>
                <w:rFonts w:ascii="Times New Roman" w:hAnsi="Times New Roman" w:cs="Times New Roman"/>
                <w:sz w:val="24"/>
                <w:szCs w:val="24"/>
              </w:rPr>
            </w:pPr>
          </w:p>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1 357,11</w:t>
            </w:r>
          </w:p>
        </w:tc>
        <w:tc>
          <w:tcPr>
            <w:tcW w:w="1843"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jc w:val="center"/>
              <w:rPr>
                <w:rStyle w:val="blk"/>
                <w:rFonts w:ascii="Times New Roman" w:hAnsi="Times New Roman" w:cs="Times New Roman"/>
                <w:sz w:val="24"/>
                <w:szCs w:val="24"/>
              </w:rPr>
            </w:pPr>
          </w:p>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1 684,33</w:t>
            </w:r>
          </w:p>
        </w:tc>
        <w:tc>
          <w:tcPr>
            <w:tcW w:w="2410"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spacing w:after="0" w:line="240" w:lineRule="auto"/>
              <w:jc w:val="center"/>
              <w:rPr>
                <w:rFonts w:ascii="Times New Roman" w:hAnsi="Times New Roman" w:cs="Times New Roman"/>
                <w:color w:val="000000"/>
                <w:sz w:val="24"/>
                <w:szCs w:val="24"/>
              </w:rPr>
            </w:pPr>
          </w:p>
          <w:p w:rsidR="00644EDE" w:rsidRPr="00644EDE" w:rsidRDefault="00644EDE" w:rsidP="00644EDE">
            <w:pPr>
              <w:spacing w:after="0" w:line="240" w:lineRule="auto"/>
              <w:jc w:val="center"/>
              <w:rPr>
                <w:rFonts w:ascii="Times New Roman" w:hAnsi="Times New Roman" w:cs="Times New Roman"/>
                <w:color w:val="000000"/>
                <w:sz w:val="24"/>
                <w:szCs w:val="24"/>
              </w:rPr>
            </w:pPr>
          </w:p>
          <w:p w:rsidR="00644EDE" w:rsidRPr="00644EDE" w:rsidRDefault="00644EDE" w:rsidP="00644EDE">
            <w:pPr>
              <w:spacing w:after="0" w:line="240" w:lineRule="auto"/>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1 989,85</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p>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1 677,10</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11</w:t>
            </w:r>
          </w:p>
        </w:tc>
        <w:tc>
          <w:tcPr>
            <w:tcW w:w="439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Ремонт скамеек</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шт</w:t>
            </w:r>
          </w:p>
        </w:tc>
        <w:tc>
          <w:tcPr>
            <w:tcW w:w="2693"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878,16</w:t>
            </w:r>
          </w:p>
        </w:tc>
        <w:tc>
          <w:tcPr>
            <w:tcW w:w="1843"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jc w:val="center"/>
              <w:rPr>
                <w:rStyle w:val="blk"/>
                <w:rFonts w:ascii="Times New Roman" w:hAnsi="Times New Roman" w:cs="Times New Roman"/>
                <w:sz w:val="24"/>
                <w:szCs w:val="24"/>
              </w:rPr>
            </w:pPr>
            <w:r w:rsidRPr="00644EDE">
              <w:rPr>
                <w:rStyle w:val="blk"/>
                <w:rFonts w:ascii="Times New Roman" w:hAnsi="Times New Roman" w:cs="Times New Roman"/>
                <w:sz w:val="24"/>
                <w:szCs w:val="24"/>
              </w:rPr>
              <w:t>1 336,15</w:t>
            </w:r>
          </w:p>
        </w:tc>
        <w:tc>
          <w:tcPr>
            <w:tcW w:w="2410" w:type="dxa"/>
            <w:tcBorders>
              <w:top w:val="single" w:sz="4" w:space="0" w:color="auto"/>
              <w:left w:val="single" w:sz="4" w:space="0" w:color="auto"/>
              <w:bottom w:val="single" w:sz="4" w:space="0" w:color="auto"/>
              <w:right w:val="single" w:sz="4" w:space="0" w:color="auto"/>
            </w:tcBorders>
          </w:tcPr>
          <w:p w:rsidR="00644EDE" w:rsidRPr="00644EDE" w:rsidRDefault="00644EDE" w:rsidP="00644EDE">
            <w:pPr>
              <w:spacing w:after="0" w:line="240" w:lineRule="auto"/>
              <w:jc w:val="center"/>
              <w:rPr>
                <w:rFonts w:ascii="Times New Roman" w:hAnsi="Times New Roman" w:cs="Times New Roman"/>
                <w:color w:val="000000"/>
                <w:sz w:val="24"/>
                <w:szCs w:val="24"/>
              </w:rPr>
            </w:pPr>
            <w:r w:rsidRPr="00644EDE">
              <w:rPr>
                <w:rFonts w:ascii="Times New Roman" w:hAnsi="Times New Roman" w:cs="Times New Roman"/>
                <w:color w:val="000000"/>
                <w:sz w:val="24"/>
                <w:szCs w:val="24"/>
              </w:rPr>
              <w:t>1 321,82</w:t>
            </w: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1 178,71</w:t>
            </w:r>
          </w:p>
        </w:tc>
      </w:tr>
      <w:tr w:rsidR="00644EDE" w:rsidRPr="00644EDE" w:rsidTr="005E07C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644EDE" w:rsidRPr="00644EDE" w:rsidRDefault="00644EDE" w:rsidP="005E07CC">
            <w:pPr>
              <w:spacing w:after="0" w:line="240" w:lineRule="auto"/>
              <w:rPr>
                <w:rFonts w:ascii="Times New Roman" w:hAnsi="Times New Roman" w:cs="Times New Roman"/>
                <w:color w:val="000000"/>
                <w:sz w:val="24"/>
                <w:szCs w:val="24"/>
                <w:lang w:eastAsia="ru-RU"/>
              </w:rPr>
            </w:pPr>
            <w:r w:rsidRPr="00644EDE">
              <w:rPr>
                <w:rFonts w:ascii="Times New Roman" w:hAnsi="Times New Roman" w:cs="Times New Roman"/>
                <w:color w:val="000000"/>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Fonts w:ascii="Times New Roman" w:hAnsi="Times New Roman" w:cs="Times New Roman"/>
                <w:color w:val="00000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Style w:val="blk"/>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jc w:val="center"/>
              <w:rPr>
                <w:rStyle w:val="blk"/>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spacing w:after="0" w:line="240" w:lineRule="auto"/>
              <w:jc w:val="center"/>
              <w:rPr>
                <w:rFonts w:ascii="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644EDE" w:rsidRPr="00644EDE" w:rsidRDefault="00644EDE" w:rsidP="00644EDE">
            <w:pPr>
              <w:autoSpaceDE w:val="0"/>
              <w:autoSpaceDN w:val="0"/>
              <w:adjustRightInd w:val="0"/>
              <w:spacing w:after="0" w:line="240" w:lineRule="auto"/>
              <w:jc w:val="center"/>
              <w:rPr>
                <w:rFonts w:ascii="Times New Roman" w:hAnsi="Times New Roman" w:cs="Times New Roman"/>
                <w:b/>
                <w:color w:val="000000"/>
                <w:sz w:val="24"/>
                <w:szCs w:val="24"/>
                <w:lang w:eastAsia="ru-RU"/>
              </w:rPr>
            </w:pPr>
            <w:r w:rsidRPr="00644EDE">
              <w:rPr>
                <w:rFonts w:ascii="Times New Roman" w:hAnsi="Times New Roman" w:cs="Times New Roman"/>
                <w:b/>
                <w:color w:val="000000"/>
                <w:sz w:val="24"/>
                <w:szCs w:val="24"/>
                <w:lang w:eastAsia="ru-RU"/>
              </w:rPr>
              <w:t>23 823,90</w:t>
            </w:r>
          </w:p>
        </w:tc>
      </w:tr>
    </w:tbl>
    <w:p w:rsidR="005B3944" w:rsidRDefault="005B3944" w:rsidP="00922F94">
      <w:pPr>
        <w:ind w:left="709"/>
        <w:rPr>
          <w:rFonts w:ascii="Times New Roman" w:hAnsi="Times New Roman" w:cs="Times New Roman"/>
        </w:rPr>
      </w:pPr>
    </w:p>
    <w:p w:rsidR="000F529A" w:rsidRPr="00644EDE" w:rsidRDefault="000F529A" w:rsidP="00922F94">
      <w:pPr>
        <w:ind w:left="709"/>
        <w:rPr>
          <w:rFonts w:ascii="Times New Roman" w:hAnsi="Times New Roman" w:cs="Times New Roman"/>
        </w:rPr>
      </w:pPr>
      <w:r w:rsidRPr="00922F94">
        <w:rPr>
          <w:rFonts w:ascii="Times New Roman" w:hAnsi="Times New Roman" w:cs="Times New Roman"/>
        </w:rPr>
        <w:t>На основании проведенного анализа рынка и расчетов, начальная сумма цен единиц работ составляет</w:t>
      </w:r>
      <w:r w:rsidR="00644EDE">
        <w:rPr>
          <w:rFonts w:ascii="Times New Roman" w:hAnsi="Times New Roman" w:cs="Times New Roman"/>
        </w:rPr>
        <w:t xml:space="preserve"> </w:t>
      </w:r>
      <w:r w:rsidR="00644EDE" w:rsidRPr="00644EDE">
        <w:rPr>
          <w:rFonts w:ascii="Times New Roman" w:hAnsi="Times New Roman" w:cs="Times New Roman"/>
        </w:rPr>
        <w:t xml:space="preserve">23 823,90 (Двадцать три тысячи восемьсот двадцать три  рубля 90 копеек). </w:t>
      </w:r>
      <w:r w:rsidRPr="00644EDE">
        <w:rPr>
          <w:rFonts w:ascii="Times New Roman" w:hAnsi="Times New Roman" w:cs="Times New Roman"/>
        </w:rPr>
        <w:t>.</w:t>
      </w:r>
      <w:r w:rsidR="00922F94" w:rsidRPr="00644EDE">
        <w:rPr>
          <w:rFonts w:ascii="Times New Roman" w:hAnsi="Times New Roman" w:cs="Times New Roman"/>
        </w:rPr>
        <w:t>В соответствии с частью 24 статьи 22 м</w:t>
      </w:r>
      <w:r w:rsidRPr="00644EDE">
        <w:rPr>
          <w:rFonts w:ascii="Times New Roman" w:hAnsi="Times New Roman" w:cs="Times New Roman"/>
        </w:rPr>
        <w:t xml:space="preserve">аксимальное значение цены контракта составляет </w:t>
      </w:r>
      <w:r w:rsidR="00644EDE" w:rsidRPr="00644EDE">
        <w:rPr>
          <w:rFonts w:ascii="Times New Roman" w:hAnsi="Times New Roman" w:cs="Times New Roman"/>
        </w:rPr>
        <w:t>2 265 285,00 (Два миллиона двести шестьдесят пять тысяч двести восемьдесят пять рублей 00 копеек)</w:t>
      </w:r>
      <w:r w:rsidRPr="00644EDE">
        <w:rPr>
          <w:rFonts w:ascii="Times New Roman" w:hAnsi="Times New Roman" w:cs="Times New Roman"/>
        </w:rPr>
        <w:t>.</w:t>
      </w:r>
    </w:p>
    <w:p w:rsidR="009521C2" w:rsidRPr="000A4A1D" w:rsidRDefault="009521C2" w:rsidP="009521C2">
      <w:pPr>
        <w:spacing w:after="0" w:line="240" w:lineRule="auto"/>
        <w:ind w:firstLine="708"/>
        <w:jc w:val="both"/>
        <w:rPr>
          <w:rFonts w:ascii="Times New Roman" w:hAnsi="Times New Roman" w:cs="Times New Roman"/>
          <w:b/>
          <w:sz w:val="27"/>
          <w:szCs w:val="27"/>
        </w:rPr>
      </w:pPr>
      <w:r w:rsidRPr="000A4A1D">
        <w:rPr>
          <w:rFonts w:ascii="Times New Roman" w:hAnsi="Times New Roman" w:cs="Times New Roman"/>
          <w:b/>
          <w:sz w:val="27"/>
          <w:szCs w:val="27"/>
        </w:rPr>
        <w:t xml:space="preserve">Заместитель главы администрации                                                                       </w:t>
      </w:r>
      <w:r>
        <w:rPr>
          <w:rFonts w:ascii="Times New Roman" w:hAnsi="Times New Roman" w:cs="Times New Roman"/>
          <w:b/>
          <w:sz w:val="27"/>
          <w:szCs w:val="27"/>
        </w:rPr>
        <w:tab/>
      </w:r>
      <w:r>
        <w:rPr>
          <w:rFonts w:ascii="Times New Roman" w:hAnsi="Times New Roman" w:cs="Times New Roman"/>
          <w:b/>
          <w:sz w:val="27"/>
          <w:szCs w:val="27"/>
        </w:rPr>
        <w:tab/>
      </w:r>
      <w:r w:rsidRPr="000A4A1D">
        <w:rPr>
          <w:rFonts w:ascii="Times New Roman" w:hAnsi="Times New Roman" w:cs="Times New Roman"/>
          <w:b/>
          <w:sz w:val="27"/>
          <w:szCs w:val="27"/>
        </w:rPr>
        <w:t xml:space="preserve">    </w:t>
      </w:r>
      <w:r>
        <w:rPr>
          <w:rFonts w:ascii="Times New Roman" w:hAnsi="Times New Roman" w:cs="Times New Roman"/>
          <w:b/>
          <w:sz w:val="27"/>
          <w:szCs w:val="27"/>
        </w:rPr>
        <w:t xml:space="preserve">    </w:t>
      </w:r>
      <w:r w:rsidRPr="000A4A1D">
        <w:rPr>
          <w:rFonts w:ascii="Times New Roman" w:hAnsi="Times New Roman" w:cs="Times New Roman"/>
          <w:b/>
          <w:sz w:val="27"/>
          <w:szCs w:val="27"/>
        </w:rPr>
        <w:t xml:space="preserve">  А.А.Черненко</w:t>
      </w:r>
    </w:p>
    <w:p w:rsidR="009521C2" w:rsidRPr="000A4A1D" w:rsidRDefault="009521C2" w:rsidP="009521C2">
      <w:pPr>
        <w:spacing w:after="0" w:line="240" w:lineRule="auto"/>
        <w:jc w:val="both"/>
        <w:rPr>
          <w:rFonts w:ascii="Times New Roman" w:hAnsi="Times New Roman" w:cs="Times New Roman"/>
          <w:b/>
          <w:sz w:val="27"/>
          <w:szCs w:val="27"/>
        </w:rPr>
      </w:pPr>
    </w:p>
    <w:p w:rsidR="009521C2" w:rsidRPr="00A461A4" w:rsidRDefault="009521C2" w:rsidP="009521C2">
      <w:pPr>
        <w:spacing w:after="0" w:line="240" w:lineRule="auto"/>
        <w:ind w:firstLine="708"/>
        <w:jc w:val="both"/>
        <w:rPr>
          <w:rFonts w:ascii="Times New Roman" w:hAnsi="Times New Roman" w:cs="Times New Roman"/>
          <w:b/>
          <w:sz w:val="27"/>
          <w:szCs w:val="27"/>
          <w:lang w:val="en-US"/>
        </w:rPr>
      </w:pPr>
      <w:r w:rsidRPr="000A4A1D">
        <w:rPr>
          <w:rFonts w:ascii="Times New Roman" w:hAnsi="Times New Roman" w:cs="Times New Roman"/>
          <w:b/>
          <w:sz w:val="27"/>
          <w:szCs w:val="27"/>
        </w:rPr>
        <w:t>Начальник ОЖХБП УЖКХиКС</w:t>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t>Е.В.Кокорина</w:t>
      </w:r>
    </w:p>
    <w:sectPr w:rsidR="009521C2" w:rsidRPr="00A461A4" w:rsidSect="00644EDE">
      <w:headerReference w:type="default" r:id="rId17"/>
      <w:pgSz w:w="16834" w:h="11909" w:orient="landscape"/>
      <w:pgMar w:top="851" w:right="958" w:bottom="567" w:left="28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416" w:rsidRDefault="00A45416" w:rsidP="002652FF">
      <w:pPr>
        <w:spacing w:after="0" w:line="240" w:lineRule="auto"/>
      </w:pPr>
      <w:r>
        <w:separator/>
      </w:r>
    </w:p>
  </w:endnote>
  <w:endnote w:type="continuationSeparator" w:id="0">
    <w:p w:rsidR="00A45416" w:rsidRDefault="00A45416" w:rsidP="0026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Unicode M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variable"/>
    <w:sig w:usb0="800000AF" w:usb1="1001ECEA" w:usb2="00000000" w:usb3="00000000" w:csb0="80000001" w:csb1="00000000"/>
  </w:font>
  <w:font w:name="MS Mincho">
    <w:altName w:val="Yu Gothic UI"/>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Droid Sans Fallback">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system-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0532305"/>
      <w:docPartObj>
        <w:docPartGallery w:val="Page Numbers (Bottom of Page)"/>
        <w:docPartUnique/>
      </w:docPartObj>
    </w:sdtPr>
    <w:sdtContent>
      <w:p w:rsidR="009D320F" w:rsidRDefault="009D320F">
        <w:pPr>
          <w:pStyle w:val="af3"/>
          <w:jc w:val="center"/>
        </w:pPr>
        <w:r>
          <w:fldChar w:fldCharType="begin"/>
        </w:r>
        <w:r>
          <w:instrText>PAGE   \* MERGEFORMAT</w:instrText>
        </w:r>
        <w:r>
          <w:fldChar w:fldCharType="separate"/>
        </w:r>
        <w:r w:rsidR="004C410D">
          <w:rPr>
            <w:noProof/>
          </w:rPr>
          <w:t>10</w:t>
        </w:r>
        <w:r>
          <w:fldChar w:fldCharType="end"/>
        </w:r>
      </w:p>
    </w:sdtContent>
  </w:sdt>
  <w:p w:rsidR="009D320F" w:rsidRDefault="009D320F">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037426"/>
      <w:docPartObj>
        <w:docPartGallery w:val="Page Numbers (Bottom of Page)"/>
        <w:docPartUnique/>
      </w:docPartObj>
    </w:sdtPr>
    <w:sdtContent>
      <w:p w:rsidR="009D320F" w:rsidRDefault="009D320F">
        <w:pPr>
          <w:pStyle w:val="af3"/>
          <w:jc w:val="center"/>
        </w:pPr>
        <w:r>
          <w:fldChar w:fldCharType="begin"/>
        </w:r>
        <w:r>
          <w:instrText>PAGE   \* MERGEFORMAT</w:instrText>
        </w:r>
        <w:r>
          <w:fldChar w:fldCharType="separate"/>
        </w:r>
        <w:r w:rsidR="004C410D">
          <w:rPr>
            <w:noProof/>
          </w:rPr>
          <w:t>15</w:t>
        </w:r>
        <w:r>
          <w:fldChar w:fldCharType="end"/>
        </w:r>
      </w:p>
    </w:sdtContent>
  </w:sdt>
  <w:p w:rsidR="00644EDE" w:rsidRPr="009D320F" w:rsidRDefault="00644EDE" w:rsidP="009D320F">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DE" w:rsidRDefault="00644EDE">
    <w:pPr>
      <w:pStyle w:val="af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804550"/>
      <w:docPartObj>
        <w:docPartGallery w:val="Page Numbers (Bottom of Page)"/>
        <w:docPartUnique/>
      </w:docPartObj>
    </w:sdtPr>
    <w:sdtContent>
      <w:p w:rsidR="00A461A4" w:rsidRDefault="00A461A4">
        <w:pPr>
          <w:pStyle w:val="af3"/>
          <w:jc w:val="center"/>
        </w:pPr>
        <w:r>
          <w:fldChar w:fldCharType="begin"/>
        </w:r>
        <w:r>
          <w:instrText>PAGE   \* MERGEFORMAT</w:instrText>
        </w:r>
        <w:r>
          <w:fldChar w:fldCharType="separate"/>
        </w:r>
        <w:r w:rsidR="004C410D">
          <w:rPr>
            <w:noProof/>
          </w:rPr>
          <w:t>16</w:t>
        </w:r>
        <w:r>
          <w:fldChar w:fldCharType="end"/>
        </w:r>
      </w:p>
    </w:sdtContent>
  </w:sdt>
  <w:p w:rsidR="00644EDE" w:rsidRPr="00DF5457" w:rsidRDefault="00644EDE">
    <w:pPr>
      <w:pStyle w:val="af3"/>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15074"/>
      <w:docPartObj>
        <w:docPartGallery w:val="Page Numbers (Bottom of Page)"/>
        <w:docPartUnique/>
      </w:docPartObj>
    </w:sdtPr>
    <w:sdtContent>
      <w:p w:rsidR="00A461A4" w:rsidRDefault="00A461A4">
        <w:pPr>
          <w:pStyle w:val="af3"/>
          <w:jc w:val="center"/>
        </w:pPr>
        <w:r>
          <w:fldChar w:fldCharType="begin"/>
        </w:r>
        <w:r>
          <w:instrText>PAGE   \* MERGEFORMAT</w:instrText>
        </w:r>
        <w:r>
          <w:fldChar w:fldCharType="separate"/>
        </w:r>
        <w:r w:rsidR="004C410D">
          <w:rPr>
            <w:noProof/>
          </w:rPr>
          <w:t>26</w:t>
        </w:r>
        <w:r>
          <w:fldChar w:fldCharType="end"/>
        </w:r>
      </w:p>
    </w:sdtContent>
  </w:sdt>
  <w:p w:rsidR="00644EDE" w:rsidRDefault="00644EDE">
    <w:pPr>
      <w:pStyle w:val="af3"/>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12509"/>
      <w:docPartObj>
        <w:docPartGallery w:val="Page Numbers (Bottom of Page)"/>
        <w:docPartUnique/>
      </w:docPartObj>
    </w:sdtPr>
    <w:sdtContent>
      <w:p w:rsidR="00A461A4" w:rsidRDefault="00A461A4">
        <w:pPr>
          <w:pStyle w:val="af3"/>
          <w:jc w:val="center"/>
        </w:pPr>
        <w:r>
          <w:fldChar w:fldCharType="begin"/>
        </w:r>
        <w:r>
          <w:instrText>PAGE   \* MERGEFORMAT</w:instrText>
        </w:r>
        <w:r>
          <w:fldChar w:fldCharType="separate"/>
        </w:r>
        <w:r w:rsidR="004C410D">
          <w:rPr>
            <w:noProof/>
          </w:rPr>
          <w:t>25</w:t>
        </w:r>
        <w:r>
          <w:fldChar w:fldCharType="end"/>
        </w:r>
      </w:p>
    </w:sdtContent>
  </w:sdt>
  <w:p w:rsidR="00644EDE" w:rsidRDefault="00644ED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416" w:rsidRDefault="00A45416" w:rsidP="002652FF">
      <w:pPr>
        <w:spacing w:after="0" w:line="240" w:lineRule="auto"/>
      </w:pPr>
      <w:r>
        <w:separator/>
      </w:r>
    </w:p>
  </w:footnote>
  <w:footnote w:type="continuationSeparator" w:id="0">
    <w:p w:rsidR="00A45416" w:rsidRDefault="00A45416" w:rsidP="0026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DE" w:rsidRDefault="00644EDE">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DE" w:rsidRDefault="00644EDE">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DE" w:rsidRDefault="00644EDE">
    <w:pPr>
      <w:pStyle w:val="a8"/>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DE" w:rsidRDefault="00644ED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name w:val="WW8Num8"/>
    <w:lvl w:ilvl="0">
      <w:start w:val="1"/>
      <w:numFmt w:val="none"/>
      <w:suff w:val="nothing"/>
      <w:lvlText w:val=""/>
      <w:lvlJc w:val="left"/>
      <w:pPr>
        <w:tabs>
          <w:tab w:val="num" w:pos="0"/>
        </w:tabs>
        <w:ind w:left="0" w:firstLine="0"/>
      </w:pPr>
      <w:rPr>
        <w:rFonts w:ascii="Times New Roman" w:hAnsi="Times New Roman" w:cs="Times New Roman"/>
        <w:b w:val="0"/>
        <w:bCs/>
        <w:iCs/>
        <w:sz w:val="24"/>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Cs w:val="0"/>
        <w:lang w:eastAsia="ru-RU"/>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9F39E9"/>
    <w:multiLevelType w:val="hybridMultilevel"/>
    <w:tmpl w:val="C33675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B5D167C"/>
    <w:multiLevelType w:val="hybridMultilevel"/>
    <w:tmpl w:val="AE161DA8"/>
    <w:lvl w:ilvl="0" w:tplc="1610A200">
      <w:start w:val="1"/>
      <w:numFmt w:val="decimal"/>
      <w:lvlText w:val="%1)"/>
      <w:lvlJc w:val="left"/>
      <w:pPr>
        <w:ind w:left="107" w:hanging="274"/>
      </w:pPr>
      <w:rPr>
        <w:rFonts w:ascii="Times New Roman" w:eastAsia="Times New Roman" w:hAnsi="Times New Roman" w:cs="Times New Roman" w:hint="default"/>
        <w:b/>
        <w:w w:val="100"/>
        <w:sz w:val="24"/>
        <w:szCs w:val="24"/>
      </w:rPr>
    </w:lvl>
    <w:lvl w:ilvl="1" w:tplc="6DE67F76">
      <w:numFmt w:val="bullet"/>
      <w:lvlText w:val="•"/>
      <w:lvlJc w:val="left"/>
      <w:pPr>
        <w:ind w:left="791" w:hanging="274"/>
      </w:pPr>
      <w:rPr>
        <w:rFonts w:hint="default"/>
      </w:rPr>
    </w:lvl>
    <w:lvl w:ilvl="2" w:tplc="6828485C">
      <w:numFmt w:val="bullet"/>
      <w:lvlText w:val="•"/>
      <w:lvlJc w:val="left"/>
      <w:pPr>
        <w:ind w:left="1483" w:hanging="274"/>
      </w:pPr>
      <w:rPr>
        <w:rFonts w:hint="default"/>
      </w:rPr>
    </w:lvl>
    <w:lvl w:ilvl="3" w:tplc="40D6D250">
      <w:numFmt w:val="bullet"/>
      <w:lvlText w:val="•"/>
      <w:lvlJc w:val="left"/>
      <w:pPr>
        <w:ind w:left="2175" w:hanging="274"/>
      </w:pPr>
      <w:rPr>
        <w:rFonts w:hint="default"/>
      </w:rPr>
    </w:lvl>
    <w:lvl w:ilvl="4" w:tplc="E3C834FC">
      <w:numFmt w:val="bullet"/>
      <w:lvlText w:val="•"/>
      <w:lvlJc w:val="left"/>
      <w:pPr>
        <w:ind w:left="2867" w:hanging="274"/>
      </w:pPr>
      <w:rPr>
        <w:rFonts w:hint="default"/>
      </w:rPr>
    </w:lvl>
    <w:lvl w:ilvl="5" w:tplc="1C5A2DD8">
      <w:numFmt w:val="bullet"/>
      <w:lvlText w:val="•"/>
      <w:lvlJc w:val="left"/>
      <w:pPr>
        <w:ind w:left="3559" w:hanging="274"/>
      </w:pPr>
      <w:rPr>
        <w:rFonts w:hint="default"/>
      </w:rPr>
    </w:lvl>
    <w:lvl w:ilvl="6" w:tplc="39FE4044">
      <w:numFmt w:val="bullet"/>
      <w:lvlText w:val="•"/>
      <w:lvlJc w:val="left"/>
      <w:pPr>
        <w:ind w:left="4251" w:hanging="274"/>
      </w:pPr>
      <w:rPr>
        <w:rFonts w:hint="default"/>
      </w:rPr>
    </w:lvl>
    <w:lvl w:ilvl="7" w:tplc="FD4013AC">
      <w:numFmt w:val="bullet"/>
      <w:lvlText w:val="•"/>
      <w:lvlJc w:val="left"/>
      <w:pPr>
        <w:ind w:left="4943" w:hanging="274"/>
      </w:pPr>
      <w:rPr>
        <w:rFonts w:hint="default"/>
      </w:rPr>
    </w:lvl>
    <w:lvl w:ilvl="8" w:tplc="26BE8D84">
      <w:numFmt w:val="bullet"/>
      <w:lvlText w:val="•"/>
      <w:lvlJc w:val="left"/>
      <w:pPr>
        <w:ind w:left="5635" w:hanging="274"/>
      </w:pPr>
      <w:rPr>
        <w:rFonts w:hint="default"/>
      </w:rPr>
    </w:lvl>
  </w:abstractNum>
  <w:abstractNum w:abstractNumId="3" w15:restartNumberingAfterBreak="0">
    <w:nsid w:val="0C5B4128"/>
    <w:multiLevelType w:val="multilevel"/>
    <w:tmpl w:val="C56C65D2"/>
    <w:lvl w:ilvl="0">
      <w:start w:val="2"/>
      <w:numFmt w:val="decimal"/>
      <w:lvlText w:val="%1."/>
      <w:lvlJc w:val="left"/>
      <w:pPr>
        <w:tabs>
          <w:tab w:val="num" w:pos="0"/>
        </w:tabs>
        <w:ind w:left="360" w:hanging="360"/>
      </w:pPr>
    </w:lvl>
    <w:lvl w:ilvl="1">
      <w:start w:val="4"/>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15:restartNumberingAfterBreak="0">
    <w:nsid w:val="10F53F6F"/>
    <w:multiLevelType w:val="multilevel"/>
    <w:tmpl w:val="6D0A8AA0"/>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6" w15:restartNumberingAfterBreak="0">
    <w:nsid w:val="1F9550AF"/>
    <w:multiLevelType w:val="multilevel"/>
    <w:tmpl w:val="27D807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4DE0F89"/>
    <w:multiLevelType w:val="hybridMultilevel"/>
    <w:tmpl w:val="E9FAD5E0"/>
    <w:lvl w:ilvl="0" w:tplc="E79AB130">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8" w15:restartNumberingAfterBreak="0">
    <w:nsid w:val="26500F7F"/>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7437736"/>
    <w:multiLevelType w:val="hybridMultilevel"/>
    <w:tmpl w:val="3E6C0D4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9142678"/>
    <w:multiLevelType w:val="hybridMultilevel"/>
    <w:tmpl w:val="C0C0103A"/>
    <w:lvl w:ilvl="0" w:tplc="2D5693E2">
      <w:start w:val="1"/>
      <w:numFmt w:val="bullet"/>
      <w:pStyle w:val="a"/>
      <w:lvlText w:val=""/>
      <w:lvlJc w:val="left"/>
      <w:pPr>
        <w:ind w:left="720" w:hanging="360"/>
      </w:pPr>
      <w:rPr>
        <w:rFonts w:ascii="Symbol" w:hAnsi="Symbol" w:hint="default"/>
      </w:rPr>
    </w:lvl>
    <w:lvl w:ilvl="1" w:tplc="EF2AE884">
      <w:start w:val="1"/>
      <w:numFmt w:val="bullet"/>
      <w:lvlText w:val="o"/>
      <w:lvlJc w:val="left"/>
      <w:pPr>
        <w:ind w:left="1440" w:hanging="360"/>
      </w:pPr>
      <w:rPr>
        <w:rFonts w:ascii="Courier New" w:hAnsi="Courier New" w:hint="default"/>
      </w:rPr>
    </w:lvl>
    <w:lvl w:ilvl="2" w:tplc="9904CBD6">
      <w:start w:val="1"/>
      <w:numFmt w:val="bullet"/>
      <w:lvlText w:val=""/>
      <w:lvlJc w:val="left"/>
      <w:pPr>
        <w:ind w:left="2160" w:hanging="360"/>
      </w:pPr>
      <w:rPr>
        <w:rFonts w:ascii="Wingdings" w:hAnsi="Wingdings" w:hint="default"/>
      </w:rPr>
    </w:lvl>
    <w:lvl w:ilvl="3" w:tplc="75BC06B4">
      <w:start w:val="1"/>
      <w:numFmt w:val="bullet"/>
      <w:lvlText w:val=""/>
      <w:lvlJc w:val="left"/>
      <w:pPr>
        <w:ind w:left="2880" w:hanging="360"/>
      </w:pPr>
      <w:rPr>
        <w:rFonts w:ascii="Symbol" w:hAnsi="Symbol" w:hint="default"/>
      </w:rPr>
    </w:lvl>
    <w:lvl w:ilvl="4" w:tplc="90966F1C">
      <w:start w:val="1"/>
      <w:numFmt w:val="bullet"/>
      <w:lvlText w:val="o"/>
      <w:lvlJc w:val="left"/>
      <w:pPr>
        <w:ind w:left="3600" w:hanging="360"/>
      </w:pPr>
      <w:rPr>
        <w:rFonts w:ascii="Courier New" w:hAnsi="Courier New" w:hint="default"/>
      </w:rPr>
    </w:lvl>
    <w:lvl w:ilvl="5" w:tplc="E10AD908">
      <w:start w:val="1"/>
      <w:numFmt w:val="bullet"/>
      <w:lvlText w:val=""/>
      <w:lvlJc w:val="left"/>
      <w:pPr>
        <w:ind w:left="4320" w:hanging="360"/>
      </w:pPr>
      <w:rPr>
        <w:rFonts w:ascii="Wingdings" w:hAnsi="Wingdings" w:hint="default"/>
      </w:rPr>
    </w:lvl>
    <w:lvl w:ilvl="6" w:tplc="88D262EA">
      <w:start w:val="1"/>
      <w:numFmt w:val="bullet"/>
      <w:lvlText w:val=""/>
      <w:lvlJc w:val="left"/>
      <w:pPr>
        <w:ind w:left="5040" w:hanging="360"/>
      </w:pPr>
      <w:rPr>
        <w:rFonts w:ascii="Symbol" w:hAnsi="Symbol" w:hint="default"/>
      </w:rPr>
    </w:lvl>
    <w:lvl w:ilvl="7" w:tplc="0846DD52">
      <w:start w:val="1"/>
      <w:numFmt w:val="bullet"/>
      <w:lvlText w:val="o"/>
      <w:lvlJc w:val="left"/>
      <w:pPr>
        <w:ind w:left="5760" w:hanging="360"/>
      </w:pPr>
      <w:rPr>
        <w:rFonts w:ascii="Courier New" w:hAnsi="Courier New" w:hint="default"/>
      </w:rPr>
    </w:lvl>
    <w:lvl w:ilvl="8" w:tplc="431E6C68">
      <w:start w:val="1"/>
      <w:numFmt w:val="bullet"/>
      <w:lvlText w:val=""/>
      <w:lvlJc w:val="left"/>
      <w:pPr>
        <w:ind w:left="6480" w:hanging="360"/>
      </w:pPr>
      <w:rPr>
        <w:rFonts w:ascii="Wingdings" w:hAnsi="Wingdings" w:hint="default"/>
      </w:rPr>
    </w:lvl>
  </w:abstractNum>
  <w:abstractNum w:abstractNumId="11" w15:restartNumberingAfterBreak="0">
    <w:nsid w:val="30C525F1"/>
    <w:multiLevelType w:val="hybridMultilevel"/>
    <w:tmpl w:val="963C1D08"/>
    <w:lvl w:ilvl="0" w:tplc="081A404E">
      <w:numFmt w:val="bullet"/>
      <w:lvlText w:val="-"/>
      <w:lvlJc w:val="left"/>
      <w:pPr>
        <w:ind w:left="107" w:hanging="216"/>
      </w:pPr>
      <w:rPr>
        <w:rFonts w:ascii="Times New Roman" w:eastAsia="Times New Roman" w:hAnsi="Times New Roman" w:hint="default"/>
        <w:spacing w:val="-30"/>
        <w:w w:val="99"/>
        <w:sz w:val="24"/>
      </w:rPr>
    </w:lvl>
    <w:lvl w:ilvl="1" w:tplc="73A28224">
      <w:numFmt w:val="bullet"/>
      <w:lvlText w:val="•"/>
      <w:lvlJc w:val="left"/>
      <w:pPr>
        <w:ind w:left="1095" w:hanging="216"/>
      </w:pPr>
      <w:rPr>
        <w:rFonts w:hint="default"/>
      </w:rPr>
    </w:lvl>
    <w:lvl w:ilvl="2" w:tplc="37504002">
      <w:numFmt w:val="bullet"/>
      <w:lvlText w:val="•"/>
      <w:lvlJc w:val="left"/>
      <w:pPr>
        <w:ind w:left="2091" w:hanging="216"/>
      </w:pPr>
      <w:rPr>
        <w:rFonts w:hint="default"/>
      </w:rPr>
    </w:lvl>
    <w:lvl w:ilvl="3" w:tplc="DE62F0EE">
      <w:numFmt w:val="bullet"/>
      <w:lvlText w:val="•"/>
      <w:lvlJc w:val="left"/>
      <w:pPr>
        <w:ind w:left="3087" w:hanging="216"/>
      </w:pPr>
      <w:rPr>
        <w:rFonts w:hint="default"/>
      </w:rPr>
    </w:lvl>
    <w:lvl w:ilvl="4" w:tplc="A06A7E18">
      <w:numFmt w:val="bullet"/>
      <w:lvlText w:val="•"/>
      <w:lvlJc w:val="left"/>
      <w:pPr>
        <w:ind w:left="4083" w:hanging="216"/>
      </w:pPr>
      <w:rPr>
        <w:rFonts w:hint="default"/>
      </w:rPr>
    </w:lvl>
    <w:lvl w:ilvl="5" w:tplc="E53CB590">
      <w:numFmt w:val="bullet"/>
      <w:lvlText w:val="•"/>
      <w:lvlJc w:val="left"/>
      <w:pPr>
        <w:ind w:left="5079" w:hanging="216"/>
      </w:pPr>
      <w:rPr>
        <w:rFonts w:hint="default"/>
      </w:rPr>
    </w:lvl>
    <w:lvl w:ilvl="6" w:tplc="D864F598">
      <w:numFmt w:val="bullet"/>
      <w:lvlText w:val="•"/>
      <w:lvlJc w:val="left"/>
      <w:pPr>
        <w:ind w:left="6074" w:hanging="216"/>
      </w:pPr>
      <w:rPr>
        <w:rFonts w:hint="default"/>
      </w:rPr>
    </w:lvl>
    <w:lvl w:ilvl="7" w:tplc="599E7C4A">
      <w:numFmt w:val="bullet"/>
      <w:lvlText w:val="•"/>
      <w:lvlJc w:val="left"/>
      <w:pPr>
        <w:ind w:left="7070" w:hanging="216"/>
      </w:pPr>
      <w:rPr>
        <w:rFonts w:hint="default"/>
      </w:rPr>
    </w:lvl>
    <w:lvl w:ilvl="8" w:tplc="ADE6BF84">
      <w:numFmt w:val="bullet"/>
      <w:lvlText w:val="•"/>
      <w:lvlJc w:val="left"/>
      <w:pPr>
        <w:ind w:left="8066" w:hanging="216"/>
      </w:pPr>
      <w:rPr>
        <w:rFonts w:hint="default"/>
      </w:rPr>
    </w:lvl>
  </w:abstractNum>
  <w:abstractNum w:abstractNumId="12" w15:restartNumberingAfterBreak="0">
    <w:nsid w:val="36853D8A"/>
    <w:multiLevelType w:val="hybridMultilevel"/>
    <w:tmpl w:val="6D0CF5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3F741A"/>
    <w:multiLevelType w:val="multilevel"/>
    <w:tmpl w:val="C03EA93E"/>
    <w:lvl w:ilvl="0">
      <w:start w:val="1"/>
      <w:numFmt w:val="decimal"/>
      <w:lvlText w:val="%1."/>
      <w:lvlJc w:val="left"/>
      <w:pPr>
        <w:tabs>
          <w:tab w:val="num" w:pos="0"/>
        </w:tabs>
        <w:ind w:left="600" w:hanging="360"/>
      </w:pPr>
    </w:lvl>
    <w:lvl w:ilvl="1">
      <w:start w:val="1"/>
      <w:numFmt w:val="lowerLetter"/>
      <w:lvlText w:val="%2."/>
      <w:lvlJc w:val="left"/>
      <w:pPr>
        <w:tabs>
          <w:tab w:val="num" w:pos="0"/>
        </w:tabs>
        <w:ind w:left="1320" w:hanging="360"/>
      </w:pPr>
    </w:lvl>
    <w:lvl w:ilvl="2">
      <w:start w:val="1"/>
      <w:numFmt w:val="lowerRoman"/>
      <w:lvlText w:val="%3."/>
      <w:lvlJc w:val="right"/>
      <w:pPr>
        <w:tabs>
          <w:tab w:val="num" w:pos="0"/>
        </w:tabs>
        <w:ind w:left="2040" w:hanging="180"/>
      </w:pPr>
    </w:lvl>
    <w:lvl w:ilvl="3">
      <w:start w:val="1"/>
      <w:numFmt w:val="decimal"/>
      <w:lvlText w:val="%4."/>
      <w:lvlJc w:val="left"/>
      <w:pPr>
        <w:tabs>
          <w:tab w:val="num" w:pos="0"/>
        </w:tabs>
        <w:ind w:left="2760" w:hanging="360"/>
      </w:pPr>
    </w:lvl>
    <w:lvl w:ilvl="4">
      <w:start w:val="1"/>
      <w:numFmt w:val="lowerLetter"/>
      <w:lvlText w:val="%5."/>
      <w:lvlJc w:val="left"/>
      <w:pPr>
        <w:tabs>
          <w:tab w:val="num" w:pos="0"/>
        </w:tabs>
        <w:ind w:left="3480" w:hanging="360"/>
      </w:pPr>
    </w:lvl>
    <w:lvl w:ilvl="5">
      <w:start w:val="1"/>
      <w:numFmt w:val="lowerRoman"/>
      <w:lvlText w:val="%6."/>
      <w:lvlJc w:val="right"/>
      <w:pPr>
        <w:tabs>
          <w:tab w:val="num" w:pos="0"/>
        </w:tabs>
        <w:ind w:left="4200" w:hanging="180"/>
      </w:pPr>
    </w:lvl>
    <w:lvl w:ilvl="6">
      <w:start w:val="1"/>
      <w:numFmt w:val="decimal"/>
      <w:lvlText w:val="%7."/>
      <w:lvlJc w:val="left"/>
      <w:pPr>
        <w:tabs>
          <w:tab w:val="num" w:pos="0"/>
        </w:tabs>
        <w:ind w:left="4920" w:hanging="360"/>
      </w:pPr>
    </w:lvl>
    <w:lvl w:ilvl="7">
      <w:start w:val="1"/>
      <w:numFmt w:val="lowerLetter"/>
      <w:lvlText w:val="%8."/>
      <w:lvlJc w:val="left"/>
      <w:pPr>
        <w:tabs>
          <w:tab w:val="num" w:pos="0"/>
        </w:tabs>
        <w:ind w:left="5640" w:hanging="360"/>
      </w:pPr>
    </w:lvl>
    <w:lvl w:ilvl="8">
      <w:start w:val="1"/>
      <w:numFmt w:val="lowerRoman"/>
      <w:lvlText w:val="%9."/>
      <w:lvlJc w:val="right"/>
      <w:pPr>
        <w:tabs>
          <w:tab w:val="num" w:pos="0"/>
        </w:tabs>
        <w:ind w:left="6360" w:hanging="180"/>
      </w:pPr>
    </w:lvl>
  </w:abstractNum>
  <w:abstractNum w:abstractNumId="14" w15:restartNumberingAfterBreak="0">
    <w:nsid w:val="4E891E73"/>
    <w:multiLevelType w:val="multilevel"/>
    <w:tmpl w:val="9FECD2A8"/>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533B4DC2"/>
    <w:multiLevelType w:val="multilevel"/>
    <w:tmpl w:val="8CB0AE6A"/>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598B6798"/>
    <w:multiLevelType w:val="multilevel"/>
    <w:tmpl w:val="8F8A2756"/>
    <w:lvl w:ilvl="0">
      <w:start w:val="1"/>
      <w:numFmt w:val="decimal"/>
      <w:lvlText w:val="%1."/>
      <w:lvlJc w:val="left"/>
      <w:pPr>
        <w:tabs>
          <w:tab w:val="num" w:pos="432"/>
        </w:tabs>
        <w:ind w:left="432" w:hanging="432"/>
      </w:pPr>
      <w:rPr>
        <w:rFonts w:cs="Times New Roman" w:hint="default"/>
        <w:b w:val="0"/>
        <w:sz w:val="22"/>
        <w:szCs w:val="22"/>
      </w:rPr>
    </w:lvl>
    <w:lvl w:ilvl="1">
      <w:start w:val="1"/>
      <w:numFmt w:val="decimal"/>
      <w:lvlText w:val="%1.%2."/>
      <w:lvlJc w:val="left"/>
      <w:pPr>
        <w:tabs>
          <w:tab w:val="num" w:pos="576"/>
        </w:tabs>
        <w:ind w:left="576" w:hanging="576"/>
      </w:pPr>
      <w:rPr>
        <w:rFonts w:cs="Times New Roman"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18" w15:restartNumberingAfterBreak="0">
    <w:nsid w:val="6F206BC9"/>
    <w:multiLevelType w:val="hybridMultilevel"/>
    <w:tmpl w:val="A1B04F5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75731200"/>
    <w:multiLevelType w:val="multilevel"/>
    <w:tmpl w:val="7686562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AE60DBF"/>
    <w:multiLevelType w:val="multilevel"/>
    <w:tmpl w:val="C23E4178"/>
    <w:lvl w:ilvl="0">
      <w:start w:val="6"/>
      <w:numFmt w:val="upperRoman"/>
      <w:lvlText w:val="%1."/>
      <w:lvlJc w:val="left"/>
      <w:pPr>
        <w:ind w:left="1841" w:hanging="709"/>
      </w:pPr>
      <w:rPr>
        <w:rFonts w:ascii="Times New Roman" w:eastAsia="Times New Roman" w:hAnsi="Times New Roman" w:cs="Times New Roman" w:hint="default"/>
        <w:b/>
        <w:bCs/>
        <w:w w:val="99"/>
        <w:sz w:val="20"/>
        <w:szCs w:val="20"/>
      </w:rPr>
    </w:lvl>
    <w:lvl w:ilvl="1">
      <w:start w:val="1"/>
      <w:numFmt w:val="upperRoman"/>
      <w:lvlText w:val="%2."/>
      <w:lvlJc w:val="left"/>
      <w:pPr>
        <w:ind w:left="7934" w:hanging="420"/>
      </w:pPr>
      <w:rPr>
        <w:rFonts w:ascii="Times New Roman" w:eastAsia="Times New Roman" w:hAnsi="Times New Roman" w:cs="Times New Roman" w:hint="default"/>
        <w:b/>
        <w:bCs/>
        <w:i w:val="0"/>
        <w:w w:val="99"/>
        <w:sz w:val="24"/>
        <w:szCs w:val="24"/>
      </w:rPr>
    </w:lvl>
    <w:lvl w:ilvl="2">
      <w:start w:val="1"/>
      <w:numFmt w:val="upperRoman"/>
      <w:lvlText w:val="%2.%3."/>
      <w:lvlJc w:val="left"/>
      <w:pPr>
        <w:ind w:left="4371" w:hanging="461"/>
      </w:pPr>
      <w:rPr>
        <w:rFonts w:ascii="Times New Roman" w:eastAsia="Times New Roman" w:hAnsi="Times New Roman" w:cs="Times New Roman" w:hint="default"/>
        <w:b/>
        <w:bCs/>
        <w:w w:val="99"/>
        <w:sz w:val="24"/>
        <w:szCs w:val="24"/>
      </w:rPr>
    </w:lvl>
    <w:lvl w:ilvl="3">
      <w:numFmt w:val="bullet"/>
      <w:lvlText w:val="•"/>
      <w:lvlJc w:val="left"/>
      <w:pPr>
        <w:ind w:left="6423" w:hanging="461"/>
      </w:pPr>
      <w:rPr>
        <w:rFonts w:hint="default"/>
      </w:rPr>
    </w:lvl>
    <w:lvl w:ilvl="4">
      <w:numFmt w:val="bullet"/>
      <w:lvlText w:val="•"/>
      <w:lvlJc w:val="left"/>
      <w:pPr>
        <w:ind w:left="7206" w:hanging="461"/>
      </w:pPr>
      <w:rPr>
        <w:rFonts w:hint="default"/>
      </w:rPr>
    </w:lvl>
    <w:lvl w:ilvl="5">
      <w:numFmt w:val="bullet"/>
      <w:lvlText w:val="•"/>
      <w:lvlJc w:val="left"/>
      <w:pPr>
        <w:ind w:left="7989" w:hanging="461"/>
      </w:pPr>
      <w:rPr>
        <w:rFonts w:hint="default"/>
      </w:rPr>
    </w:lvl>
    <w:lvl w:ilvl="6">
      <w:numFmt w:val="bullet"/>
      <w:lvlText w:val="•"/>
      <w:lvlJc w:val="left"/>
      <w:pPr>
        <w:ind w:left="8773" w:hanging="461"/>
      </w:pPr>
      <w:rPr>
        <w:rFonts w:hint="default"/>
      </w:rPr>
    </w:lvl>
    <w:lvl w:ilvl="7">
      <w:numFmt w:val="bullet"/>
      <w:lvlText w:val="•"/>
      <w:lvlJc w:val="left"/>
      <w:pPr>
        <w:ind w:left="9556" w:hanging="461"/>
      </w:pPr>
      <w:rPr>
        <w:rFonts w:hint="default"/>
      </w:rPr>
    </w:lvl>
    <w:lvl w:ilvl="8">
      <w:numFmt w:val="bullet"/>
      <w:lvlText w:val="•"/>
      <w:lvlJc w:val="left"/>
      <w:pPr>
        <w:ind w:left="10339" w:hanging="461"/>
      </w:pPr>
      <w:rPr>
        <w:rFonts w:hint="default"/>
      </w:rPr>
    </w:lvl>
  </w:abstractNum>
  <w:abstractNum w:abstractNumId="22" w15:restartNumberingAfterBreak="0">
    <w:nsid w:val="7B2C2BF2"/>
    <w:multiLevelType w:val="multilevel"/>
    <w:tmpl w:val="3F1A4EB0"/>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22"/>
  </w:num>
  <w:num w:numId="2">
    <w:abstractNumId w:val="4"/>
  </w:num>
  <w:num w:numId="3">
    <w:abstractNumId w:val="15"/>
  </w:num>
  <w:num w:numId="4">
    <w:abstractNumId w:val="14"/>
  </w:num>
  <w:num w:numId="5">
    <w:abstractNumId w:val="3"/>
  </w:num>
  <w:num w:numId="6">
    <w:abstractNumId w:val="13"/>
  </w:num>
  <w:num w:numId="7">
    <w:abstractNumId w:val="6"/>
  </w:num>
  <w:num w:numId="8">
    <w:abstractNumId w:val="4"/>
    <w:lvlOverride w:ilvl="0">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num>
  <w:num w:numId="11">
    <w:abstractNumId w:val="20"/>
  </w:num>
  <w:num w:numId="12">
    <w:abstractNumId w:val="11"/>
  </w:num>
  <w:num w:numId="13">
    <w:abstractNumId w:val="2"/>
  </w:num>
  <w:num w:numId="14">
    <w:abstractNumId w:val="21"/>
  </w:num>
  <w:num w:numId="15">
    <w:abstractNumId w:val="16"/>
  </w:num>
  <w:num w:numId="16">
    <w:abstractNumId w:val="8"/>
  </w:num>
  <w:num w:numId="17">
    <w:abstractNumId w:val="0"/>
  </w:num>
  <w:num w:numId="18">
    <w:abstractNumId w:val="19"/>
  </w:num>
  <w:num w:numId="19">
    <w:abstractNumId w:val="5"/>
  </w:num>
  <w:num w:numId="20">
    <w:abstractNumId w:val="17"/>
  </w:num>
  <w:num w:numId="21">
    <w:abstractNumId w:val="10"/>
  </w:num>
  <w:num w:numId="22">
    <w:abstractNumId w:val="1"/>
  </w:num>
  <w:num w:numId="23">
    <w:abstractNumId w:val="7"/>
  </w:num>
  <w:num w:numId="24">
    <w:abstractNumId w:val="1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652FF"/>
    <w:rsid w:val="00015A0B"/>
    <w:rsid w:val="0001750C"/>
    <w:rsid w:val="000460A0"/>
    <w:rsid w:val="00072099"/>
    <w:rsid w:val="00075CCE"/>
    <w:rsid w:val="000A464C"/>
    <w:rsid w:val="000A70A1"/>
    <w:rsid w:val="000F4A55"/>
    <w:rsid w:val="000F529A"/>
    <w:rsid w:val="000F5B38"/>
    <w:rsid w:val="000F796B"/>
    <w:rsid w:val="001039F2"/>
    <w:rsid w:val="0011131A"/>
    <w:rsid w:val="001247BC"/>
    <w:rsid w:val="001331E0"/>
    <w:rsid w:val="00141731"/>
    <w:rsid w:val="00165B29"/>
    <w:rsid w:val="001758D2"/>
    <w:rsid w:val="00177F71"/>
    <w:rsid w:val="0019448B"/>
    <w:rsid w:val="001B5C7C"/>
    <w:rsid w:val="00212266"/>
    <w:rsid w:val="00254FA9"/>
    <w:rsid w:val="002652FF"/>
    <w:rsid w:val="002707AE"/>
    <w:rsid w:val="00293913"/>
    <w:rsid w:val="002A59C5"/>
    <w:rsid w:val="002A7527"/>
    <w:rsid w:val="002D3248"/>
    <w:rsid w:val="002D462C"/>
    <w:rsid w:val="002E7890"/>
    <w:rsid w:val="002F38D6"/>
    <w:rsid w:val="00310316"/>
    <w:rsid w:val="00316688"/>
    <w:rsid w:val="00317168"/>
    <w:rsid w:val="00367913"/>
    <w:rsid w:val="003721AE"/>
    <w:rsid w:val="00375E7F"/>
    <w:rsid w:val="00393F17"/>
    <w:rsid w:val="003B2594"/>
    <w:rsid w:val="003D1558"/>
    <w:rsid w:val="003D178A"/>
    <w:rsid w:val="003D5FD0"/>
    <w:rsid w:val="003D75AA"/>
    <w:rsid w:val="003E0D7E"/>
    <w:rsid w:val="003E38D0"/>
    <w:rsid w:val="003F5A7C"/>
    <w:rsid w:val="00403355"/>
    <w:rsid w:val="00411B7E"/>
    <w:rsid w:val="00425616"/>
    <w:rsid w:val="00447ED6"/>
    <w:rsid w:val="00460F34"/>
    <w:rsid w:val="004664F1"/>
    <w:rsid w:val="00470C37"/>
    <w:rsid w:val="00493E9F"/>
    <w:rsid w:val="004C410D"/>
    <w:rsid w:val="004E4AAF"/>
    <w:rsid w:val="00507189"/>
    <w:rsid w:val="00510E99"/>
    <w:rsid w:val="0053454F"/>
    <w:rsid w:val="005431EC"/>
    <w:rsid w:val="00566BD6"/>
    <w:rsid w:val="00573DBC"/>
    <w:rsid w:val="0058631E"/>
    <w:rsid w:val="005B3944"/>
    <w:rsid w:val="005D0ADA"/>
    <w:rsid w:val="005E07CC"/>
    <w:rsid w:val="005E2A89"/>
    <w:rsid w:val="00621F3B"/>
    <w:rsid w:val="00641B7E"/>
    <w:rsid w:val="00644EDE"/>
    <w:rsid w:val="00657AE3"/>
    <w:rsid w:val="006C106A"/>
    <w:rsid w:val="007129BC"/>
    <w:rsid w:val="0072064D"/>
    <w:rsid w:val="00753AC0"/>
    <w:rsid w:val="00775595"/>
    <w:rsid w:val="007A40AC"/>
    <w:rsid w:val="007A52A9"/>
    <w:rsid w:val="007F73FD"/>
    <w:rsid w:val="0080205C"/>
    <w:rsid w:val="008033ED"/>
    <w:rsid w:val="0081291B"/>
    <w:rsid w:val="00812DFD"/>
    <w:rsid w:val="00813CD8"/>
    <w:rsid w:val="00831BB4"/>
    <w:rsid w:val="00861411"/>
    <w:rsid w:val="00876DA3"/>
    <w:rsid w:val="008E0CFE"/>
    <w:rsid w:val="008E34B0"/>
    <w:rsid w:val="008E764A"/>
    <w:rsid w:val="00922F94"/>
    <w:rsid w:val="00941370"/>
    <w:rsid w:val="00943343"/>
    <w:rsid w:val="00945A25"/>
    <w:rsid w:val="009521C2"/>
    <w:rsid w:val="00961264"/>
    <w:rsid w:val="00963A20"/>
    <w:rsid w:val="0096507F"/>
    <w:rsid w:val="00965742"/>
    <w:rsid w:val="00974BC3"/>
    <w:rsid w:val="00991081"/>
    <w:rsid w:val="0099608E"/>
    <w:rsid w:val="009A6E84"/>
    <w:rsid w:val="009C61DA"/>
    <w:rsid w:val="009D320F"/>
    <w:rsid w:val="009F5437"/>
    <w:rsid w:val="009F6018"/>
    <w:rsid w:val="009F7D9D"/>
    <w:rsid w:val="00A01242"/>
    <w:rsid w:val="00A115E7"/>
    <w:rsid w:val="00A15364"/>
    <w:rsid w:val="00A23B8E"/>
    <w:rsid w:val="00A2682C"/>
    <w:rsid w:val="00A32796"/>
    <w:rsid w:val="00A45416"/>
    <w:rsid w:val="00A461A4"/>
    <w:rsid w:val="00A53CAF"/>
    <w:rsid w:val="00A63858"/>
    <w:rsid w:val="00A741DB"/>
    <w:rsid w:val="00A82228"/>
    <w:rsid w:val="00A96DA4"/>
    <w:rsid w:val="00AA1884"/>
    <w:rsid w:val="00AC3A35"/>
    <w:rsid w:val="00AE3266"/>
    <w:rsid w:val="00AF18A7"/>
    <w:rsid w:val="00B20AF8"/>
    <w:rsid w:val="00B33B80"/>
    <w:rsid w:val="00B367DE"/>
    <w:rsid w:val="00B54A28"/>
    <w:rsid w:val="00B54BDB"/>
    <w:rsid w:val="00B576DD"/>
    <w:rsid w:val="00B6322D"/>
    <w:rsid w:val="00B86E69"/>
    <w:rsid w:val="00BA1D5A"/>
    <w:rsid w:val="00BB2BF9"/>
    <w:rsid w:val="00BF644F"/>
    <w:rsid w:val="00C01D8D"/>
    <w:rsid w:val="00C0779B"/>
    <w:rsid w:val="00C47DA6"/>
    <w:rsid w:val="00C55F08"/>
    <w:rsid w:val="00C60012"/>
    <w:rsid w:val="00C74314"/>
    <w:rsid w:val="00D135B5"/>
    <w:rsid w:val="00D30021"/>
    <w:rsid w:val="00D37CB4"/>
    <w:rsid w:val="00D42D0C"/>
    <w:rsid w:val="00D70472"/>
    <w:rsid w:val="00D74094"/>
    <w:rsid w:val="00D80D1C"/>
    <w:rsid w:val="00D862F8"/>
    <w:rsid w:val="00D87026"/>
    <w:rsid w:val="00D935C0"/>
    <w:rsid w:val="00DB4777"/>
    <w:rsid w:val="00DD6F3E"/>
    <w:rsid w:val="00DE0229"/>
    <w:rsid w:val="00DE31B3"/>
    <w:rsid w:val="00E116EB"/>
    <w:rsid w:val="00E1266F"/>
    <w:rsid w:val="00E43F3C"/>
    <w:rsid w:val="00E64B33"/>
    <w:rsid w:val="00E654B3"/>
    <w:rsid w:val="00E6721F"/>
    <w:rsid w:val="00E67FFB"/>
    <w:rsid w:val="00E8171C"/>
    <w:rsid w:val="00E847BE"/>
    <w:rsid w:val="00E96472"/>
    <w:rsid w:val="00EA0F98"/>
    <w:rsid w:val="00EA12BE"/>
    <w:rsid w:val="00EE168A"/>
    <w:rsid w:val="00EF1C46"/>
    <w:rsid w:val="00EF4FAE"/>
    <w:rsid w:val="00F05FBD"/>
    <w:rsid w:val="00F10064"/>
    <w:rsid w:val="00F2398A"/>
    <w:rsid w:val="00F27D1D"/>
    <w:rsid w:val="00F54A0C"/>
    <w:rsid w:val="00F70A99"/>
    <w:rsid w:val="00F75F50"/>
    <w:rsid w:val="00F834E3"/>
    <w:rsid w:val="00F878D3"/>
    <w:rsid w:val="00FB2B57"/>
    <w:rsid w:val="00FD45D4"/>
    <w:rsid w:val="00FF1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C3464"/>
  <w15:docId w15:val="{61978CB7-FEBB-4B2E-B22E-23385459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96F7D"/>
    <w:pPr>
      <w:spacing w:after="200" w:line="276" w:lineRule="auto"/>
    </w:p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link w:val="10"/>
    <w:uiPriority w:val="9"/>
    <w:qFormat/>
    <w:rsid w:val="003E38D0"/>
    <w:pPr>
      <w:widowControl w:val="0"/>
      <w:suppressAutoHyphens w:val="0"/>
      <w:autoSpaceDE w:val="0"/>
      <w:autoSpaceDN w:val="0"/>
      <w:spacing w:before="72" w:after="0" w:line="240" w:lineRule="auto"/>
      <w:outlineLvl w:val="0"/>
    </w:pPr>
    <w:rPr>
      <w:rFonts w:ascii="Times New Roman" w:eastAsia="Calibri" w:hAnsi="Times New Roman" w:cs="Times New Roman"/>
      <w:b/>
      <w:bCs/>
      <w:sz w:val="20"/>
      <w:szCs w:val="20"/>
      <w:lang w:val="en-US"/>
    </w:rPr>
  </w:style>
  <w:style w:type="paragraph" w:styleId="2">
    <w:name w:val="heading 2"/>
    <w:aliases w:val="H2"/>
    <w:basedOn w:val="a1"/>
    <w:next w:val="a1"/>
    <w:link w:val="20"/>
    <w:uiPriority w:val="9"/>
    <w:unhideWhenUsed/>
    <w:qFormat/>
    <w:rsid w:val="003E38D0"/>
    <w:pPr>
      <w:keepNext/>
      <w:keepLines/>
      <w:widowControl w:val="0"/>
      <w:suppressAutoHyphens w:val="0"/>
      <w:autoSpaceDE w:val="0"/>
      <w:autoSpaceDN w:val="0"/>
      <w:spacing w:before="200" w:after="0" w:line="240" w:lineRule="auto"/>
      <w:outlineLvl w:val="1"/>
    </w:pPr>
    <w:rPr>
      <w:rFonts w:ascii="Cambria" w:eastAsia="Times New Roman" w:hAnsi="Cambria" w:cs="Times New Roman"/>
      <w:b/>
      <w:bCs/>
      <w:color w:val="4F81BD"/>
      <w:sz w:val="26"/>
      <w:szCs w:val="26"/>
      <w:lang w:val="en-US"/>
    </w:rPr>
  </w:style>
  <w:style w:type="paragraph" w:styleId="30">
    <w:name w:val="heading 3"/>
    <w:aliases w:val="h3,Head 3,l3+toc 3,CT,Sub-section Title,l3,Gliederung3 Char,Gliederung3,H3,Section Header3"/>
    <w:basedOn w:val="a1"/>
    <w:next w:val="a1"/>
    <w:link w:val="31"/>
    <w:unhideWhenUsed/>
    <w:qFormat/>
    <w:rsid w:val="003E38D0"/>
    <w:pPr>
      <w:keepNext/>
      <w:keepLines/>
      <w:widowControl w:val="0"/>
      <w:suppressAutoHyphens w:val="0"/>
      <w:autoSpaceDE w:val="0"/>
      <w:autoSpaceDN w:val="0"/>
      <w:spacing w:before="200" w:after="0" w:line="240" w:lineRule="auto"/>
      <w:outlineLvl w:val="2"/>
    </w:pPr>
    <w:rPr>
      <w:rFonts w:ascii="Cambria" w:eastAsia="Times New Roman" w:hAnsi="Cambria" w:cs="Times New Roman"/>
      <w:b/>
      <w:bCs/>
      <w:color w:val="4F81BD"/>
      <w:lang w:val="en-US"/>
    </w:rPr>
  </w:style>
  <w:style w:type="paragraph" w:styleId="40">
    <w:name w:val="heading 4"/>
    <w:basedOn w:val="a1"/>
    <w:next w:val="a1"/>
    <w:link w:val="41"/>
    <w:qFormat/>
    <w:rsid w:val="003E38D0"/>
    <w:pPr>
      <w:keepNext/>
      <w:keepLines/>
      <w:widowControl w:val="0"/>
      <w:suppressAutoHyphens w:val="0"/>
      <w:autoSpaceDE w:val="0"/>
      <w:autoSpaceDN w:val="0"/>
      <w:spacing w:before="200" w:after="0" w:line="240" w:lineRule="auto"/>
      <w:outlineLvl w:val="3"/>
    </w:pPr>
    <w:rPr>
      <w:rFonts w:ascii="Cambria" w:eastAsia="Calibri" w:hAnsi="Cambria" w:cs="Times New Roman"/>
      <w:b/>
      <w:bCs/>
      <w:i/>
      <w:iCs/>
      <w:color w:val="4F81BD"/>
      <w:sz w:val="20"/>
      <w:szCs w:val="20"/>
      <w:lang w:val="en-US"/>
    </w:rPr>
  </w:style>
  <w:style w:type="paragraph" w:styleId="5">
    <w:name w:val="heading 5"/>
    <w:basedOn w:val="a1"/>
    <w:next w:val="a1"/>
    <w:link w:val="50"/>
    <w:qFormat/>
    <w:rsid w:val="003E38D0"/>
    <w:pPr>
      <w:suppressAutoHyphens w:val="0"/>
      <w:spacing w:before="240" w:after="60" w:line="24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nhideWhenUsed/>
    <w:qFormat/>
    <w:rsid w:val="003E38D0"/>
    <w:pPr>
      <w:widowControl w:val="0"/>
      <w:suppressAutoHyphens w:val="0"/>
      <w:autoSpaceDE w:val="0"/>
      <w:autoSpaceDN w:val="0"/>
      <w:spacing w:before="240" w:after="60" w:line="240" w:lineRule="auto"/>
      <w:outlineLvl w:val="5"/>
    </w:pPr>
    <w:rPr>
      <w:rFonts w:ascii="Calibri" w:eastAsia="Times New Roman" w:hAnsi="Calibri" w:cs="Times New Roman"/>
      <w:b/>
      <w:bCs/>
      <w:lang w:val="en-US"/>
    </w:rPr>
  </w:style>
  <w:style w:type="paragraph" w:styleId="7">
    <w:name w:val="heading 7"/>
    <w:basedOn w:val="a1"/>
    <w:next w:val="a1"/>
    <w:link w:val="70"/>
    <w:qFormat/>
    <w:rsid w:val="003E38D0"/>
    <w:pPr>
      <w:tabs>
        <w:tab w:val="num" w:pos="1296"/>
      </w:tabs>
      <w:suppressAutoHyphens w:val="0"/>
      <w:spacing w:before="240" w:after="60" w:line="240" w:lineRule="auto"/>
      <w:ind w:left="1296" w:hanging="1296"/>
      <w:jc w:val="both"/>
      <w:outlineLvl w:val="6"/>
    </w:pPr>
    <w:rPr>
      <w:rFonts w:ascii="Arial" w:eastAsia="Times New Roman" w:hAnsi="Arial" w:cs="Times New Roman"/>
      <w:sz w:val="20"/>
      <w:szCs w:val="20"/>
      <w:lang w:eastAsia="ru-RU"/>
    </w:rPr>
  </w:style>
  <w:style w:type="paragraph" w:styleId="8">
    <w:name w:val="heading 8"/>
    <w:basedOn w:val="a1"/>
    <w:next w:val="a1"/>
    <w:link w:val="80"/>
    <w:qFormat/>
    <w:rsid w:val="003E38D0"/>
    <w:pPr>
      <w:tabs>
        <w:tab w:val="num" w:pos="1440"/>
      </w:tabs>
      <w:suppressAutoHyphens w:val="0"/>
      <w:spacing w:before="240" w:after="60" w:line="240" w:lineRule="auto"/>
      <w:ind w:left="1440" w:hanging="1440"/>
      <w:jc w:val="both"/>
      <w:outlineLvl w:val="7"/>
    </w:pPr>
    <w:rPr>
      <w:rFonts w:ascii="Arial" w:eastAsia="Times New Roman" w:hAnsi="Arial" w:cs="Times New Roman"/>
      <w:i/>
      <w:sz w:val="20"/>
      <w:szCs w:val="20"/>
      <w:lang w:eastAsia="ru-RU"/>
    </w:rPr>
  </w:style>
  <w:style w:type="paragraph" w:styleId="9">
    <w:name w:val="heading 9"/>
    <w:basedOn w:val="a1"/>
    <w:next w:val="a1"/>
    <w:link w:val="90"/>
    <w:qFormat/>
    <w:rsid w:val="003E38D0"/>
    <w:pPr>
      <w:tabs>
        <w:tab w:val="num" w:pos="0"/>
      </w:tabs>
      <w:spacing w:before="240" w:after="60" w:line="240" w:lineRule="auto"/>
      <w:outlineLvl w:val="8"/>
    </w:pPr>
    <w:rPr>
      <w:rFonts w:ascii="Arial" w:eastAsia="Times New Roman" w:hAnsi="Arial" w:cs="Times New Roman"/>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Нижний колонтитул Знак"/>
    <w:basedOn w:val="a2"/>
    <w:uiPriority w:val="99"/>
    <w:qFormat/>
    <w:rsid w:val="003F044B"/>
    <w:rPr>
      <w:rFonts w:ascii="Times New Roman" w:eastAsia="Times New Roman" w:hAnsi="Times New Roman" w:cs="Times New Roman"/>
      <w:sz w:val="24"/>
      <w:szCs w:val="24"/>
      <w:lang w:eastAsia="ru-RU"/>
    </w:rPr>
  </w:style>
  <w:style w:type="character" w:customStyle="1" w:styleId="a6">
    <w:name w:val="Текст выноски Знак"/>
    <w:basedOn w:val="a2"/>
    <w:uiPriority w:val="99"/>
    <w:semiHidden/>
    <w:qFormat/>
    <w:rsid w:val="00346B75"/>
    <w:rPr>
      <w:rFonts w:ascii="Tahoma" w:hAnsi="Tahoma" w:cs="Tahoma"/>
      <w:sz w:val="16"/>
      <w:szCs w:val="16"/>
    </w:rPr>
  </w:style>
  <w:style w:type="character" w:customStyle="1" w:styleId="-">
    <w:name w:val="Интернет-ссылка"/>
    <w:basedOn w:val="a2"/>
    <w:uiPriority w:val="99"/>
    <w:unhideWhenUsed/>
    <w:rsid w:val="00FB3F97"/>
    <w:rPr>
      <w:color w:val="0000FF" w:themeColor="hyperlink"/>
      <w:u w:val="single"/>
    </w:rPr>
  </w:style>
  <w:style w:type="character" w:customStyle="1" w:styleId="a7">
    <w:name w:val="Верхний колонтитул Знак"/>
    <w:aliases w:val="Header Char Знак Знак"/>
    <w:basedOn w:val="a2"/>
    <w:link w:val="a8"/>
    <w:uiPriority w:val="99"/>
    <w:qFormat/>
    <w:rsid w:val="00F5142A"/>
    <w:rPr>
      <w:rFonts w:ascii="Times New Roman" w:eastAsia="Times New Roman" w:hAnsi="Times New Roman" w:cs="Times New Roman"/>
      <w:sz w:val="24"/>
      <w:szCs w:val="24"/>
      <w:lang w:eastAsia="ru-RU"/>
    </w:rPr>
  </w:style>
  <w:style w:type="character" w:customStyle="1" w:styleId="a9">
    <w:name w:val="Основной текст Знак"/>
    <w:aliases w:val="Основной текст Знак Знак Знак"/>
    <w:uiPriority w:val="99"/>
    <w:qFormat/>
    <w:rsid w:val="002652FF"/>
    <w:rPr>
      <w:b/>
      <w:sz w:val="32"/>
      <w:szCs w:val="20"/>
    </w:rPr>
  </w:style>
  <w:style w:type="character" w:customStyle="1" w:styleId="ConsPlusNormal">
    <w:name w:val="ConsPlusNormal Знак"/>
    <w:qFormat/>
    <w:rsid w:val="002652FF"/>
    <w:rPr>
      <w:rFonts w:ascii="Arial" w:eastAsia="Times New Roman" w:hAnsi="Arial" w:cs="Arial"/>
      <w:sz w:val="20"/>
      <w:szCs w:val="20"/>
      <w:lang w:eastAsia="ru-RU"/>
    </w:rPr>
  </w:style>
  <w:style w:type="character" w:styleId="aa">
    <w:name w:val="page number"/>
    <w:qFormat/>
    <w:rsid w:val="002652FF"/>
  </w:style>
  <w:style w:type="paragraph" w:customStyle="1" w:styleId="11">
    <w:name w:val="Заголовок1"/>
    <w:basedOn w:val="a1"/>
    <w:next w:val="ab"/>
    <w:uiPriority w:val="99"/>
    <w:qFormat/>
    <w:rsid w:val="002652FF"/>
    <w:pPr>
      <w:keepNext/>
      <w:spacing w:before="240" w:after="120"/>
    </w:pPr>
    <w:rPr>
      <w:rFonts w:ascii="Liberation Sans" w:eastAsia="Microsoft YaHei" w:hAnsi="Liberation Sans" w:cs="Arial"/>
      <w:sz w:val="28"/>
      <w:szCs w:val="28"/>
    </w:rPr>
  </w:style>
  <w:style w:type="paragraph" w:styleId="ab">
    <w:name w:val="Body Text"/>
    <w:aliases w:val="Основной текст Знак Знак"/>
    <w:basedOn w:val="a1"/>
    <w:link w:val="21"/>
    <w:uiPriority w:val="99"/>
    <w:qFormat/>
    <w:rsid w:val="002652FF"/>
    <w:pPr>
      <w:spacing w:after="140"/>
    </w:pPr>
  </w:style>
  <w:style w:type="paragraph" w:styleId="ac">
    <w:name w:val="List"/>
    <w:basedOn w:val="ab"/>
    <w:rsid w:val="002652FF"/>
    <w:rPr>
      <w:rFonts w:cs="Arial"/>
    </w:rPr>
  </w:style>
  <w:style w:type="paragraph" w:customStyle="1" w:styleId="12">
    <w:name w:val="Название объекта1"/>
    <w:basedOn w:val="a1"/>
    <w:qFormat/>
    <w:rsid w:val="002652FF"/>
    <w:pPr>
      <w:suppressLineNumbers/>
      <w:spacing w:before="120" w:after="120"/>
    </w:pPr>
    <w:rPr>
      <w:rFonts w:cs="Arial"/>
      <w:i/>
      <w:iCs/>
      <w:sz w:val="24"/>
      <w:szCs w:val="24"/>
    </w:rPr>
  </w:style>
  <w:style w:type="paragraph" w:styleId="ad">
    <w:name w:val="index heading"/>
    <w:basedOn w:val="a1"/>
    <w:qFormat/>
    <w:rsid w:val="002652FF"/>
    <w:pPr>
      <w:suppressLineNumbers/>
    </w:pPr>
    <w:rPr>
      <w:rFonts w:cs="Arial"/>
    </w:rPr>
  </w:style>
  <w:style w:type="paragraph" w:styleId="ae">
    <w:name w:val="caption"/>
    <w:basedOn w:val="a1"/>
    <w:qFormat/>
    <w:rsid w:val="002652FF"/>
    <w:pPr>
      <w:suppressLineNumbers/>
      <w:spacing w:before="120" w:after="120"/>
    </w:pPr>
    <w:rPr>
      <w:rFonts w:cs="Arial"/>
      <w:i/>
      <w:iCs/>
      <w:sz w:val="24"/>
      <w:szCs w:val="24"/>
    </w:rPr>
  </w:style>
  <w:style w:type="paragraph" w:customStyle="1" w:styleId="af">
    <w:name w:val="Верхний и нижний колонтитулы"/>
    <w:basedOn w:val="a1"/>
    <w:qFormat/>
    <w:rsid w:val="002652FF"/>
  </w:style>
  <w:style w:type="paragraph" w:customStyle="1" w:styleId="13">
    <w:name w:val="Нижний колонтитул1"/>
    <w:basedOn w:val="a1"/>
    <w:uiPriority w:val="99"/>
    <w:rsid w:val="003F044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0">
    <w:name w:val="Balloon Text"/>
    <w:basedOn w:val="a1"/>
    <w:uiPriority w:val="99"/>
    <w:semiHidden/>
    <w:unhideWhenUsed/>
    <w:qFormat/>
    <w:rsid w:val="00346B75"/>
    <w:pPr>
      <w:spacing w:after="0" w:line="240" w:lineRule="auto"/>
    </w:pPr>
    <w:rPr>
      <w:rFonts w:ascii="Tahoma" w:hAnsi="Tahoma" w:cs="Tahoma"/>
      <w:sz w:val="16"/>
      <w:szCs w:val="16"/>
    </w:rPr>
  </w:style>
  <w:style w:type="paragraph" w:customStyle="1" w:styleId="ConsPlusNonformat">
    <w:name w:val="ConsPlusNonformat"/>
    <w:uiPriority w:val="99"/>
    <w:qFormat/>
    <w:rsid w:val="002652FF"/>
    <w:rPr>
      <w:rFonts w:ascii="Courier New" w:eastAsia="Times New Roman" w:hAnsi="Courier New" w:cs="Courier New"/>
      <w:sz w:val="20"/>
      <w:szCs w:val="20"/>
      <w:lang w:eastAsia="ru-RU"/>
    </w:rPr>
  </w:style>
  <w:style w:type="paragraph" w:customStyle="1" w:styleId="ConsPlusNormal0">
    <w:name w:val="ConsPlusNormal"/>
    <w:qFormat/>
    <w:rsid w:val="002652FF"/>
    <w:pPr>
      <w:widowControl w:val="0"/>
      <w:ind w:firstLine="720"/>
    </w:pPr>
    <w:rPr>
      <w:rFonts w:ascii="Arial" w:eastAsia="Times New Roman" w:hAnsi="Arial" w:cs="Arial"/>
      <w:sz w:val="20"/>
      <w:szCs w:val="20"/>
      <w:lang w:eastAsia="ru-RU"/>
    </w:rPr>
  </w:style>
  <w:style w:type="paragraph" w:customStyle="1" w:styleId="14">
    <w:name w:val="Верхний колонтитул1"/>
    <w:basedOn w:val="a1"/>
    <w:uiPriority w:val="99"/>
    <w:rsid w:val="00F5142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110">
    <w:name w:val="Название объекта11"/>
    <w:basedOn w:val="a1"/>
    <w:qFormat/>
    <w:rsid w:val="002652FF"/>
    <w:pPr>
      <w:spacing w:before="120" w:after="120"/>
    </w:pPr>
    <w:rPr>
      <w:i/>
      <w:iCs/>
    </w:rPr>
  </w:style>
  <w:style w:type="paragraph" w:customStyle="1" w:styleId="af1">
    <w:name w:val="Содержимое таблицы"/>
    <w:basedOn w:val="a1"/>
    <w:qFormat/>
    <w:rsid w:val="002652FF"/>
    <w:pPr>
      <w:widowControl w:val="0"/>
      <w:suppressLineNumbers/>
    </w:pPr>
  </w:style>
  <w:style w:type="paragraph" w:customStyle="1" w:styleId="af2">
    <w:name w:val="Заголовок таблицы"/>
    <w:basedOn w:val="af1"/>
    <w:uiPriority w:val="99"/>
    <w:qFormat/>
    <w:rsid w:val="002652FF"/>
    <w:pPr>
      <w:jc w:val="center"/>
    </w:pPr>
    <w:rPr>
      <w:b/>
      <w:bCs/>
    </w:rPr>
  </w:style>
  <w:style w:type="paragraph" w:styleId="a8">
    <w:name w:val="header"/>
    <w:aliases w:val="Header Char Знак"/>
    <w:basedOn w:val="a1"/>
    <w:link w:val="a7"/>
    <w:uiPriority w:val="99"/>
    <w:rsid w:val="00963A20"/>
    <w:pPr>
      <w:tabs>
        <w:tab w:val="center" w:pos="4677"/>
        <w:tab w:val="right" w:pos="9355"/>
      </w:tabs>
      <w:suppressAutoHyphens w:val="0"/>
      <w:spacing w:after="0" w:line="240" w:lineRule="auto"/>
    </w:pPr>
    <w:rPr>
      <w:rFonts w:ascii="Times New Roman" w:eastAsia="Times New Roman" w:hAnsi="Times New Roman" w:cs="Times New Roman"/>
      <w:sz w:val="24"/>
      <w:szCs w:val="24"/>
      <w:lang w:eastAsia="ru-RU"/>
    </w:rPr>
  </w:style>
  <w:style w:type="character" w:customStyle="1" w:styleId="15">
    <w:name w:val="Верхний колонтитул Знак1"/>
    <w:basedOn w:val="a2"/>
    <w:uiPriority w:val="99"/>
    <w:semiHidden/>
    <w:rsid w:val="00963A20"/>
  </w:style>
  <w:style w:type="paragraph" w:styleId="af3">
    <w:name w:val="footer"/>
    <w:basedOn w:val="a1"/>
    <w:link w:val="16"/>
    <w:uiPriority w:val="99"/>
    <w:unhideWhenUsed/>
    <w:rsid w:val="00EA0F98"/>
    <w:pPr>
      <w:tabs>
        <w:tab w:val="center" w:pos="4677"/>
        <w:tab w:val="right" w:pos="9355"/>
      </w:tabs>
      <w:spacing w:after="0" w:line="240" w:lineRule="auto"/>
    </w:pPr>
  </w:style>
  <w:style w:type="character" w:customStyle="1" w:styleId="16">
    <w:name w:val="Нижний колонтитул Знак1"/>
    <w:basedOn w:val="a2"/>
    <w:link w:val="af3"/>
    <w:semiHidden/>
    <w:rsid w:val="00EA0F98"/>
  </w:style>
  <w:style w:type="paragraph" w:styleId="af4">
    <w:name w:val="Normal (Web)"/>
    <w:aliases w:val="Обычный (Web),Обычный (веб)1, Знак Знак Знак Знак Знак Знак Знак Знак Знак Знак Знак Знак Знак Знак,Знак Знак Знак Знак Знак Знак Знак Знак Знак Знак Знак Знак Знак Знак,Обычный (веб) Знак Знак Знак,Обычный (Web) Знак Знак Знак Знак"/>
    <w:basedOn w:val="a1"/>
    <w:link w:val="af5"/>
    <w:uiPriority w:val="99"/>
    <w:qFormat/>
    <w:rsid w:val="00BB2BF9"/>
    <w:pPr>
      <w:spacing w:beforeAutospacing="1" w:after="0" w:afterAutospacing="1" w:line="240" w:lineRule="auto"/>
    </w:pPr>
    <w:rPr>
      <w:rFonts w:ascii="Times New Roman" w:eastAsia="Times New Roman" w:hAnsi="Times New Roman" w:cs="Times New Roman"/>
      <w:sz w:val="24"/>
      <w:szCs w:val="24"/>
      <w:lang w:eastAsia="ru-RU"/>
    </w:rPr>
  </w:style>
  <w:style w:type="character" w:styleId="af6">
    <w:name w:val="Hyperlink"/>
    <w:basedOn w:val="a2"/>
    <w:uiPriority w:val="99"/>
    <w:unhideWhenUsed/>
    <w:rsid w:val="007129BC"/>
    <w:rPr>
      <w:color w:val="0000FF" w:themeColor="hyperlink"/>
      <w:u w:val="single"/>
    </w:rPr>
  </w:style>
  <w:style w:type="character" w:styleId="af7">
    <w:name w:val="FollowedHyperlink"/>
    <w:basedOn w:val="a2"/>
    <w:uiPriority w:val="99"/>
    <w:unhideWhenUsed/>
    <w:rsid w:val="00DB4777"/>
    <w:rPr>
      <w:color w:val="800080"/>
      <w:u w:val="single"/>
    </w:rPr>
  </w:style>
  <w:style w:type="paragraph" w:customStyle="1" w:styleId="msonormal0">
    <w:name w:val="msonormal"/>
    <w:basedOn w:val="a1"/>
    <w:rsid w:val="00DB47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DB4777"/>
    <w:pPr>
      <w:pBdr>
        <w:top w:val="single" w:sz="4" w:space="0" w:color="auto"/>
        <w:left w:val="single" w:sz="4" w:space="7" w:color="auto"/>
        <w:bottom w:val="single" w:sz="4" w:space="0" w:color="auto"/>
        <w:right w:val="single" w:sz="4" w:space="0" w:color="auto"/>
      </w:pBdr>
      <w:suppressAutoHyphens w:val="0"/>
      <w:spacing w:before="100" w:beforeAutospacing="1" w:after="100" w:afterAutospacing="1" w:line="240" w:lineRule="auto"/>
      <w:ind w:firstLineChars="100" w:firstLine="100"/>
      <w:textAlignment w:val="center"/>
    </w:pPr>
    <w:rPr>
      <w:rFonts w:ascii="Times New Roman" w:eastAsia="Times New Roman" w:hAnsi="Times New Roman" w:cs="Times New Roman"/>
      <w:sz w:val="20"/>
      <w:szCs w:val="20"/>
      <w:lang w:eastAsia="ru-RU"/>
    </w:rPr>
  </w:style>
  <w:style w:type="paragraph" w:customStyle="1" w:styleId="xl66">
    <w:name w:val="xl66"/>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9">
    <w:name w:val="xl69"/>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0">
    <w:name w:val="xl70"/>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3">
    <w:name w:val="xl73"/>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4">
    <w:name w:val="xl74"/>
    <w:basedOn w:val="a1"/>
    <w:rsid w:val="00DB477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5">
    <w:name w:val="xl75"/>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6">
    <w:name w:val="xl76"/>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eastAsia="Times New Roman" w:hAnsi="Times New Roman" w:cs="Times New Roman"/>
      <w:sz w:val="28"/>
      <w:szCs w:val="28"/>
      <w:lang w:eastAsia="ru-RU"/>
    </w:rPr>
  </w:style>
  <w:style w:type="paragraph" w:customStyle="1" w:styleId="xl77">
    <w:name w:val="xl77"/>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eastAsia="Times New Roman" w:hAnsi="Times New Roman" w:cs="Times New Roman"/>
      <w:sz w:val="28"/>
      <w:szCs w:val="28"/>
      <w:lang w:eastAsia="ru-RU"/>
    </w:rPr>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qFormat/>
    <w:rsid w:val="003E38D0"/>
    <w:rPr>
      <w:rFonts w:ascii="Times New Roman" w:eastAsia="Calibri" w:hAnsi="Times New Roman" w:cs="Times New Roman"/>
      <w:b/>
      <w:bCs/>
      <w:sz w:val="20"/>
      <w:szCs w:val="20"/>
      <w:lang w:val="en-US"/>
    </w:rPr>
  </w:style>
  <w:style w:type="character" w:customStyle="1" w:styleId="20">
    <w:name w:val="Заголовок 2 Знак"/>
    <w:aliases w:val="H2 Знак"/>
    <w:basedOn w:val="a2"/>
    <w:link w:val="2"/>
    <w:uiPriority w:val="9"/>
    <w:rsid w:val="003E38D0"/>
    <w:rPr>
      <w:rFonts w:ascii="Cambria" w:eastAsia="Times New Roman" w:hAnsi="Cambria" w:cs="Times New Roman"/>
      <w:b/>
      <w:bCs/>
      <w:color w:val="4F81BD"/>
      <w:sz w:val="26"/>
      <w:szCs w:val="26"/>
      <w:lang w:val="en-US"/>
    </w:rPr>
  </w:style>
  <w:style w:type="character" w:customStyle="1" w:styleId="31">
    <w:name w:val="Заголовок 3 Знак"/>
    <w:aliases w:val="h3 Знак,Head 3 Знак,l3+toc 3 Знак,CT Знак,Sub-section Title Знак,l3 Знак,Gliederung3 Char Знак,Gliederung3 Знак,H3 Знак,Section Header3 Знак"/>
    <w:basedOn w:val="a2"/>
    <w:link w:val="30"/>
    <w:rsid w:val="003E38D0"/>
    <w:rPr>
      <w:rFonts w:ascii="Cambria" w:eastAsia="Times New Roman" w:hAnsi="Cambria" w:cs="Times New Roman"/>
      <w:b/>
      <w:bCs/>
      <w:color w:val="4F81BD"/>
      <w:lang w:val="en-US"/>
    </w:rPr>
  </w:style>
  <w:style w:type="character" w:customStyle="1" w:styleId="41">
    <w:name w:val="Заголовок 4 Знак"/>
    <w:basedOn w:val="a2"/>
    <w:link w:val="40"/>
    <w:rsid w:val="003E38D0"/>
    <w:rPr>
      <w:rFonts w:ascii="Cambria" w:eastAsia="Calibri" w:hAnsi="Cambria" w:cs="Times New Roman"/>
      <w:b/>
      <w:bCs/>
      <w:i/>
      <w:iCs/>
      <w:color w:val="4F81BD"/>
      <w:sz w:val="20"/>
      <w:szCs w:val="20"/>
      <w:lang w:val="en-US"/>
    </w:rPr>
  </w:style>
  <w:style w:type="character" w:customStyle="1" w:styleId="50">
    <w:name w:val="Заголовок 5 Знак"/>
    <w:basedOn w:val="a2"/>
    <w:link w:val="5"/>
    <w:rsid w:val="003E38D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3E38D0"/>
    <w:rPr>
      <w:rFonts w:ascii="Calibri" w:eastAsia="Times New Roman" w:hAnsi="Calibri" w:cs="Times New Roman"/>
      <w:b/>
      <w:bCs/>
      <w:lang w:val="en-US"/>
    </w:rPr>
  </w:style>
  <w:style w:type="character" w:customStyle="1" w:styleId="70">
    <w:name w:val="Заголовок 7 Знак"/>
    <w:basedOn w:val="a2"/>
    <w:link w:val="7"/>
    <w:rsid w:val="003E38D0"/>
    <w:rPr>
      <w:rFonts w:ascii="Arial" w:eastAsia="Times New Roman" w:hAnsi="Arial" w:cs="Times New Roman"/>
      <w:sz w:val="20"/>
      <w:szCs w:val="20"/>
      <w:lang w:eastAsia="ru-RU"/>
    </w:rPr>
  </w:style>
  <w:style w:type="character" w:customStyle="1" w:styleId="80">
    <w:name w:val="Заголовок 8 Знак"/>
    <w:basedOn w:val="a2"/>
    <w:link w:val="8"/>
    <w:rsid w:val="003E38D0"/>
    <w:rPr>
      <w:rFonts w:ascii="Arial" w:eastAsia="Times New Roman" w:hAnsi="Arial" w:cs="Times New Roman"/>
      <w:i/>
      <w:sz w:val="20"/>
      <w:szCs w:val="20"/>
      <w:lang w:eastAsia="ru-RU"/>
    </w:rPr>
  </w:style>
  <w:style w:type="character" w:customStyle="1" w:styleId="90">
    <w:name w:val="Заголовок 9 Знак"/>
    <w:basedOn w:val="a2"/>
    <w:link w:val="9"/>
    <w:rsid w:val="003E38D0"/>
    <w:rPr>
      <w:rFonts w:ascii="Arial" w:eastAsia="Times New Roman" w:hAnsi="Arial" w:cs="Times New Roman"/>
      <w:lang w:eastAsia="ar-SA"/>
    </w:rPr>
  </w:style>
  <w:style w:type="numbering" w:customStyle="1" w:styleId="17">
    <w:name w:val="Нет списка1"/>
    <w:next w:val="a4"/>
    <w:uiPriority w:val="99"/>
    <w:semiHidden/>
    <w:unhideWhenUsed/>
    <w:rsid w:val="003E38D0"/>
  </w:style>
  <w:style w:type="table" w:customStyle="1" w:styleId="TableNormal1">
    <w:name w:val="Table Normal1"/>
    <w:semiHidden/>
    <w:rsid w:val="003E38D0"/>
    <w:pPr>
      <w:widowControl w:val="0"/>
      <w:suppressAutoHyphens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18">
    <w:name w:val="Абзац списка1"/>
    <w:basedOn w:val="a1"/>
    <w:rsid w:val="003E38D0"/>
    <w:pPr>
      <w:widowControl w:val="0"/>
      <w:suppressAutoHyphens w:val="0"/>
      <w:autoSpaceDE w:val="0"/>
      <w:autoSpaceDN w:val="0"/>
      <w:spacing w:after="0" w:line="240" w:lineRule="auto"/>
      <w:ind w:left="1132" w:firstLine="428"/>
      <w:jc w:val="both"/>
    </w:pPr>
    <w:rPr>
      <w:rFonts w:ascii="Times New Roman" w:eastAsia="Calibri" w:hAnsi="Times New Roman" w:cs="Times New Roman"/>
      <w:lang w:val="en-US"/>
    </w:rPr>
  </w:style>
  <w:style w:type="paragraph" w:customStyle="1" w:styleId="TableParagraph">
    <w:name w:val="Table Paragraph"/>
    <w:basedOn w:val="a1"/>
    <w:qFormat/>
    <w:rsid w:val="003E38D0"/>
    <w:pPr>
      <w:widowControl w:val="0"/>
      <w:suppressAutoHyphens w:val="0"/>
      <w:autoSpaceDE w:val="0"/>
      <w:autoSpaceDN w:val="0"/>
      <w:spacing w:after="0" w:line="240" w:lineRule="auto"/>
      <w:ind w:left="107"/>
    </w:pPr>
    <w:rPr>
      <w:rFonts w:ascii="Times New Roman" w:eastAsia="Calibri" w:hAnsi="Times New Roman" w:cs="Times New Roman"/>
      <w:lang w:val="en-US"/>
    </w:rPr>
  </w:style>
  <w:style w:type="table" w:styleId="af8">
    <w:name w:val="Table Grid"/>
    <w:basedOn w:val="a3"/>
    <w:uiPriority w:val="59"/>
    <w:rsid w:val="003E38D0"/>
    <w:pPr>
      <w:suppressAutoHyphens w:val="0"/>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Без интервала1"/>
    <w:rsid w:val="003E38D0"/>
    <w:pPr>
      <w:widowControl w:val="0"/>
      <w:suppressAutoHyphens w:val="0"/>
      <w:autoSpaceDE w:val="0"/>
      <w:autoSpaceDN w:val="0"/>
    </w:pPr>
    <w:rPr>
      <w:rFonts w:ascii="Times New Roman" w:eastAsia="Calibri" w:hAnsi="Times New Roman" w:cs="Times New Roman"/>
      <w:lang w:val="en-US"/>
    </w:rPr>
  </w:style>
  <w:style w:type="paragraph" w:styleId="22">
    <w:name w:val="toc 2"/>
    <w:basedOn w:val="a1"/>
    <w:next w:val="a1"/>
    <w:autoRedefine/>
    <w:uiPriority w:val="39"/>
    <w:rsid w:val="003E38D0"/>
    <w:pPr>
      <w:widowControl w:val="0"/>
      <w:suppressAutoHyphens w:val="0"/>
      <w:autoSpaceDE w:val="0"/>
      <w:autoSpaceDN w:val="0"/>
      <w:spacing w:after="100" w:line="240" w:lineRule="auto"/>
      <w:ind w:left="220"/>
    </w:pPr>
    <w:rPr>
      <w:rFonts w:ascii="Times New Roman" w:eastAsia="Calibri" w:hAnsi="Times New Roman" w:cs="Times New Roman"/>
      <w:lang w:val="en-US"/>
    </w:rPr>
  </w:style>
  <w:style w:type="paragraph" w:styleId="af9">
    <w:name w:val="No Spacing"/>
    <w:link w:val="afa"/>
    <w:qFormat/>
    <w:rsid w:val="003E38D0"/>
    <w:pPr>
      <w:suppressAutoHyphens w:val="0"/>
    </w:pPr>
    <w:rPr>
      <w:rFonts w:ascii="Calibri" w:eastAsia="Calibri" w:hAnsi="Calibri" w:cs="Times New Roman"/>
      <w:lang w:eastAsia="ru-RU"/>
    </w:rPr>
  </w:style>
  <w:style w:type="character" w:customStyle="1" w:styleId="afa">
    <w:name w:val="Без интервала Знак"/>
    <w:link w:val="af9"/>
    <w:qFormat/>
    <w:rsid w:val="003E38D0"/>
    <w:rPr>
      <w:rFonts w:ascii="Calibri" w:eastAsia="Calibri" w:hAnsi="Calibri" w:cs="Times New Roman"/>
      <w:lang w:eastAsia="ru-RU"/>
    </w:rPr>
  </w:style>
  <w:style w:type="character" w:customStyle="1" w:styleId="publication">
    <w:name w:val="publication"/>
    <w:rsid w:val="003E38D0"/>
    <w:rPr>
      <w:rFonts w:ascii="Arial" w:hAnsi="Arial" w:cs="Arial"/>
      <w:color w:val="FFFFFF"/>
      <w:sz w:val="22"/>
      <w:szCs w:val="22"/>
      <w:shd w:val="clear" w:color="auto" w:fill="000000"/>
      <w:lang w:val="en-US"/>
    </w:rPr>
  </w:style>
  <w:style w:type="paragraph" w:styleId="afb">
    <w:name w:val="List Paragraph"/>
    <w:aliases w:val="Bullet List,FooterText,numbered"/>
    <w:basedOn w:val="a1"/>
    <w:link w:val="afc"/>
    <w:uiPriority w:val="34"/>
    <w:qFormat/>
    <w:rsid w:val="003E38D0"/>
    <w:pPr>
      <w:suppressAutoHyphens w:val="0"/>
      <w:spacing w:after="0" w:line="240" w:lineRule="auto"/>
      <w:ind w:left="720"/>
    </w:pPr>
    <w:rPr>
      <w:rFonts w:ascii="Times New Roman" w:eastAsia="Times New Roman" w:hAnsi="Times New Roman" w:cs="Times New Roman"/>
      <w:sz w:val="20"/>
      <w:szCs w:val="20"/>
      <w:lang w:val="en-US" w:eastAsia="ar-SA"/>
    </w:rPr>
  </w:style>
  <w:style w:type="character" w:customStyle="1" w:styleId="afc">
    <w:name w:val="Абзац списка Знак"/>
    <w:aliases w:val="Bullet List Знак,FooterText Знак,numbered Знак"/>
    <w:link w:val="afb"/>
    <w:uiPriority w:val="34"/>
    <w:locked/>
    <w:rsid w:val="003E38D0"/>
    <w:rPr>
      <w:rFonts w:ascii="Times New Roman" w:eastAsia="Times New Roman" w:hAnsi="Times New Roman" w:cs="Times New Roman"/>
      <w:sz w:val="20"/>
      <w:szCs w:val="20"/>
      <w:lang w:val="en-US" w:eastAsia="ar-SA"/>
    </w:rPr>
  </w:style>
  <w:style w:type="character" w:styleId="afd">
    <w:name w:val="footnote reference"/>
    <w:aliases w:val="Знак сноски-FN"/>
    <w:uiPriority w:val="99"/>
    <w:qFormat/>
    <w:rsid w:val="003E38D0"/>
    <w:rPr>
      <w:vertAlign w:val="superscript"/>
    </w:rPr>
  </w:style>
  <w:style w:type="character" w:customStyle="1" w:styleId="afe">
    <w:name w:val="Текст сноски Знак"/>
    <w:aliases w:val="Текст сноски1 Знак,Знак111 Знак,Основной текст1 Знак1 Знак,Основной текст1 Знак Знак Знак,Основной текст1 Знак Знак1,Знак1 Знак Знак1,Знак1 Знак Знак Знак,Footnote Text Char Знак Знак,Footnote Text Char Знак Знак Знак Знак,Знак2 Знак"/>
    <w:link w:val="aff"/>
    <w:uiPriority w:val="99"/>
    <w:locked/>
    <w:rsid w:val="003E38D0"/>
    <w:rPr>
      <w:rFonts w:eastAsia="Times New Roman"/>
      <w:lang w:eastAsia="ar-SA"/>
    </w:rPr>
  </w:style>
  <w:style w:type="paragraph" w:styleId="aff">
    <w:name w:val="footnote text"/>
    <w:aliases w:val="Текст сноски1,Знак111,Основной текст1 Знак1,Основной текст1 Знак Знак,Основной текст1 Знак,Знак1 Знак,Знак1 Знак Знак,Footnote Text Char Знак,Footnote Text Char Знак Знак Знак,Footnote Text Char Знак Знак Знак Знак Знак,Знак2,Знак21, Знак"/>
    <w:basedOn w:val="a1"/>
    <w:link w:val="afe"/>
    <w:uiPriority w:val="99"/>
    <w:unhideWhenUsed/>
    <w:qFormat/>
    <w:rsid w:val="003E38D0"/>
    <w:pPr>
      <w:suppressAutoHyphens w:val="0"/>
      <w:spacing w:after="0" w:line="240" w:lineRule="auto"/>
    </w:pPr>
    <w:rPr>
      <w:rFonts w:eastAsia="Times New Roman"/>
      <w:lang w:eastAsia="ar-SA"/>
    </w:rPr>
  </w:style>
  <w:style w:type="character" w:customStyle="1" w:styleId="1a">
    <w:name w:val="Текст сноски Знак1"/>
    <w:basedOn w:val="a2"/>
    <w:rsid w:val="003E38D0"/>
    <w:rPr>
      <w:sz w:val="20"/>
      <w:szCs w:val="20"/>
    </w:rPr>
  </w:style>
  <w:style w:type="paragraph" w:customStyle="1" w:styleId="1b">
    <w:name w:val="Обычный1"/>
    <w:uiPriority w:val="99"/>
    <w:rsid w:val="003E38D0"/>
    <w:pPr>
      <w:widowControl w:val="0"/>
      <w:suppressAutoHyphens w:val="0"/>
      <w:ind w:firstLine="720"/>
      <w:jc w:val="both"/>
    </w:pPr>
    <w:rPr>
      <w:rFonts w:ascii="Times New Roman" w:eastAsia="Times New Roman" w:hAnsi="Times New Roman" w:cs="Times New Roman"/>
      <w:sz w:val="24"/>
      <w:szCs w:val="24"/>
      <w:lang w:eastAsia="ru-RU"/>
    </w:rPr>
  </w:style>
  <w:style w:type="paragraph" w:customStyle="1" w:styleId="51">
    <w:name w:val="Основной текст5"/>
    <w:basedOn w:val="a1"/>
    <w:qFormat/>
    <w:rsid w:val="003E38D0"/>
    <w:pPr>
      <w:shd w:val="clear" w:color="auto" w:fill="FFFFFF"/>
      <w:suppressAutoHyphens w:val="0"/>
      <w:spacing w:after="0" w:line="0" w:lineRule="atLeast"/>
      <w:jc w:val="right"/>
    </w:pPr>
    <w:rPr>
      <w:rFonts w:ascii="Calibri" w:eastAsia="Calibri" w:hAnsi="Calibri" w:cs="Times New Roman"/>
      <w:sz w:val="19"/>
      <w:szCs w:val="19"/>
    </w:rPr>
  </w:style>
  <w:style w:type="character" w:customStyle="1" w:styleId="42">
    <w:name w:val="Основной текст (4)_"/>
    <w:link w:val="43"/>
    <w:locked/>
    <w:rsid w:val="003E38D0"/>
    <w:rPr>
      <w:shd w:val="clear" w:color="auto" w:fill="FFFFFF"/>
    </w:rPr>
  </w:style>
  <w:style w:type="paragraph" w:customStyle="1" w:styleId="43">
    <w:name w:val="Основной текст (4)"/>
    <w:basedOn w:val="a1"/>
    <w:link w:val="42"/>
    <w:qFormat/>
    <w:rsid w:val="003E38D0"/>
    <w:pPr>
      <w:shd w:val="clear" w:color="auto" w:fill="FFFFFF"/>
      <w:suppressAutoHyphens w:val="0"/>
      <w:spacing w:after="120" w:line="278" w:lineRule="exact"/>
      <w:ind w:hanging="340"/>
      <w:jc w:val="center"/>
    </w:pPr>
  </w:style>
  <w:style w:type="paragraph" w:customStyle="1" w:styleId="210">
    <w:name w:val="Основной текст с отступом 21"/>
    <w:basedOn w:val="a1"/>
    <w:qFormat/>
    <w:rsid w:val="003E38D0"/>
    <w:pPr>
      <w:spacing w:after="0" w:line="240" w:lineRule="auto"/>
      <w:ind w:firstLine="720"/>
      <w:jc w:val="both"/>
    </w:pPr>
    <w:rPr>
      <w:rFonts w:ascii="Times New Roman" w:eastAsia="Times New Roman" w:hAnsi="Times New Roman" w:cs="Times New Roman"/>
      <w:sz w:val="24"/>
      <w:szCs w:val="20"/>
      <w:lang w:eastAsia="ar-SA"/>
    </w:rPr>
  </w:style>
  <w:style w:type="paragraph" w:customStyle="1" w:styleId="xl24">
    <w:name w:val="xl24"/>
    <w:basedOn w:val="a1"/>
    <w:qFormat/>
    <w:rsid w:val="003E38D0"/>
    <w:pPr>
      <w:suppressAutoHyphens w:val="0"/>
      <w:spacing w:before="100" w:after="100" w:line="240" w:lineRule="auto"/>
      <w:jc w:val="center"/>
    </w:pPr>
    <w:rPr>
      <w:rFonts w:ascii="Times New Roman" w:eastAsia="Times New Roman" w:hAnsi="Times New Roman" w:cs="Times New Roman"/>
      <w:sz w:val="24"/>
      <w:szCs w:val="20"/>
      <w:lang w:eastAsia="ru-RU"/>
    </w:rPr>
  </w:style>
  <w:style w:type="paragraph" w:customStyle="1" w:styleId="aff0">
    <w:name w:val="Знак Знак Знак"/>
    <w:basedOn w:val="a1"/>
    <w:next w:val="a1"/>
    <w:uiPriority w:val="99"/>
    <w:rsid w:val="003E38D0"/>
    <w:pPr>
      <w:widowControl w:val="0"/>
      <w:suppressAutoHyphens w:val="0"/>
      <w:adjustRightInd w:val="0"/>
      <w:spacing w:after="160" w:line="240" w:lineRule="exact"/>
      <w:jc w:val="right"/>
    </w:pPr>
    <w:rPr>
      <w:rFonts w:ascii="Times New Roman" w:eastAsia="Calibri" w:hAnsi="Times New Roman" w:cs="Times New Roman"/>
      <w:sz w:val="28"/>
      <w:szCs w:val="20"/>
      <w:lang w:val="en-GB"/>
    </w:rPr>
  </w:style>
  <w:style w:type="paragraph" w:styleId="23">
    <w:name w:val="Body Text 2"/>
    <w:basedOn w:val="a1"/>
    <w:link w:val="24"/>
    <w:rsid w:val="003E38D0"/>
    <w:pPr>
      <w:widowControl w:val="0"/>
      <w:suppressAutoHyphens w:val="0"/>
      <w:autoSpaceDE w:val="0"/>
      <w:autoSpaceDN w:val="0"/>
      <w:spacing w:after="120" w:line="480" w:lineRule="auto"/>
    </w:pPr>
    <w:rPr>
      <w:rFonts w:ascii="Times New Roman" w:eastAsia="Calibri" w:hAnsi="Times New Roman" w:cs="Times New Roman"/>
      <w:lang w:val="en-US"/>
    </w:rPr>
  </w:style>
  <w:style w:type="character" w:customStyle="1" w:styleId="24">
    <w:name w:val="Основной текст 2 Знак"/>
    <w:basedOn w:val="a2"/>
    <w:link w:val="23"/>
    <w:rsid w:val="003E38D0"/>
    <w:rPr>
      <w:rFonts w:ascii="Times New Roman" w:eastAsia="Calibri" w:hAnsi="Times New Roman" w:cs="Times New Roman"/>
      <w:lang w:val="en-US"/>
    </w:rPr>
  </w:style>
  <w:style w:type="paragraph" w:styleId="aff1">
    <w:name w:val="Body Text Indent"/>
    <w:aliases w:val=" Знак2,Знак2 З,Знак2 З Знак,Знак2 Знак Знак Знак Знак Знак Знак Знак Знак Знак Зн,Знак2 Знак Знак Знак Знак Знак Знак,Знак2 Знак Знак Знак Знак Знак"/>
    <w:basedOn w:val="a1"/>
    <w:link w:val="aff2"/>
    <w:rsid w:val="003E38D0"/>
    <w:pPr>
      <w:widowControl w:val="0"/>
      <w:suppressAutoHyphens w:val="0"/>
      <w:autoSpaceDE w:val="0"/>
      <w:autoSpaceDN w:val="0"/>
      <w:spacing w:after="120" w:line="240" w:lineRule="auto"/>
      <w:ind w:left="283"/>
    </w:pPr>
    <w:rPr>
      <w:rFonts w:ascii="Times New Roman" w:eastAsia="Calibri" w:hAnsi="Times New Roman" w:cs="Times New Roman"/>
      <w:lang w:val="en-US"/>
    </w:rPr>
  </w:style>
  <w:style w:type="character" w:customStyle="1" w:styleId="aff2">
    <w:name w:val="Основной текст с отступом Знак"/>
    <w:aliases w:val=" 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2"/>
    <w:link w:val="aff1"/>
    <w:rsid w:val="003E38D0"/>
    <w:rPr>
      <w:rFonts w:ascii="Times New Roman" w:eastAsia="Calibri" w:hAnsi="Times New Roman" w:cs="Times New Roman"/>
      <w:lang w:val="en-US"/>
    </w:rPr>
  </w:style>
  <w:style w:type="paragraph" w:customStyle="1" w:styleId="aff3">
    <w:basedOn w:val="a1"/>
    <w:next w:val="aff4"/>
    <w:link w:val="aff5"/>
    <w:qFormat/>
    <w:rsid w:val="003E38D0"/>
    <w:pPr>
      <w:suppressAutoHyphens w:val="0"/>
      <w:spacing w:before="240" w:after="60" w:line="240" w:lineRule="auto"/>
      <w:jc w:val="center"/>
      <w:outlineLvl w:val="0"/>
    </w:pPr>
    <w:rPr>
      <w:rFonts w:ascii="Cambria" w:eastAsia="Times New Roman" w:hAnsi="Cambria"/>
      <w:b/>
      <w:bCs/>
      <w:kern w:val="28"/>
      <w:sz w:val="32"/>
      <w:szCs w:val="32"/>
      <w:lang w:val="en-US"/>
    </w:rPr>
  </w:style>
  <w:style w:type="character" w:customStyle="1" w:styleId="aff5">
    <w:name w:val="Название Знак"/>
    <w:link w:val="aff3"/>
    <w:rsid w:val="003E38D0"/>
    <w:rPr>
      <w:rFonts w:ascii="Cambria" w:eastAsia="Times New Roman" w:hAnsi="Cambria"/>
      <w:b/>
      <w:bCs/>
      <w:kern w:val="28"/>
      <w:sz w:val="32"/>
      <w:szCs w:val="32"/>
      <w:lang w:val="en-US"/>
    </w:rPr>
  </w:style>
  <w:style w:type="paragraph" w:styleId="aff6">
    <w:name w:val="Plain Text"/>
    <w:basedOn w:val="a1"/>
    <w:link w:val="aff7"/>
    <w:rsid w:val="003E38D0"/>
    <w:pPr>
      <w:suppressAutoHyphens w:val="0"/>
      <w:spacing w:after="0" w:line="240" w:lineRule="auto"/>
    </w:pPr>
    <w:rPr>
      <w:rFonts w:ascii="Courier New" w:eastAsia="Times New Roman" w:hAnsi="Courier New" w:cs="Times New Roman"/>
      <w:sz w:val="20"/>
      <w:szCs w:val="20"/>
      <w:lang w:val="en-US"/>
    </w:rPr>
  </w:style>
  <w:style w:type="character" w:customStyle="1" w:styleId="aff7">
    <w:name w:val="Текст Знак"/>
    <w:basedOn w:val="a2"/>
    <w:link w:val="aff6"/>
    <w:rsid w:val="003E38D0"/>
    <w:rPr>
      <w:rFonts w:ascii="Courier New" w:eastAsia="Times New Roman" w:hAnsi="Courier New" w:cs="Times New Roman"/>
      <w:sz w:val="20"/>
      <w:szCs w:val="20"/>
      <w:lang w:val="en-US"/>
    </w:rPr>
  </w:style>
  <w:style w:type="paragraph" w:customStyle="1" w:styleId="ConsNormal">
    <w:name w:val="ConsNormal"/>
    <w:uiPriority w:val="99"/>
    <w:qFormat/>
    <w:rsid w:val="003E38D0"/>
    <w:pPr>
      <w:widowControl w:val="0"/>
      <w:suppressAutoHyphens w:val="0"/>
      <w:autoSpaceDE w:val="0"/>
      <w:autoSpaceDN w:val="0"/>
      <w:adjustRightInd w:val="0"/>
      <w:ind w:right="19772" w:firstLine="720"/>
    </w:pPr>
    <w:rPr>
      <w:rFonts w:ascii="Arial" w:eastAsia="Times New Roman" w:hAnsi="Arial" w:cs="Arial"/>
      <w:sz w:val="20"/>
      <w:szCs w:val="20"/>
      <w:lang w:eastAsia="ru-RU"/>
    </w:rPr>
  </w:style>
  <w:style w:type="character" w:customStyle="1" w:styleId="1c">
    <w:name w:val="Основной шрифт абзаца1"/>
    <w:rsid w:val="003E38D0"/>
  </w:style>
  <w:style w:type="paragraph" w:customStyle="1" w:styleId="Standard">
    <w:name w:val="Standard"/>
    <w:uiPriority w:val="99"/>
    <w:qFormat/>
    <w:rsid w:val="003E38D0"/>
    <w:pPr>
      <w:widowControl w:val="0"/>
      <w:autoSpaceDN w:val="0"/>
      <w:textAlignment w:val="baseline"/>
    </w:pPr>
    <w:rPr>
      <w:rFonts w:ascii="Arial" w:eastAsia="Times New Roman" w:hAnsi="Arial" w:cs="Arial"/>
      <w:kern w:val="3"/>
      <w:sz w:val="18"/>
      <w:szCs w:val="18"/>
      <w:lang w:eastAsia="ar-SA"/>
    </w:rPr>
  </w:style>
  <w:style w:type="paragraph" w:styleId="32">
    <w:name w:val="Body Text Indent 3"/>
    <w:basedOn w:val="a1"/>
    <w:link w:val="33"/>
    <w:uiPriority w:val="99"/>
    <w:unhideWhenUsed/>
    <w:rsid w:val="003E38D0"/>
    <w:pPr>
      <w:spacing w:after="120" w:line="240" w:lineRule="auto"/>
      <w:ind w:left="283"/>
    </w:pPr>
    <w:rPr>
      <w:rFonts w:ascii="Times New Roman" w:eastAsia="Times New Roman" w:hAnsi="Times New Roman" w:cs="Times New Roman"/>
      <w:sz w:val="16"/>
      <w:szCs w:val="16"/>
      <w:lang w:val="en-US" w:eastAsia="ar-SA"/>
    </w:rPr>
  </w:style>
  <w:style w:type="character" w:customStyle="1" w:styleId="33">
    <w:name w:val="Основной текст с отступом 3 Знак"/>
    <w:basedOn w:val="a2"/>
    <w:link w:val="32"/>
    <w:uiPriority w:val="99"/>
    <w:rsid w:val="003E38D0"/>
    <w:rPr>
      <w:rFonts w:ascii="Times New Roman" w:eastAsia="Times New Roman" w:hAnsi="Times New Roman" w:cs="Times New Roman"/>
      <w:sz w:val="16"/>
      <w:szCs w:val="16"/>
      <w:lang w:val="en-US" w:eastAsia="ar-SA"/>
    </w:rPr>
  </w:style>
  <w:style w:type="paragraph" w:customStyle="1" w:styleId="211">
    <w:name w:val="Основной текст 21"/>
    <w:basedOn w:val="a1"/>
    <w:uiPriority w:val="99"/>
    <w:qFormat/>
    <w:rsid w:val="003E38D0"/>
    <w:pPr>
      <w:widowControl w:val="0"/>
      <w:autoSpaceDE w:val="0"/>
      <w:spacing w:after="0" w:line="240" w:lineRule="auto"/>
      <w:jc w:val="both"/>
    </w:pPr>
    <w:rPr>
      <w:rFonts w:ascii="Times New Roman" w:eastAsia="Calibri" w:hAnsi="Times New Roman" w:cs="Times New Roman"/>
      <w:i/>
      <w:szCs w:val="20"/>
      <w:lang w:val="en-US" w:eastAsia="ar-SA"/>
    </w:rPr>
  </w:style>
  <w:style w:type="paragraph" w:customStyle="1" w:styleId="Default">
    <w:name w:val="Default"/>
    <w:qFormat/>
    <w:rsid w:val="003E38D0"/>
    <w:pPr>
      <w:suppressAutoHyphens w:val="0"/>
      <w:autoSpaceDE w:val="0"/>
      <w:autoSpaceDN w:val="0"/>
      <w:adjustRightInd w:val="0"/>
    </w:pPr>
    <w:rPr>
      <w:rFonts w:ascii="Times New Roman" w:eastAsia="Times New Roman" w:hAnsi="Times New Roman" w:cs="Times New Roman"/>
      <w:color w:val="000000"/>
      <w:sz w:val="24"/>
      <w:szCs w:val="24"/>
      <w:lang w:eastAsia="ru-RU"/>
    </w:rPr>
  </w:style>
  <w:style w:type="character" w:customStyle="1" w:styleId="af5">
    <w:name w:val="Обычный (веб) Знак"/>
    <w:aliases w:val="Обычный (Web) Знак,Обычный (веб)1 Знак, Знак Знак Знак Знак Знак Знак Знак Знак Знак Знак Знак Знак Знак Знак Знак,Знак Знак Знак Знак Знак Знак Знак Знак Знак Знак Знак Знак Знак Знак Знак,Обычный (веб) Знак Знак Знак Знак"/>
    <w:link w:val="af4"/>
    <w:uiPriority w:val="99"/>
    <w:rsid w:val="003E38D0"/>
    <w:rPr>
      <w:rFonts w:ascii="Times New Roman" w:eastAsia="Times New Roman" w:hAnsi="Times New Roman" w:cs="Times New Roman"/>
      <w:sz w:val="24"/>
      <w:szCs w:val="24"/>
      <w:lang w:eastAsia="ru-RU"/>
    </w:rPr>
  </w:style>
  <w:style w:type="character" w:styleId="aff8">
    <w:name w:val="annotation reference"/>
    <w:rsid w:val="003E38D0"/>
    <w:rPr>
      <w:sz w:val="16"/>
      <w:szCs w:val="16"/>
    </w:rPr>
  </w:style>
  <w:style w:type="paragraph" w:styleId="aff9">
    <w:name w:val="annotation text"/>
    <w:basedOn w:val="a1"/>
    <w:link w:val="affa"/>
    <w:rsid w:val="003E38D0"/>
    <w:pPr>
      <w:widowControl w:val="0"/>
      <w:suppressAutoHyphens w:val="0"/>
      <w:autoSpaceDE w:val="0"/>
      <w:autoSpaceDN w:val="0"/>
      <w:spacing w:after="0" w:line="240" w:lineRule="auto"/>
    </w:pPr>
    <w:rPr>
      <w:rFonts w:ascii="Times New Roman" w:eastAsia="Calibri" w:hAnsi="Times New Roman" w:cs="Times New Roman"/>
      <w:sz w:val="20"/>
      <w:szCs w:val="20"/>
      <w:lang w:val="en-US"/>
    </w:rPr>
  </w:style>
  <w:style w:type="character" w:customStyle="1" w:styleId="affa">
    <w:name w:val="Текст примечания Знак"/>
    <w:basedOn w:val="a2"/>
    <w:link w:val="aff9"/>
    <w:rsid w:val="003E38D0"/>
    <w:rPr>
      <w:rFonts w:ascii="Times New Roman" w:eastAsia="Calibri" w:hAnsi="Times New Roman" w:cs="Times New Roman"/>
      <w:sz w:val="20"/>
      <w:szCs w:val="20"/>
      <w:lang w:val="en-US"/>
    </w:rPr>
  </w:style>
  <w:style w:type="paragraph" w:styleId="affb">
    <w:name w:val="annotation subject"/>
    <w:basedOn w:val="aff9"/>
    <w:next w:val="aff9"/>
    <w:link w:val="affc"/>
    <w:rsid w:val="003E38D0"/>
    <w:rPr>
      <w:b/>
      <w:bCs/>
    </w:rPr>
  </w:style>
  <w:style w:type="character" w:customStyle="1" w:styleId="affc">
    <w:name w:val="Тема примечания Знак"/>
    <w:basedOn w:val="affa"/>
    <w:link w:val="affb"/>
    <w:rsid w:val="003E38D0"/>
    <w:rPr>
      <w:rFonts w:ascii="Times New Roman" w:eastAsia="Calibri" w:hAnsi="Times New Roman" w:cs="Times New Roman"/>
      <w:b/>
      <w:bCs/>
      <w:sz w:val="20"/>
      <w:szCs w:val="20"/>
      <w:lang w:val="en-US"/>
    </w:rPr>
  </w:style>
  <w:style w:type="table" w:customStyle="1" w:styleId="TableNormal">
    <w:name w:val="Table Normal"/>
    <w:uiPriority w:val="2"/>
    <w:semiHidden/>
    <w:unhideWhenUsed/>
    <w:qFormat/>
    <w:rsid w:val="003E38D0"/>
    <w:pPr>
      <w:widowControl w:val="0"/>
      <w:suppressAutoHyphens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d">
    <w:name w:val="Emphasis"/>
    <w:uiPriority w:val="20"/>
    <w:qFormat/>
    <w:rsid w:val="003E38D0"/>
    <w:rPr>
      <w:i/>
      <w:iCs/>
    </w:rPr>
  </w:style>
  <w:style w:type="character" w:customStyle="1" w:styleId="iceouttxt4">
    <w:name w:val="iceouttxt4"/>
    <w:rsid w:val="003E38D0"/>
    <w:rPr>
      <w:rFonts w:ascii="Arial" w:hAnsi="Arial" w:cs="Arial" w:hint="default"/>
      <w:color w:val="666666"/>
      <w:sz w:val="17"/>
      <w:szCs w:val="17"/>
    </w:rPr>
  </w:style>
  <w:style w:type="paragraph" w:customStyle="1" w:styleId="affe">
    <w:name w:val="амир"/>
    <w:basedOn w:val="a1"/>
    <w:link w:val="afff"/>
    <w:qFormat/>
    <w:rsid w:val="003E38D0"/>
    <w:rPr>
      <w:rFonts w:ascii="Calibri" w:eastAsia="Times New Roman" w:hAnsi="Calibri" w:cs="Times New Roman"/>
      <w:kern w:val="1"/>
      <w:lang w:val="en-US" w:eastAsia="ar-SA"/>
    </w:rPr>
  </w:style>
  <w:style w:type="character" w:customStyle="1" w:styleId="afff">
    <w:name w:val="амир Знак"/>
    <w:link w:val="affe"/>
    <w:rsid w:val="003E38D0"/>
    <w:rPr>
      <w:rFonts w:ascii="Calibri" w:eastAsia="Times New Roman" w:hAnsi="Calibri" w:cs="Times New Roman"/>
      <w:kern w:val="1"/>
      <w:lang w:val="en-US" w:eastAsia="ar-SA"/>
    </w:rPr>
  </w:style>
  <w:style w:type="character" w:customStyle="1" w:styleId="25">
    <w:name w:val="Основной текст (2)_"/>
    <w:link w:val="26"/>
    <w:rsid w:val="003E38D0"/>
    <w:rPr>
      <w:rFonts w:eastAsia="Times New Roman"/>
      <w:shd w:val="clear" w:color="auto" w:fill="FFFFFF"/>
    </w:rPr>
  </w:style>
  <w:style w:type="paragraph" w:customStyle="1" w:styleId="26">
    <w:name w:val="Основной текст (2)"/>
    <w:basedOn w:val="a1"/>
    <w:link w:val="25"/>
    <w:rsid w:val="003E38D0"/>
    <w:pPr>
      <w:widowControl w:val="0"/>
      <w:shd w:val="clear" w:color="auto" w:fill="FFFFFF"/>
      <w:suppressAutoHyphens w:val="0"/>
      <w:spacing w:after="0" w:line="274" w:lineRule="exact"/>
      <w:jc w:val="both"/>
    </w:pPr>
    <w:rPr>
      <w:rFonts w:eastAsia="Times New Roman"/>
    </w:rPr>
  </w:style>
  <w:style w:type="character" w:customStyle="1" w:styleId="r-toplineuser-mail">
    <w:name w:val="r-topline__user-mail"/>
    <w:qFormat/>
    <w:rsid w:val="003E38D0"/>
  </w:style>
  <w:style w:type="character" w:customStyle="1" w:styleId="afff0">
    <w:name w:val="Гипертекстовая ссылка"/>
    <w:uiPriority w:val="99"/>
    <w:qFormat/>
    <w:rsid w:val="003E38D0"/>
    <w:rPr>
      <w:rFonts w:cs="Times New Roman"/>
      <w:b w:val="0"/>
      <w:color w:val="106BBE"/>
    </w:rPr>
  </w:style>
  <w:style w:type="character" w:customStyle="1" w:styleId="blk">
    <w:name w:val="blk"/>
    <w:qFormat/>
    <w:rsid w:val="003E38D0"/>
  </w:style>
  <w:style w:type="character" w:customStyle="1" w:styleId="afff1">
    <w:name w:val="Текст концевой сноски Знак"/>
    <w:semiHidden/>
    <w:qFormat/>
    <w:rsid w:val="003E38D0"/>
    <w:rPr>
      <w:rFonts w:ascii="Times New Roman" w:eastAsia="Times New Roman" w:hAnsi="Times New Roman" w:cs="Times New Roman"/>
      <w:sz w:val="20"/>
      <w:szCs w:val="20"/>
      <w:lang w:eastAsia="ru-RU"/>
    </w:rPr>
  </w:style>
  <w:style w:type="character" w:styleId="afff2">
    <w:name w:val="endnote reference"/>
    <w:qFormat/>
    <w:rsid w:val="003E38D0"/>
    <w:rPr>
      <w:rFonts w:cs="Times New Roman"/>
      <w:vertAlign w:val="superscript"/>
    </w:rPr>
  </w:style>
  <w:style w:type="character" w:customStyle="1" w:styleId="tztxt">
    <w:name w:val="tz_txt Знак"/>
    <w:qFormat/>
    <w:locked/>
    <w:rsid w:val="003E38D0"/>
    <w:rPr>
      <w:rFonts w:ascii="Times New Roman" w:eastAsia="Times New Roman" w:hAnsi="Times New Roman" w:cs="Times New Roman"/>
      <w:sz w:val="24"/>
      <w:szCs w:val="24"/>
    </w:rPr>
  </w:style>
  <w:style w:type="character" w:customStyle="1" w:styleId="afff3">
    <w:name w:val="Цветовое выделение"/>
    <w:qFormat/>
    <w:rsid w:val="003E38D0"/>
    <w:rPr>
      <w:b/>
      <w:color w:val="26282F"/>
    </w:rPr>
  </w:style>
  <w:style w:type="character" w:customStyle="1" w:styleId="WW8Num4z0">
    <w:name w:val="WW8Num4z0"/>
    <w:qFormat/>
    <w:rsid w:val="003E38D0"/>
    <w:rPr>
      <w:sz w:val="24"/>
      <w:szCs w:val="24"/>
    </w:rPr>
  </w:style>
  <w:style w:type="character" w:customStyle="1" w:styleId="WW8Num6z0">
    <w:name w:val="WW8Num6z0"/>
    <w:qFormat/>
    <w:rsid w:val="003E38D0"/>
    <w:rPr>
      <w:rFonts w:ascii="Courier New" w:hAnsi="Courier New" w:cs="Courier New"/>
    </w:rPr>
  </w:style>
  <w:style w:type="character" w:customStyle="1" w:styleId="FontStyle35">
    <w:name w:val="Font Style35"/>
    <w:qFormat/>
    <w:rsid w:val="003E38D0"/>
    <w:rPr>
      <w:rFonts w:ascii="Times New Roman" w:hAnsi="Times New Roman" w:cs="Times New Roman"/>
      <w:sz w:val="24"/>
      <w:szCs w:val="24"/>
    </w:rPr>
  </w:style>
  <w:style w:type="character" w:customStyle="1" w:styleId="1d">
    <w:name w:val="Основной текст Знак1"/>
    <w:qFormat/>
    <w:rsid w:val="003E38D0"/>
    <w:rPr>
      <w:rFonts w:ascii="Times New Roman" w:eastAsia="Times New Roman" w:hAnsi="Times New Roman" w:cs="Times New Roman"/>
      <w:sz w:val="20"/>
      <w:szCs w:val="20"/>
    </w:rPr>
  </w:style>
  <w:style w:type="character" w:customStyle="1" w:styleId="ConsNormal0">
    <w:name w:val="ConsNormal Знак"/>
    <w:uiPriority w:val="99"/>
    <w:qFormat/>
    <w:locked/>
    <w:rsid w:val="003E38D0"/>
    <w:rPr>
      <w:rFonts w:ascii="Arial" w:eastAsia="Times New Roman" w:hAnsi="Arial" w:cs="Arial"/>
      <w:sz w:val="20"/>
      <w:szCs w:val="20"/>
      <w:lang w:eastAsia="ru-RU"/>
    </w:rPr>
  </w:style>
  <w:style w:type="character" w:customStyle="1" w:styleId="f1">
    <w:name w:val="f1"/>
    <w:qFormat/>
    <w:rsid w:val="003E38D0"/>
  </w:style>
  <w:style w:type="character" w:customStyle="1" w:styleId="f2">
    <w:name w:val="f2"/>
    <w:qFormat/>
    <w:rsid w:val="003E38D0"/>
  </w:style>
  <w:style w:type="character" w:customStyle="1" w:styleId="okpdspan">
    <w:name w:val="okpd_span"/>
    <w:qFormat/>
    <w:rsid w:val="003E38D0"/>
  </w:style>
  <w:style w:type="character" w:customStyle="1" w:styleId="apple-converted-space">
    <w:name w:val="apple-converted-space"/>
    <w:qFormat/>
    <w:rsid w:val="003E38D0"/>
  </w:style>
  <w:style w:type="character" w:styleId="afff4">
    <w:name w:val="Strong"/>
    <w:uiPriority w:val="22"/>
    <w:qFormat/>
    <w:rsid w:val="003E38D0"/>
    <w:rPr>
      <w:b/>
      <w:bCs/>
    </w:rPr>
  </w:style>
  <w:style w:type="character" w:customStyle="1" w:styleId="FontStyle116">
    <w:name w:val="Font Style116"/>
    <w:qFormat/>
    <w:rsid w:val="003E38D0"/>
    <w:rPr>
      <w:rFonts w:ascii="Georgia" w:hAnsi="Georgia" w:cs="Georgia"/>
      <w:sz w:val="18"/>
      <w:szCs w:val="18"/>
    </w:rPr>
  </w:style>
  <w:style w:type="character" w:customStyle="1" w:styleId="WW8Num1z1">
    <w:name w:val="WW8Num1z1"/>
    <w:qFormat/>
    <w:rsid w:val="003E38D0"/>
  </w:style>
  <w:style w:type="character" w:customStyle="1" w:styleId="ListLabel1">
    <w:name w:val="ListLabel 1"/>
    <w:qFormat/>
    <w:rsid w:val="003E38D0"/>
    <w:rPr>
      <w:b/>
    </w:rPr>
  </w:style>
  <w:style w:type="character" w:customStyle="1" w:styleId="ListLabel2">
    <w:name w:val="ListLabel 2"/>
    <w:qFormat/>
    <w:rsid w:val="003E38D0"/>
    <w:rPr>
      <w:color w:val="00000A"/>
    </w:rPr>
  </w:style>
  <w:style w:type="character" w:customStyle="1" w:styleId="ListLabel3">
    <w:name w:val="ListLabel 3"/>
    <w:qFormat/>
    <w:rsid w:val="003E38D0"/>
    <w:rPr>
      <w:rFonts w:cs="Times New Roman"/>
    </w:rPr>
  </w:style>
  <w:style w:type="character" w:customStyle="1" w:styleId="ListLabel4">
    <w:name w:val="ListLabel 4"/>
    <w:qFormat/>
    <w:rsid w:val="003E38D0"/>
    <w:rPr>
      <w:rFonts w:cs="Times New Roman"/>
    </w:rPr>
  </w:style>
  <w:style w:type="character" w:customStyle="1" w:styleId="ListLabel5">
    <w:name w:val="ListLabel 5"/>
    <w:qFormat/>
    <w:rsid w:val="003E38D0"/>
    <w:rPr>
      <w:rFonts w:cs="Times New Roman"/>
    </w:rPr>
  </w:style>
  <w:style w:type="character" w:customStyle="1" w:styleId="ListLabel6">
    <w:name w:val="ListLabel 6"/>
    <w:qFormat/>
    <w:rsid w:val="003E38D0"/>
    <w:rPr>
      <w:b w:val="0"/>
      <w:bCs w:val="0"/>
      <w:sz w:val="19"/>
      <w:szCs w:val="19"/>
    </w:rPr>
  </w:style>
  <w:style w:type="character" w:customStyle="1" w:styleId="ListLabel7">
    <w:name w:val="ListLabel 7"/>
    <w:qFormat/>
    <w:rsid w:val="003E38D0"/>
    <w:rPr>
      <w:rFonts w:cs="Times New Roman"/>
      <w:sz w:val="20"/>
      <w:szCs w:val="20"/>
    </w:rPr>
  </w:style>
  <w:style w:type="character" w:customStyle="1" w:styleId="ListLabel8">
    <w:name w:val="ListLabel 8"/>
    <w:qFormat/>
    <w:rsid w:val="003E38D0"/>
    <w:rPr>
      <w:b/>
    </w:rPr>
  </w:style>
  <w:style w:type="character" w:customStyle="1" w:styleId="ListLabel9">
    <w:name w:val="ListLabel 9"/>
    <w:qFormat/>
    <w:rsid w:val="003E38D0"/>
    <w:rPr>
      <w:b w:val="0"/>
      <w:sz w:val="24"/>
      <w:szCs w:val="24"/>
    </w:rPr>
  </w:style>
  <w:style w:type="character" w:customStyle="1" w:styleId="ListLabel10">
    <w:name w:val="ListLabel 10"/>
    <w:qFormat/>
    <w:rsid w:val="003E38D0"/>
    <w:rPr>
      <w:color w:val="00000A"/>
    </w:rPr>
  </w:style>
  <w:style w:type="character" w:customStyle="1" w:styleId="ListLabel11">
    <w:name w:val="ListLabel 11"/>
    <w:qFormat/>
    <w:rsid w:val="003E38D0"/>
    <w:rPr>
      <w:color w:val="00000A"/>
    </w:rPr>
  </w:style>
  <w:style w:type="character" w:customStyle="1" w:styleId="ListLabel12">
    <w:name w:val="ListLabel 12"/>
    <w:qFormat/>
    <w:rsid w:val="003E38D0"/>
    <w:rPr>
      <w:color w:val="00000A"/>
    </w:rPr>
  </w:style>
  <w:style w:type="character" w:customStyle="1" w:styleId="ListLabel13">
    <w:name w:val="ListLabel 13"/>
    <w:qFormat/>
    <w:rsid w:val="003E38D0"/>
    <w:rPr>
      <w:color w:val="00000A"/>
    </w:rPr>
  </w:style>
  <w:style w:type="character" w:customStyle="1" w:styleId="ListLabel14">
    <w:name w:val="ListLabel 14"/>
    <w:qFormat/>
    <w:rsid w:val="003E38D0"/>
    <w:rPr>
      <w:color w:val="00000A"/>
    </w:rPr>
  </w:style>
  <w:style w:type="character" w:customStyle="1" w:styleId="ListLabel15">
    <w:name w:val="ListLabel 15"/>
    <w:qFormat/>
    <w:rsid w:val="003E38D0"/>
    <w:rPr>
      <w:color w:val="00000A"/>
    </w:rPr>
  </w:style>
  <w:style w:type="character" w:customStyle="1" w:styleId="ListLabel16">
    <w:name w:val="ListLabel 16"/>
    <w:qFormat/>
    <w:rsid w:val="003E38D0"/>
    <w:rPr>
      <w:color w:val="00000A"/>
    </w:rPr>
  </w:style>
  <w:style w:type="character" w:customStyle="1" w:styleId="ListLabel17">
    <w:name w:val="ListLabel 17"/>
    <w:qFormat/>
    <w:rsid w:val="003E38D0"/>
    <w:rPr>
      <w:color w:val="00000A"/>
    </w:rPr>
  </w:style>
  <w:style w:type="character" w:customStyle="1" w:styleId="ListLabel18">
    <w:name w:val="ListLabel 18"/>
    <w:qFormat/>
    <w:rsid w:val="003E38D0"/>
    <w:rPr>
      <w:color w:val="00000A"/>
    </w:rPr>
  </w:style>
  <w:style w:type="paragraph" w:styleId="1e">
    <w:name w:val="index 1"/>
    <w:basedOn w:val="a1"/>
    <w:next w:val="a1"/>
    <w:autoRedefine/>
    <w:uiPriority w:val="99"/>
    <w:unhideWhenUsed/>
    <w:rsid w:val="003E38D0"/>
    <w:pPr>
      <w:widowControl w:val="0"/>
      <w:suppressAutoHyphens w:val="0"/>
      <w:autoSpaceDE w:val="0"/>
      <w:autoSpaceDN w:val="0"/>
      <w:spacing w:after="0" w:line="240" w:lineRule="auto"/>
      <w:ind w:left="220" w:hanging="220"/>
    </w:pPr>
    <w:rPr>
      <w:rFonts w:ascii="Times New Roman" w:eastAsia="Times New Roman" w:hAnsi="Times New Roman" w:cs="Times New Roman"/>
      <w:lang w:val="en-US"/>
    </w:rPr>
  </w:style>
  <w:style w:type="paragraph" w:customStyle="1" w:styleId="afff5">
    <w:name w:val="Комментарий"/>
    <w:basedOn w:val="a1"/>
    <w:uiPriority w:val="99"/>
    <w:qFormat/>
    <w:rsid w:val="003E38D0"/>
    <w:pPr>
      <w:suppressAutoHyphens w:val="0"/>
    </w:pPr>
    <w:rPr>
      <w:rFonts w:ascii="Arial" w:eastAsia="Times New Roman" w:hAnsi="Arial" w:cs="Arial"/>
      <w:color w:val="353842"/>
      <w:sz w:val="26"/>
      <w:szCs w:val="26"/>
      <w:shd w:val="clear" w:color="auto" w:fill="F0F0F0"/>
      <w:lang w:eastAsia="ru-RU"/>
    </w:rPr>
  </w:style>
  <w:style w:type="paragraph" w:customStyle="1" w:styleId="afff6">
    <w:name w:val="Информация о версии"/>
    <w:basedOn w:val="afff5"/>
    <w:uiPriority w:val="99"/>
    <w:qFormat/>
    <w:rsid w:val="003E38D0"/>
    <w:rPr>
      <w:i/>
      <w:iCs/>
    </w:rPr>
  </w:style>
  <w:style w:type="paragraph" w:styleId="afff7">
    <w:name w:val="endnote text"/>
    <w:basedOn w:val="a1"/>
    <w:link w:val="1f"/>
    <w:qFormat/>
    <w:rsid w:val="003E38D0"/>
    <w:pPr>
      <w:widowControl w:val="0"/>
      <w:suppressAutoHyphens w:val="0"/>
      <w:spacing w:after="0" w:line="240" w:lineRule="auto"/>
    </w:pPr>
    <w:rPr>
      <w:rFonts w:ascii="Times New Roman" w:eastAsia="Times New Roman" w:hAnsi="Times New Roman" w:cs="Times New Roman"/>
      <w:sz w:val="20"/>
      <w:szCs w:val="20"/>
      <w:lang w:val="en-US"/>
    </w:rPr>
  </w:style>
  <w:style w:type="character" w:customStyle="1" w:styleId="1f">
    <w:name w:val="Текст концевой сноски Знак1"/>
    <w:basedOn w:val="a2"/>
    <w:link w:val="afff7"/>
    <w:rsid w:val="003E38D0"/>
    <w:rPr>
      <w:rFonts w:ascii="Times New Roman" w:eastAsia="Times New Roman" w:hAnsi="Times New Roman" w:cs="Times New Roman"/>
      <w:sz w:val="20"/>
      <w:szCs w:val="20"/>
      <w:lang w:val="en-US"/>
    </w:rPr>
  </w:style>
  <w:style w:type="paragraph" w:customStyle="1" w:styleId="tztxt0">
    <w:name w:val="tz_txt"/>
    <w:basedOn w:val="a1"/>
    <w:qFormat/>
    <w:rsid w:val="003E38D0"/>
    <w:pPr>
      <w:suppressAutoHyphens w:val="0"/>
      <w:spacing w:after="120" w:line="240" w:lineRule="auto"/>
      <w:ind w:firstLine="709"/>
      <w:jc w:val="both"/>
    </w:pPr>
    <w:rPr>
      <w:rFonts w:ascii="Times New Roman" w:eastAsia="Times New Roman" w:hAnsi="Times New Roman" w:cs="Times New Roman"/>
      <w:sz w:val="24"/>
      <w:szCs w:val="24"/>
      <w:lang w:val="en-US"/>
    </w:rPr>
  </w:style>
  <w:style w:type="paragraph" w:customStyle="1" w:styleId="afff8">
    <w:name w:val="Заголовок_контр"/>
    <w:basedOn w:val="a1"/>
    <w:qFormat/>
    <w:rsid w:val="003E38D0"/>
    <w:pPr>
      <w:tabs>
        <w:tab w:val="left" w:pos="2779"/>
      </w:tabs>
      <w:spacing w:before="60" w:after="0" w:line="240" w:lineRule="auto"/>
      <w:ind w:left="397"/>
      <w:jc w:val="center"/>
      <w:outlineLvl w:val="0"/>
    </w:pPr>
    <w:rPr>
      <w:rFonts w:ascii="Times New Roman" w:eastAsia="Times New Roman" w:hAnsi="Times New Roman" w:cs="Times New Roman"/>
      <w:b/>
      <w:bCs/>
      <w:sz w:val="20"/>
      <w:szCs w:val="20"/>
      <w:lang w:eastAsia="ar-SA"/>
    </w:rPr>
  </w:style>
  <w:style w:type="paragraph" w:customStyle="1" w:styleId="afff9">
    <w:name w:val="Нумер_контр"/>
    <w:basedOn w:val="a1"/>
    <w:qFormat/>
    <w:rsid w:val="003E38D0"/>
    <w:pPr>
      <w:tabs>
        <w:tab w:val="left" w:pos="284"/>
      </w:tabs>
      <w:spacing w:after="0" w:line="240" w:lineRule="auto"/>
      <w:ind w:firstLine="426"/>
      <w:jc w:val="both"/>
    </w:pPr>
    <w:rPr>
      <w:rFonts w:ascii="Times New Roman" w:eastAsia="Times New Roman" w:hAnsi="Times New Roman" w:cs="Times New Roman"/>
      <w:sz w:val="20"/>
      <w:szCs w:val="20"/>
      <w:lang w:eastAsia="ar-SA"/>
    </w:rPr>
  </w:style>
  <w:style w:type="paragraph" w:customStyle="1" w:styleId="160">
    <w:name w:val="Стиль полужирный по центру Междустр.интервал:  точно 16 пт"/>
    <w:basedOn w:val="a1"/>
    <w:qFormat/>
    <w:rsid w:val="003E38D0"/>
    <w:pPr>
      <w:spacing w:after="0" w:line="320" w:lineRule="exact"/>
      <w:jc w:val="center"/>
    </w:pPr>
    <w:rPr>
      <w:rFonts w:ascii="Times New Roman" w:eastAsia="Times New Roman" w:hAnsi="Times New Roman" w:cs="Times New Roman"/>
      <w:b/>
      <w:bCs/>
      <w:sz w:val="20"/>
      <w:szCs w:val="20"/>
      <w:lang w:eastAsia="ar-SA"/>
    </w:rPr>
  </w:style>
  <w:style w:type="paragraph" w:customStyle="1" w:styleId="1f0">
    <w:name w:val="Текст1"/>
    <w:basedOn w:val="a1"/>
    <w:qFormat/>
    <w:rsid w:val="003E38D0"/>
    <w:pPr>
      <w:spacing w:after="0" w:line="240" w:lineRule="auto"/>
    </w:pPr>
    <w:rPr>
      <w:rFonts w:ascii="Consolas" w:eastAsia="Calibri" w:hAnsi="Consolas" w:cs="Consolas"/>
      <w:sz w:val="21"/>
      <w:szCs w:val="21"/>
      <w:lang w:eastAsia="ar-SA"/>
    </w:rPr>
  </w:style>
  <w:style w:type="paragraph" w:customStyle="1" w:styleId="afffa">
    <w:name w:val="Нормальный"/>
    <w:uiPriority w:val="99"/>
    <w:rsid w:val="003E38D0"/>
    <w:pPr>
      <w:widowControl w:val="0"/>
      <w:suppressAutoHyphens w:val="0"/>
      <w:spacing w:after="200" w:line="276" w:lineRule="auto"/>
    </w:pPr>
    <w:rPr>
      <w:rFonts w:ascii="Times New Roman" w:eastAsia="Times New Roman" w:hAnsi="Times New Roman" w:cs="Times New Roman"/>
      <w:color w:val="000000"/>
      <w:sz w:val="24"/>
      <w:szCs w:val="24"/>
      <w:lang w:eastAsia="ru-RU"/>
    </w:rPr>
  </w:style>
  <w:style w:type="paragraph" w:customStyle="1" w:styleId="1f1">
    <w:name w:val="Заголовок №1"/>
    <w:basedOn w:val="a1"/>
    <w:uiPriority w:val="99"/>
    <w:rsid w:val="003E38D0"/>
    <w:pPr>
      <w:widowControl w:val="0"/>
      <w:shd w:val="clear" w:color="auto" w:fill="FFFFFF"/>
      <w:tabs>
        <w:tab w:val="left" w:pos="709"/>
      </w:tabs>
      <w:spacing w:before="300" w:after="420" w:line="240" w:lineRule="auto"/>
      <w:jc w:val="both"/>
      <w:outlineLvl w:val="0"/>
    </w:pPr>
    <w:rPr>
      <w:rFonts w:ascii="Times New Roman" w:eastAsia="Times New Roman" w:hAnsi="Times New Roman" w:cs="Times New Roman"/>
      <w:color w:val="00000A"/>
      <w:sz w:val="28"/>
      <w:szCs w:val="28"/>
      <w:lang w:eastAsia="ru-RU"/>
    </w:rPr>
  </w:style>
  <w:style w:type="paragraph" w:customStyle="1" w:styleId="pj">
    <w:name w:val="pj"/>
    <w:basedOn w:val="a1"/>
    <w:rsid w:val="003E38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2">
    <w:name w:val="Нумерованный список1"/>
    <w:basedOn w:val="a1"/>
    <w:rsid w:val="003E38D0"/>
    <w:pPr>
      <w:tabs>
        <w:tab w:val="left" w:pos="360"/>
      </w:tabs>
      <w:spacing w:after="0" w:line="100" w:lineRule="atLeast"/>
    </w:pPr>
    <w:rPr>
      <w:rFonts w:ascii="Times New Roman" w:eastAsia="Times New Roman" w:hAnsi="Times New Roman" w:cs="Times New Roman"/>
      <w:sz w:val="24"/>
      <w:szCs w:val="24"/>
      <w:lang w:eastAsia="ar-SA"/>
    </w:rPr>
  </w:style>
  <w:style w:type="character" w:customStyle="1" w:styleId="afffb">
    <w:name w:val="Маркеры списка"/>
    <w:rsid w:val="003E38D0"/>
    <w:rPr>
      <w:rFonts w:ascii="OpenSymbol" w:eastAsia="OpenSymbol" w:hAnsi="OpenSymbol" w:cs="OpenSymbol"/>
    </w:rPr>
  </w:style>
  <w:style w:type="paragraph" w:customStyle="1" w:styleId="formattext">
    <w:name w:val="formattext"/>
    <w:basedOn w:val="a1"/>
    <w:rsid w:val="003E38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f3">
    <w:name w:val="Сетка таблицы1"/>
    <w:basedOn w:val="a3"/>
    <w:uiPriority w:val="59"/>
    <w:rsid w:val="003E38D0"/>
    <w:pPr>
      <w:suppressAutoHyphens w:val="0"/>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4"/>
    <w:uiPriority w:val="99"/>
    <w:semiHidden/>
    <w:unhideWhenUsed/>
    <w:rsid w:val="003E38D0"/>
  </w:style>
  <w:style w:type="character" w:customStyle="1" w:styleId="afffc">
    <w:name w:val="Символ нумерации"/>
    <w:rsid w:val="003E38D0"/>
  </w:style>
  <w:style w:type="paragraph" w:styleId="afffd">
    <w:name w:val="Subtitle"/>
    <w:basedOn w:val="11"/>
    <w:next w:val="ab"/>
    <w:link w:val="afffe"/>
    <w:qFormat/>
    <w:rsid w:val="003E38D0"/>
    <w:pPr>
      <w:spacing w:line="240" w:lineRule="auto"/>
      <w:jc w:val="center"/>
    </w:pPr>
    <w:rPr>
      <w:rFonts w:ascii="Arial" w:eastAsia="MS Mincho" w:hAnsi="Arial" w:cs="Times New Roman"/>
      <w:i/>
      <w:iCs/>
      <w:lang w:eastAsia="ar-SA"/>
    </w:rPr>
  </w:style>
  <w:style w:type="character" w:customStyle="1" w:styleId="afffe">
    <w:name w:val="Подзаголовок Знак"/>
    <w:basedOn w:val="a2"/>
    <w:link w:val="afffd"/>
    <w:rsid w:val="003E38D0"/>
    <w:rPr>
      <w:rFonts w:ascii="Arial" w:eastAsia="MS Mincho" w:hAnsi="Arial" w:cs="Times New Roman"/>
      <w:i/>
      <w:iCs/>
      <w:sz w:val="28"/>
      <w:szCs w:val="28"/>
      <w:lang w:eastAsia="ar-SA"/>
    </w:rPr>
  </w:style>
  <w:style w:type="paragraph" w:customStyle="1" w:styleId="1f4">
    <w:name w:val="Название1"/>
    <w:basedOn w:val="a1"/>
    <w:uiPriority w:val="99"/>
    <w:rsid w:val="003E38D0"/>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1"/>
    <w:uiPriority w:val="99"/>
    <w:rsid w:val="003E38D0"/>
    <w:pPr>
      <w:suppressLineNumber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1"/>
    <w:uiPriority w:val="99"/>
    <w:rsid w:val="003E38D0"/>
    <w:pPr>
      <w:spacing w:after="0" w:line="240" w:lineRule="auto"/>
    </w:pPr>
    <w:rPr>
      <w:rFonts w:ascii="Times New Roman" w:eastAsia="Times New Roman" w:hAnsi="Times New Roman" w:cs="Times New Roman"/>
      <w:b/>
      <w:sz w:val="24"/>
      <w:szCs w:val="24"/>
      <w:lang w:eastAsia="ar-SA"/>
    </w:rPr>
  </w:style>
  <w:style w:type="paragraph" w:customStyle="1" w:styleId="affff">
    <w:name w:val="Горизонтальная линия"/>
    <w:basedOn w:val="a1"/>
    <w:next w:val="ab"/>
    <w:uiPriority w:val="99"/>
    <w:rsid w:val="003E38D0"/>
    <w:pPr>
      <w:suppressLineNumbers/>
      <w:pBdr>
        <w:bottom w:val="double" w:sz="1" w:space="0" w:color="808080"/>
      </w:pBdr>
      <w:spacing w:after="283" w:line="240" w:lineRule="auto"/>
    </w:pPr>
    <w:rPr>
      <w:rFonts w:ascii="Times New Roman" w:eastAsia="Times New Roman" w:hAnsi="Times New Roman" w:cs="Times New Roman"/>
      <w:sz w:val="12"/>
      <w:szCs w:val="12"/>
      <w:lang w:eastAsia="ar-SA"/>
    </w:rPr>
  </w:style>
  <w:style w:type="paragraph" w:styleId="affff0">
    <w:name w:val="Body Text First Indent"/>
    <w:basedOn w:val="ab"/>
    <w:link w:val="affff1"/>
    <w:rsid w:val="003E38D0"/>
    <w:pPr>
      <w:spacing w:after="0" w:line="240" w:lineRule="auto"/>
      <w:ind w:firstLine="283"/>
    </w:pPr>
    <w:rPr>
      <w:rFonts w:ascii="Times New Roman" w:eastAsia="Times New Roman" w:hAnsi="Times New Roman" w:cs="Times New Roman"/>
      <w:sz w:val="20"/>
      <w:szCs w:val="20"/>
      <w:lang w:val="en-US" w:eastAsia="ar-SA"/>
    </w:rPr>
  </w:style>
  <w:style w:type="character" w:customStyle="1" w:styleId="21">
    <w:name w:val="Основной текст Знак2"/>
    <w:aliases w:val="Основной текст Знак Знак Знак1"/>
    <w:basedOn w:val="a2"/>
    <w:link w:val="ab"/>
    <w:uiPriority w:val="99"/>
    <w:rsid w:val="003E38D0"/>
  </w:style>
  <w:style w:type="character" w:customStyle="1" w:styleId="affff1">
    <w:name w:val="Красная строка Знак"/>
    <w:basedOn w:val="21"/>
    <w:link w:val="affff0"/>
    <w:rsid w:val="003E38D0"/>
    <w:rPr>
      <w:rFonts w:ascii="Times New Roman" w:eastAsia="Times New Roman" w:hAnsi="Times New Roman" w:cs="Times New Roman"/>
      <w:sz w:val="20"/>
      <w:szCs w:val="20"/>
      <w:lang w:val="en-US" w:eastAsia="ar-SA"/>
    </w:rPr>
  </w:style>
  <w:style w:type="paragraph" w:customStyle="1" w:styleId="affff2">
    <w:name w:val="СОтступомПоЛевомуКраю"/>
    <w:basedOn w:val="a1"/>
    <w:uiPriority w:val="99"/>
    <w:rsid w:val="003E38D0"/>
    <w:pPr>
      <w:spacing w:after="0" w:line="240" w:lineRule="auto"/>
      <w:ind w:firstLine="705"/>
    </w:pPr>
    <w:rPr>
      <w:rFonts w:ascii="Times New Roman" w:eastAsia="Times New Roman" w:hAnsi="Times New Roman" w:cs="Times New Roman"/>
      <w:sz w:val="24"/>
      <w:szCs w:val="24"/>
      <w:lang w:eastAsia="ar-SA"/>
    </w:rPr>
  </w:style>
  <w:style w:type="paragraph" w:customStyle="1" w:styleId="affff3">
    <w:name w:val="Содержимое врезки"/>
    <w:basedOn w:val="ab"/>
    <w:uiPriority w:val="99"/>
    <w:rsid w:val="003E38D0"/>
    <w:pPr>
      <w:spacing w:after="0" w:line="240" w:lineRule="auto"/>
    </w:pPr>
    <w:rPr>
      <w:rFonts w:ascii="Times New Roman" w:eastAsia="Times New Roman" w:hAnsi="Times New Roman" w:cs="Times New Roman"/>
      <w:sz w:val="20"/>
      <w:szCs w:val="20"/>
      <w:lang w:eastAsia="ar-SA"/>
    </w:rPr>
  </w:style>
  <w:style w:type="paragraph" w:customStyle="1" w:styleId="affff4">
    <w:name w:val="Содержимое списка"/>
    <w:basedOn w:val="a1"/>
    <w:uiPriority w:val="99"/>
    <w:rsid w:val="003E38D0"/>
    <w:pPr>
      <w:spacing w:after="0" w:line="240" w:lineRule="auto"/>
      <w:ind w:left="567"/>
    </w:pPr>
    <w:rPr>
      <w:rFonts w:ascii="Times New Roman" w:eastAsia="Times New Roman" w:hAnsi="Times New Roman" w:cs="Times New Roman"/>
      <w:sz w:val="24"/>
      <w:szCs w:val="24"/>
      <w:lang w:eastAsia="ar-SA"/>
    </w:rPr>
  </w:style>
  <w:style w:type="paragraph" w:styleId="affff5">
    <w:name w:val="Date"/>
    <w:basedOn w:val="a1"/>
    <w:next w:val="a1"/>
    <w:link w:val="affff6"/>
    <w:rsid w:val="003E38D0"/>
    <w:pPr>
      <w:suppressAutoHyphens w:val="0"/>
      <w:spacing w:after="60" w:line="240" w:lineRule="auto"/>
      <w:jc w:val="both"/>
    </w:pPr>
    <w:rPr>
      <w:rFonts w:ascii="Times New Roman" w:eastAsia="Times New Roman" w:hAnsi="Times New Roman" w:cs="Times New Roman"/>
      <w:sz w:val="20"/>
      <w:szCs w:val="20"/>
      <w:lang w:eastAsia="ar-SA"/>
    </w:rPr>
  </w:style>
  <w:style w:type="character" w:customStyle="1" w:styleId="affff6">
    <w:name w:val="Дата Знак"/>
    <w:basedOn w:val="a2"/>
    <w:link w:val="affff5"/>
    <w:rsid w:val="003E38D0"/>
    <w:rPr>
      <w:rFonts w:ascii="Times New Roman" w:eastAsia="Times New Roman" w:hAnsi="Times New Roman" w:cs="Times New Roman"/>
      <w:sz w:val="20"/>
      <w:szCs w:val="20"/>
      <w:lang w:eastAsia="ar-SA"/>
    </w:rPr>
  </w:style>
  <w:style w:type="paragraph" w:styleId="1f6">
    <w:name w:val="toc 1"/>
    <w:basedOn w:val="a1"/>
    <w:next w:val="a1"/>
    <w:autoRedefine/>
    <w:uiPriority w:val="39"/>
    <w:rsid w:val="003E38D0"/>
    <w:pPr>
      <w:tabs>
        <w:tab w:val="left" w:pos="709"/>
        <w:tab w:val="right" w:leader="dot" w:pos="10195"/>
      </w:tabs>
      <w:suppressAutoHyphens w:val="0"/>
      <w:spacing w:before="120" w:after="120" w:line="240" w:lineRule="auto"/>
    </w:pPr>
    <w:rPr>
      <w:rFonts w:ascii="Times New Roman" w:eastAsia="Times New Roman" w:hAnsi="Times New Roman" w:cs="Times New Roman"/>
      <w:b/>
      <w:bCs/>
      <w:caps/>
      <w:sz w:val="20"/>
      <w:szCs w:val="20"/>
      <w:lang w:eastAsia="ru-RU"/>
    </w:rPr>
  </w:style>
  <w:style w:type="character" w:styleId="affff7">
    <w:name w:val="line number"/>
    <w:basedOn w:val="a2"/>
    <w:uiPriority w:val="99"/>
    <w:unhideWhenUsed/>
    <w:rsid w:val="003E38D0"/>
  </w:style>
  <w:style w:type="paragraph" w:customStyle="1" w:styleId="ConsPlusCell">
    <w:name w:val="ConsPlusCell"/>
    <w:uiPriority w:val="99"/>
    <w:qFormat/>
    <w:rsid w:val="003E38D0"/>
    <w:pPr>
      <w:widowControl w:val="0"/>
      <w:suppressAutoHyphens w:val="0"/>
      <w:autoSpaceDE w:val="0"/>
      <w:autoSpaceDN w:val="0"/>
      <w:adjustRightInd w:val="0"/>
    </w:pPr>
    <w:rPr>
      <w:rFonts w:ascii="Calibri" w:eastAsia="Times New Roman" w:hAnsi="Calibri" w:cs="Calibri"/>
      <w:lang w:eastAsia="ru-RU"/>
    </w:rPr>
  </w:style>
  <w:style w:type="paragraph" w:customStyle="1" w:styleId="s1">
    <w:name w:val="s_1"/>
    <w:basedOn w:val="a1"/>
    <w:uiPriority w:val="99"/>
    <w:rsid w:val="003E38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8">
    <w:name w:val="Document Map"/>
    <w:basedOn w:val="a1"/>
    <w:link w:val="affff9"/>
    <w:unhideWhenUsed/>
    <w:rsid w:val="003E38D0"/>
    <w:pPr>
      <w:spacing w:after="0" w:line="240" w:lineRule="auto"/>
    </w:pPr>
    <w:rPr>
      <w:rFonts w:ascii="Tahoma" w:eastAsia="Times New Roman" w:hAnsi="Tahoma" w:cs="Times New Roman"/>
      <w:sz w:val="16"/>
      <w:szCs w:val="16"/>
      <w:lang w:eastAsia="ar-SA"/>
    </w:rPr>
  </w:style>
  <w:style w:type="character" w:customStyle="1" w:styleId="affff9">
    <w:name w:val="Схема документа Знак"/>
    <w:basedOn w:val="a2"/>
    <w:link w:val="affff8"/>
    <w:rsid w:val="003E38D0"/>
    <w:rPr>
      <w:rFonts w:ascii="Tahoma" w:eastAsia="Times New Roman" w:hAnsi="Tahoma" w:cs="Times New Roman"/>
      <w:sz w:val="16"/>
      <w:szCs w:val="16"/>
      <w:lang w:eastAsia="ar-SA"/>
    </w:rPr>
  </w:style>
  <w:style w:type="character" w:customStyle="1" w:styleId="okpdspan1">
    <w:name w:val="okpd_span1"/>
    <w:rsid w:val="003E38D0"/>
    <w:rPr>
      <w:b/>
      <w:bCs/>
    </w:rPr>
  </w:style>
  <w:style w:type="character" w:customStyle="1" w:styleId="44">
    <w:name w:val="Основной текст (4) + Не курсив"/>
    <w:rsid w:val="003E38D0"/>
    <w:rPr>
      <w:i/>
      <w:iCs/>
      <w:color w:val="000000"/>
      <w:spacing w:val="0"/>
      <w:w w:val="100"/>
      <w:position w:val="0"/>
      <w:sz w:val="28"/>
      <w:szCs w:val="28"/>
      <w:shd w:val="clear" w:color="auto" w:fill="FFFFFF"/>
      <w:lang w:val="ru-RU" w:eastAsia="ru-RU" w:bidi="ru-RU"/>
    </w:rPr>
  </w:style>
  <w:style w:type="character" w:customStyle="1" w:styleId="blk1">
    <w:name w:val="blk1"/>
    <w:rsid w:val="003E38D0"/>
    <w:rPr>
      <w:vanish w:val="0"/>
      <w:webHidden w:val="0"/>
      <w:specVanish w:val="0"/>
    </w:rPr>
  </w:style>
  <w:style w:type="paragraph" w:customStyle="1" w:styleId="affffa">
    <w:name w:val="Нормальный (таблица)"/>
    <w:basedOn w:val="a1"/>
    <w:next w:val="a1"/>
    <w:uiPriority w:val="99"/>
    <w:rsid w:val="003E38D0"/>
    <w:pPr>
      <w:widowControl w:val="0"/>
      <w:suppressAutoHyphens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b">
    <w:name w:val="Прижатый влево"/>
    <w:basedOn w:val="a1"/>
    <w:next w:val="a1"/>
    <w:uiPriority w:val="99"/>
    <w:rsid w:val="003E38D0"/>
    <w:pPr>
      <w:widowControl w:val="0"/>
      <w:suppressAutoHyphens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ld1">
    <w:name w:val="bold1"/>
    <w:rsid w:val="003E38D0"/>
    <w:rPr>
      <w:b/>
      <w:bCs/>
      <w:shd w:val="clear" w:color="auto" w:fill="FFFFFF"/>
    </w:rPr>
  </w:style>
  <w:style w:type="paragraph" w:customStyle="1" w:styleId="affffc">
    <w:name w:val="Стиль"/>
    <w:uiPriority w:val="99"/>
    <w:rsid w:val="003E38D0"/>
    <w:pPr>
      <w:widowControl w:val="0"/>
      <w:suppressAutoHyphens w:val="0"/>
      <w:autoSpaceDE w:val="0"/>
      <w:autoSpaceDN w:val="0"/>
      <w:adjustRightInd w:val="0"/>
    </w:pPr>
    <w:rPr>
      <w:rFonts w:ascii="Times New Roman" w:eastAsia="Times New Roman" w:hAnsi="Times New Roman" w:cs="Times New Roman"/>
      <w:sz w:val="24"/>
      <w:szCs w:val="24"/>
      <w:lang w:eastAsia="ru-RU"/>
    </w:rPr>
  </w:style>
  <w:style w:type="table" w:customStyle="1" w:styleId="27">
    <w:name w:val="Сетка таблицы2"/>
    <w:basedOn w:val="a3"/>
    <w:next w:val="af8"/>
    <w:rsid w:val="003E38D0"/>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d">
    <w:name w:val="Block Text"/>
    <w:basedOn w:val="a1"/>
    <w:rsid w:val="003E38D0"/>
    <w:pPr>
      <w:suppressAutoHyphens w:val="0"/>
      <w:spacing w:after="120" w:line="240" w:lineRule="auto"/>
      <w:ind w:left="1440" w:right="1440"/>
      <w:jc w:val="both"/>
    </w:pPr>
    <w:rPr>
      <w:rFonts w:ascii="Times New Roman" w:eastAsia="Times New Roman" w:hAnsi="Times New Roman" w:cs="Times New Roman"/>
      <w:sz w:val="24"/>
      <w:szCs w:val="20"/>
      <w:lang w:eastAsia="ru-RU"/>
    </w:rPr>
  </w:style>
  <w:style w:type="paragraph" w:customStyle="1" w:styleId="1f7">
    <w:name w:val="Заголовок записки1"/>
    <w:basedOn w:val="a1"/>
    <w:next w:val="a1"/>
    <w:link w:val="affffe"/>
    <w:rsid w:val="003E38D0"/>
    <w:pPr>
      <w:suppressAutoHyphens w:val="0"/>
      <w:spacing w:after="60" w:line="240" w:lineRule="auto"/>
      <w:jc w:val="both"/>
    </w:pPr>
    <w:rPr>
      <w:rFonts w:ascii="Times New Roman" w:eastAsia="Times New Roman" w:hAnsi="Times New Roman" w:cs="Times New Roman"/>
      <w:sz w:val="20"/>
      <w:szCs w:val="20"/>
      <w:lang w:val="en-US" w:eastAsia="ar-SA"/>
    </w:rPr>
  </w:style>
  <w:style w:type="character" w:customStyle="1" w:styleId="affffe">
    <w:name w:val="Заголовок записки Знак"/>
    <w:link w:val="1f7"/>
    <w:rsid w:val="003E38D0"/>
    <w:rPr>
      <w:rFonts w:ascii="Times New Roman" w:eastAsia="Times New Roman" w:hAnsi="Times New Roman" w:cs="Times New Roman"/>
      <w:sz w:val="20"/>
      <w:szCs w:val="20"/>
      <w:lang w:val="en-US" w:eastAsia="ar-SA"/>
    </w:rPr>
  </w:style>
  <w:style w:type="paragraph" w:customStyle="1" w:styleId="afffff">
    <w:name w:val="Пункт"/>
    <w:basedOn w:val="a1"/>
    <w:uiPriority w:val="99"/>
    <w:rsid w:val="003E38D0"/>
    <w:pPr>
      <w:tabs>
        <w:tab w:val="num" w:pos="1980"/>
      </w:tabs>
      <w:suppressAutoHyphens w:val="0"/>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8">
    <w:name w:val="Основной текст с отступом1"/>
    <w:basedOn w:val="a1"/>
    <w:rsid w:val="003E38D0"/>
    <w:pPr>
      <w:suppressAutoHyphens w:val="0"/>
      <w:spacing w:after="120" w:line="240" w:lineRule="auto"/>
      <w:ind w:left="283"/>
    </w:pPr>
    <w:rPr>
      <w:rFonts w:ascii="Times New Roman" w:eastAsia="Times New Roman" w:hAnsi="Times New Roman" w:cs="Times New Roman"/>
      <w:sz w:val="24"/>
      <w:szCs w:val="24"/>
      <w:lang w:eastAsia="ar-SA"/>
    </w:rPr>
  </w:style>
  <w:style w:type="paragraph" w:styleId="34">
    <w:name w:val="Body Text 3"/>
    <w:basedOn w:val="a1"/>
    <w:link w:val="35"/>
    <w:rsid w:val="003E38D0"/>
    <w:pPr>
      <w:suppressAutoHyphens w:val="0"/>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3E38D0"/>
    <w:rPr>
      <w:rFonts w:ascii="Times New Roman" w:eastAsia="Times New Roman" w:hAnsi="Times New Roman" w:cs="Times New Roman"/>
      <w:sz w:val="16"/>
      <w:szCs w:val="16"/>
      <w:lang w:eastAsia="ru-RU"/>
    </w:rPr>
  </w:style>
  <w:style w:type="character" w:customStyle="1" w:styleId="1f9">
    <w:name w:val="Основной текст с отступом Знак1"/>
    <w:aliases w:val=" Знак2 Знак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rsid w:val="003E38D0"/>
    <w:rPr>
      <w:sz w:val="24"/>
      <w:szCs w:val="24"/>
    </w:rPr>
  </w:style>
  <w:style w:type="paragraph" w:customStyle="1" w:styleId="afffff0">
    <w:name w:val="Тендерные данные"/>
    <w:basedOn w:val="a1"/>
    <w:uiPriority w:val="99"/>
    <w:semiHidden/>
    <w:rsid w:val="003E38D0"/>
    <w:pPr>
      <w:tabs>
        <w:tab w:val="left" w:pos="1985"/>
      </w:tabs>
      <w:suppressAutoHyphens w:val="0"/>
      <w:spacing w:before="120" w:after="60" w:line="240" w:lineRule="auto"/>
      <w:jc w:val="both"/>
    </w:pPr>
    <w:rPr>
      <w:rFonts w:ascii="Times New Roman" w:eastAsia="Times New Roman" w:hAnsi="Times New Roman" w:cs="Times New Roman"/>
      <w:b/>
      <w:sz w:val="24"/>
      <w:szCs w:val="20"/>
      <w:lang w:eastAsia="ru-RU"/>
    </w:rPr>
  </w:style>
  <w:style w:type="paragraph" w:customStyle="1" w:styleId="afffff1">
    <w:name w:val="Таблица шапка"/>
    <w:basedOn w:val="a1"/>
    <w:uiPriority w:val="99"/>
    <w:rsid w:val="003E38D0"/>
    <w:pPr>
      <w:keepNext/>
      <w:suppressAutoHyphens w:val="0"/>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2">
    <w:name w:val="Таблица текст"/>
    <w:basedOn w:val="a1"/>
    <w:uiPriority w:val="99"/>
    <w:rsid w:val="003E38D0"/>
    <w:pPr>
      <w:suppressAutoHyphens w:val="0"/>
      <w:spacing w:before="40" w:after="40" w:line="240" w:lineRule="auto"/>
      <w:ind w:left="57" w:right="57"/>
    </w:pPr>
    <w:rPr>
      <w:rFonts w:ascii="Times New Roman" w:eastAsia="Times New Roman" w:hAnsi="Times New Roman" w:cs="Times New Roman"/>
      <w:lang w:eastAsia="ru-RU"/>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Заголовок 1 Знак1"/>
    <w:uiPriority w:val="9"/>
    <w:rsid w:val="003E38D0"/>
    <w:rPr>
      <w:rFonts w:cs="Times New Roman"/>
      <w:b/>
      <w:kern w:val="28"/>
      <w:sz w:val="36"/>
      <w:lang w:val="ru-RU" w:eastAsia="ru-RU" w:bidi="ar-SA"/>
    </w:rPr>
  </w:style>
  <w:style w:type="paragraph" w:styleId="28">
    <w:name w:val="List Bullet 2"/>
    <w:basedOn w:val="a1"/>
    <w:autoRedefine/>
    <w:rsid w:val="003E38D0"/>
    <w:pPr>
      <w:tabs>
        <w:tab w:val="num" w:pos="643"/>
        <w:tab w:val="num" w:pos="1209"/>
      </w:tabs>
      <w:suppressAutoHyphens w:val="0"/>
      <w:spacing w:after="60" w:line="240" w:lineRule="auto"/>
      <w:ind w:left="643" w:hanging="360"/>
      <w:jc w:val="both"/>
    </w:pPr>
    <w:rPr>
      <w:rFonts w:ascii="Times New Roman" w:eastAsia="Times New Roman" w:hAnsi="Times New Roman" w:cs="Times New Roman"/>
      <w:sz w:val="24"/>
      <w:szCs w:val="20"/>
      <w:lang w:eastAsia="ru-RU"/>
    </w:rPr>
  </w:style>
  <w:style w:type="paragraph" w:styleId="36">
    <w:name w:val="List Bullet 3"/>
    <w:basedOn w:val="a1"/>
    <w:autoRedefine/>
    <w:rsid w:val="003E38D0"/>
    <w:pPr>
      <w:tabs>
        <w:tab w:val="num" w:pos="926"/>
        <w:tab w:val="num" w:pos="1492"/>
      </w:tabs>
      <w:suppressAutoHyphens w:val="0"/>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Bullet 4"/>
    <w:basedOn w:val="a1"/>
    <w:autoRedefine/>
    <w:rsid w:val="003E38D0"/>
    <w:pPr>
      <w:tabs>
        <w:tab w:val="num" w:pos="1209"/>
      </w:tabs>
      <w:suppressAutoHyphens w:val="0"/>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rsid w:val="003E38D0"/>
    <w:pPr>
      <w:tabs>
        <w:tab w:val="num" w:pos="1492"/>
      </w:tabs>
      <w:suppressAutoHyphens w:val="0"/>
      <w:spacing w:after="60" w:line="240" w:lineRule="auto"/>
      <w:ind w:left="1492" w:hanging="360"/>
      <w:jc w:val="both"/>
    </w:pPr>
    <w:rPr>
      <w:rFonts w:ascii="Times New Roman" w:eastAsia="Times New Roman" w:hAnsi="Times New Roman" w:cs="Times New Roman"/>
      <w:sz w:val="24"/>
      <w:szCs w:val="20"/>
      <w:lang w:eastAsia="ru-RU"/>
    </w:rPr>
  </w:style>
  <w:style w:type="paragraph" w:styleId="afffff3">
    <w:name w:val="List Number"/>
    <w:basedOn w:val="a1"/>
    <w:rsid w:val="003E38D0"/>
    <w:pPr>
      <w:tabs>
        <w:tab w:val="num" w:pos="643"/>
      </w:tabs>
      <w:suppressAutoHyphens w:val="0"/>
      <w:spacing w:after="60" w:line="240" w:lineRule="auto"/>
      <w:ind w:left="360" w:hanging="360"/>
      <w:jc w:val="both"/>
    </w:pPr>
    <w:rPr>
      <w:rFonts w:ascii="Times New Roman" w:eastAsia="Times New Roman" w:hAnsi="Times New Roman" w:cs="Times New Roman"/>
      <w:sz w:val="24"/>
      <w:szCs w:val="20"/>
      <w:lang w:eastAsia="ru-RU"/>
    </w:rPr>
  </w:style>
  <w:style w:type="paragraph" w:styleId="29">
    <w:name w:val="List Number 2"/>
    <w:basedOn w:val="a1"/>
    <w:rsid w:val="003E38D0"/>
    <w:pPr>
      <w:tabs>
        <w:tab w:val="num" w:pos="643"/>
        <w:tab w:val="num" w:pos="926"/>
      </w:tabs>
      <w:suppressAutoHyphens w:val="0"/>
      <w:spacing w:after="60" w:line="240" w:lineRule="auto"/>
      <w:ind w:left="643" w:hanging="360"/>
      <w:jc w:val="both"/>
    </w:pPr>
    <w:rPr>
      <w:rFonts w:ascii="Times New Roman" w:eastAsia="Times New Roman" w:hAnsi="Times New Roman" w:cs="Times New Roman"/>
      <w:sz w:val="24"/>
      <w:szCs w:val="20"/>
      <w:lang w:eastAsia="ru-RU"/>
    </w:rPr>
  </w:style>
  <w:style w:type="paragraph" w:styleId="37">
    <w:name w:val="List Number 3"/>
    <w:basedOn w:val="a1"/>
    <w:rsid w:val="003E38D0"/>
    <w:pPr>
      <w:tabs>
        <w:tab w:val="num" w:pos="926"/>
        <w:tab w:val="num" w:pos="1209"/>
      </w:tabs>
      <w:suppressAutoHyphens w:val="0"/>
      <w:spacing w:after="60" w:line="240" w:lineRule="auto"/>
      <w:ind w:left="926" w:hanging="360"/>
      <w:jc w:val="both"/>
    </w:pPr>
    <w:rPr>
      <w:rFonts w:ascii="Times New Roman" w:eastAsia="Times New Roman" w:hAnsi="Times New Roman" w:cs="Times New Roman"/>
      <w:sz w:val="24"/>
      <w:szCs w:val="20"/>
      <w:lang w:eastAsia="ru-RU"/>
    </w:rPr>
  </w:style>
  <w:style w:type="paragraph" w:styleId="46">
    <w:name w:val="List Number 4"/>
    <w:basedOn w:val="a1"/>
    <w:rsid w:val="003E38D0"/>
    <w:pPr>
      <w:tabs>
        <w:tab w:val="num" w:pos="1260"/>
      </w:tabs>
      <w:suppressAutoHyphens w:val="0"/>
      <w:spacing w:after="60" w:line="240" w:lineRule="auto"/>
      <w:ind w:left="1260" w:hanging="720"/>
      <w:jc w:val="both"/>
    </w:pPr>
    <w:rPr>
      <w:rFonts w:ascii="Times New Roman" w:eastAsia="Times New Roman" w:hAnsi="Times New Roman" w:cs="Times New Roman"/>
      <w:sz w:val="24"/>
      <w:szCs w:val="20"/>
      <w:lang w:eastAsia="ru-RU"/>
    </w:rPr>
  </w:style>
  <w:style w:type="paragraph" w:customStyle="1" w:styleId="a0">
    <w:name w:val="Раздел"/>
    <w:basedOn w:val="a1"/>
    <w:uiPriority w:val="99"/>
    <w:semiHidden/>
    <w:rsid w:val="003E38D0"/>
    <w:pPr>
      <w:numPr>
        <w:ilvl w:val="1"/>
        <w:numId w:val="18"/>
      </w:numPr>
      <w:suppressAutoHyphens w:val="0"/>
      <w:spacing w:before="120" w:after="120" w:line="240" w:lineRule="auto"/>
      <w:jc w:val="center"/>
    </w:pPr>
    <w:rPr>
      <w:rFonts w:ascii="Arial Narrow" w:eastAsia="Times New Roman" w:hAnsi="Arial Narrow" w:cs="Times New Roman"/>
      <w:b/>
      <w:sz w:val="28"/>
      <w:szCs w:val="20"/>
      <w:lang w:eastAsia="ru-RU"/>
    </w:rPr>
  </w:style>
  <w:style w:type="paragraph" w:customStyle="1" w:styleId="3">
    <w:name w:val="Раздел 3"/>
    <w:basedOn w:val="a1"/>
    <w:uiPriority w:val="99"/>
    <w:semiHidden/>
    <w:rsid w:val="003E38D0"/>
    <w:pPr>
      <w:numPr>
        <w:numId w:val="19"/>
      </w:numPr>
      <w:suppressAutoHyphens w:val="0"/>
      <w:spacing w:before="120" w:after="120" w:line="240" w:lineRule="auto"/>
      <w:jc w:val="center"/>
    </w:pPr>
    <w:rPr>
      <w:rFonts w:ascii="Times New Roman" w:eastAsia="Times New Roman" w:hAnsi="Times New Roman" w:cs="Times New Roman"/>
      <w:b/>
      <w:sz w:val="24"/>
      <w:szCs w:val="20"/>
      <w:lang w:eastAsia="ru-RU"/>
    </w:rPr>
  </w:style>
  <w:style w:type="paragraph" w:customStyle="1" w:styleId="afffff4">
    <w:name w:val="Условия контракта"/>
    <w:basedOn w:val="a1"/>
    <w:uiPriority w:val="99"/>
    <w:semiHidden/>
    <w:rsid w:val="003E38D0"/>
    <w:pPr>
      <w:tabs>
        <w:tab w:val="num" w:pos="432"/>
      </w:tabs>
      <w:suppressAutoHyphens w:val="0"/>
      <w:spacing w:before="240" w:after="120" w:line="240" w:lineRule="auto"/>
      <w:ind w:left="432" w:hanging="432"/>
      <w:jc w:val="both"/>
    </w:pPr>
    <w:rPr>
      <w:rFonts w:ascii="Times New Roman" w:eastAsia="Times New Roman" w:hAnsi="Times New Roman" w:cs="Times New Roman"/>
      <w:b/>
      <w:sz w:val="24"/>
      <w:szCs w:val="20"/>
      <w:lang w:eastAsia="ru-RU"/>
    </w:rPr>
  </w:style>
  <w:style w:type="paragraph" w:customStyle="1" w:styleId="afffff5">
    <w:name w:val="Подраздел"/>
    <w:basedOn w:val="a1"/>
    <w:uiPriority w:val="99"/>
    <w:semiHidden/>
    <w:rsid w:val="003E38D0"/>
    <w:pPr>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1fa">
    <w:name w:val="Стиль1"/>
    <w:basedOn w:val="a1"/>
    <w:uiPriority w:val="99"/>
    <w:rsid w:val="003E38D0"/>
    <w:pPr>
      <w:keepNext/>
      <w:keepLines/>
      <w:widowControl w:val="0"/>
      <w:suppressLineNumbers/>
      <w:tabs>
        <w:tab w:val="num" w:pos="643"/>
      </w:tabs>
      <w:spacing w:after="60" w:line="240" w:lineRule="auto"/>
      <w:ind w:left="643" w:hanging="360"/>
    </w:pPr>
    <w:rPr>
      <w:rFonts w:ascii="Times New Roman" w:eastAsia="Times New Roman" w:hAnsi="Times New Roman" w:cs="Times New Roman"/>
      <w:b/>
      <w:sz w:val="28"/>
      <w:szCs w:val="24"/>
      <w:lang w:eastAsia="ru-RU"/>
    </w:rPr>
  </w:style>
  <w:style w:type="paragraph" w:customStyle="1" w:styleId="2a">
    <w:name w:val="Стиль2"/>
    <w:basedOn w:val="29"/>
    <w:uiPriority w:val="99"/>
    <w:rsid w:val="003E38D0"/>
  </w:style>
  <w:style w:type="paragraph" w:customStyle="1" w:styleId="38">
    <w:name w:val="Стиль3"/>
    <w:basedOn w:val="2b"/>
    <w:uiPriority w:val="99"/>
    <w:rsid w:val="003E38D0"/>
  </w:style>
  <w:style w:type="paragraph" w:styleId="2b">
    <w:name w:val="Body Text Indent 2"/>
    <w:aliases w:val="Знак1,Знак3"/>
    <w:basedOn w:val="a1"/>
    <w:link w:val="2c"/>
    <w:rsid w:val="003E38D0"/>
    <w:pPr>
      <w:suppressAutoHyphens w:val="0"/>
      <w:spacing w:after="120" w:line="480" w:lineRule="auto"/>
      <w:ind w:left="283"/>
      <w:jc w:val="both"/>
    </w:pPr>
    <w:rPr>
      <w:rFonts w:ascii="Times New Roman" w:eastAsia="Times New Roman" w:hAnsi="Times New Roman" w:cs="Times New Roman"/>
      <w:sz w:val="20"/>
      <w:szCs w:val="20"/>
      <w:lang w:eastAsia="ru-RU"/>
    </w:rPr>
  </w:style>
  <w:style w:type="character" w:customStyle="1" w:styleId="2c">
    <w:name w:val="Основной текст с отступом 2 Знак"/>
    <w:aliases w:val="Знак1 Знак2,Знак3 Знак"/>
    <w:basedOn w:val="a2"/>
    <w:link w:val="2b"/>
    <w:rsid w:val="003E38D0"/>
    <w:rPr>
      <w:rFonts w:ascii="Times New Roman" w:eastAsia="Times New Roman" w:hAnsi="Times New Roman" w:cs="Times New Roman"/>
      <w:sz w:val="20"/>
      <w:szCs w:val="20"/>
      <w:lang w:eastAsia="ru-RU"/>
    </w:rPr>
  </w:style>
  <w:style w:type="paragraph" w:customStyle="1" w:styleId="afffff6">
    <w:name w:val="пункт"/>
    <w:basedOn w:val="a1"/>
    <w:uiPriority w:val="99"/>
    <w:rsid w:val="003E38D0"/>
    <w:pPr>
      <w:tabs>
        <w:tab w:val="num" w:pos="1307"/>
      </w:tabs>
      <w:suppressAutoHyphens w:val="0"/>
      <w:spacing w:before="60" w:after="60" w:line="240" w:lineRule="auto"/>
      <w:ind w:left="1080"/>
    </w:pPr>
    <w:rPr>
      <w:rFonts w:ascii="Times New Roman" w:eastAsia="Times New Roman" w:hAnsi="Times New Roman" w:cs="Times New Roman"/>
      <w:sz w:val="24"/>
      <w:szCs w:val="24"/>
      <w:lang w:eastAsia="ru-RU"/>
    </w:rPr>
  </w:style>
  <w:style w:type="paragraph" w:styleId="39">
    <w:name w:val="toc 3"/>
    <w:basedOn w:val="a1"/>
    <w:next w:val="a1"/>
    <w:autoRedefine/>
    <w:rsid w:val="003E38D0"/>
    <w:pPr>
      <w:suppressAutoHyphens w:val="0"/>
      <w:spacing w:after="0" w:line="240" w:lineRule="auto"/>
      <w:ind w:left="480"/>
    </w:pPr>
    <w:rPr>
      <w:rFonts w:ascii="Times New Roman" w:eastAsia="Times New Roman" w:hAnsi="Times New Roman" w:cs="Times New Roman"/>
      <w:sz w:val="24"/>
      <w:szCs w:val="24"/>
      <w:lang w:eastAsia="ru-RU"/>
    </w:rPr>
  </w:style>
  <w:style w:type="paragraph" w:customStyle="1" w:styleId="230">
    <w:name w:val="Знак Знак23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afffff7">
    <w:name w:val="Знак Знак Знак 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1fb">
    <w:name w:val="Список многоуровневый 1"/>
    <w:basedOn w:val="a1"/>
    <w:uiPriority w:val="99"/>
    <w:rsid w:val="003E38D0"/>
    <w:pPr>
      <w:tabs>
        <w:tab w:val="num" w:pos="432"/>
      </w:tabs>
      <w:suppressAutoHyphens w:val="0"/>
      <w:spacing w:after="60" w:line="240" w:lineRule="auto"/>
      <w:ind w:left="431" w:hanging="431"/>
      <w:jc w:val="both"/>
    </w:pPr>
    <w:rPr>
      <w:rFonts w:ascii="Times New Roman" w:eastAsia="Times New Roman" w:hAnsi="Times New Roman" w:cs="Times New Roman"/>
      <w:sz w:val="24"/>
      <w:szCs w:val="24"/>
      <w:lang w:eastAsia="ru-RU"/>
    </w:rPr>
  </w:style>
  <w:style w:type="paragraph" w:styleId="4">
    <w:name w:val="toc 4"/>
    <w:basedOn w:val="a1"/>
    <w:next w:val="a1"/>
    <w:autoRedefine/>
    <w:rsid w:val="003E38D0"/>
    <w:pPr>
      <w:numPr>
        <w:numId w:val="20"/>
      </w:numPr>
      <w:tabs>
        <w:tab w:val="clear" w:pos="432"/>
      </w:tabs>
      <w:suppressAutoHyphens w:val="0"/>
      <w:spacing w:after="0" w:line="240" w:lineRule="auto"/>
      <w:ind w:left="720" w:firstLine="0"/>
    </w:pPr>
    <w:rPr>
      <w:rFonts w:ascii="Times New Roman" w:eastAsia="Times New Roman" w:hAnsi="Times New Roman" w:cs="Times New Roman"/>
      <w:sz w:val="24"/>
      <w:szCs w:val="24"/>
      <w:lang w:eastAsia="ru-RU"/>
    </w:rPr>
  </w:style>
  <w:style w:type="paragraph" w:styleId="53">
    <w:name w:val="toc 5"/>
    <w:basedOn w:val="a1"/>
    <w:next w:val="a1"/>
    <w:autoRedefine/>
    <w:rsid w:val="003E38D0"/>
    <w:pPr>
      <w:suppressAutoHyphens w:val="0"/>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1"/>
    <w:next w:val="a1"/>
    <w:autoRedefine/>
    <w:rsid w:val="003E38D0"/>
    <w:pPr>
      <w:suppressAutoHyphens w:val="0"/>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rsid w:val="003E38D0"/>
    <w:pPr>
      <w:suppressAutoHyphens w:val="0"/>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rsid w:val="003E38D0"/>
    <w:pPr>
      <w:suppressAutoHyphens w:val="0"/>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rsid w:val="003E38D0"/>
    <w:pPr>
      <w:suppressAutoHyphens w:val="0"/>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E38D0"/>
    <w:pPr>
      <w:suppressAutoHyphens w:val="0"/>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rsid w:val="003E38D0"/>
    <w:rPr>
      <w:rFonts w:eastAsia="Times New Roman" w:cs="Times New Roman"/>
      <w:b/>
      <w:bCs/>
      <w:sz w:val="30"/>
      <w:szCs w:val="30"/>
      <w:lang w:val="ru-RU" w:eastAsia="ru-RU" w:bidi="ar-SA"/>
    </w:rPr>
  </w:style>
  <w:style w:type="character" w:customStyle="1" w:styleId="290">
    <w:name w:val="Знак Знак29"/>
    <w:rsid w:val="003E38D0"/>
    <w:rPr>
      <w:rFonts w:ascii="Cambria" w:hAnsi="Cambria" w:cs="Times New Roman"/>
      <w:b/>
      <w:bCs/>
      <w:sz w:val="26"/>
      <w:szCs w:val="26"/>
      <w:lang w:val="ru-RU" w:eastAsia="en-US" w:bidi="ar-SA"/>
    </w:rPr>
  </w:style>
  <w:style w:type="character" w:customStyle="1" w:styleId="280">
    <w:name w:val="Знак Знак28"/>
    <w:rsid w:val="003E38D0"/>
    <w:rPr>
      <w:rFonts w:ascii="Arial" w:hAnsi="Arial" w:cs="Arial"/>
      <w:sz w:val="24"/>
      <w:szCs w:val="24"/>
      <w:lang w:val="ru-RU" w:eastAsia="ru-RU" w:bidi="ar-SA"/>
    </w:rPr>
  </w:style>
  <w:style w:type="character" w:customStyle="1" w:styleId="270">
    <w:name w:val="Знак Знак27"/>
    <w:rsid w:val="003E38D0"/>
    <w:rPr>
      <w:rFonts w:eastAsia="Times New Roman" w:cs="Times New Roman"/>
      <w:sz w:val="22"/>
      <w:szCs w:val="22"/>
      <w:lang w:val="ru-RU" w:eastAsia="ru-RU" w:bidi="ar-SA"/>
    </w:rPr>
  </w:style>
  <w:style w:type="character" w:customStyle="1" w:styleId="260">
    <w:name w:val="Знак Знак26"/>
    <w:rsid w:val="003E38D0"/>
    <w:rPr>
      <w:rFonts w:eastAsia="Times New Roman" w:cs="Times New Roman"/>
      <w:i/>
      <w:iCs/>
      <w:sz w:val="22"/>
      <w:szCs w:val="22"/>
      <w:lang w:val="ru-RU" w:eastAsia="ru-RU" w:bidi="ar-SA"/>
    </w:rPr>
  </w:style>
  <w:style w:type="character" w:customStyle="1" w:styleId="250">
    <w:name w:val="Знак Знак25"/>
    <w:rsid w:val="003E38D0"/>
    <w:rPr>
      <w:rFonts w:ascii="Arial" w:hAnsi="Arial" w:cs="Arial"/>
      <w:lang w:val="ru-RU" w:eastAsia="ru-RU" w:bidi="ar-SA"/>
    </w:rPr>
  </w:style>
  <w:style w:type="character" w:customStyle="1" w:styleId="240">
    <w:name w:val="Знак Знак24"/>
    <w:rsid w:val="003E38D0"/>
    <w:rPr>
      <w:rFonts w:ascii="Arial" w:hAnsi="Arial" w:cs="Arial"/>
      <w:i/>
      <w:iCs/>
      <w:lang w:val="ru-RU" w:eastAsia="ru-RU" w:bidi="ar-SA"/>
    </w:rPr>
  </w:style>
  <w:style w:type="character" w:customStyle="1" w:styleId="232">
    <w:name w:val="Знак Знак23"/>
    <w:rsid w:val="003E38D0"/>
    <w:rPr>
      <w:rFonts w:ascii="Arial" w:hAnsi="Arial" w:cs="Arial"/>
      <w:b/>
      <w:bCs/>
      <w:i/>
      <w:iCs/>
      <w:sz w:val="18"/>
      <w:szCs w:val="18"/>
      <w:lang w:val="ru-RU" w:eastAsia="ru-RU" w:bidi="ar-SA"/>
    </w:rPr>
  </w:style>
  <w:style w:type="paragraph" w:styleId="HTML">
    <w:name w:val="HTML Address"/>
    <w:basedOn w:val="a1"/>
    <w:link w:val="HTML0"/>
    <w:rsid w:val="003E38D0"/>
    <w:pPr>
      <w:suppressAutoHyphens w:val="0"/>
      <w:spacing w:after="60" w:line="240" w:lineRule="auto"/>
      <w:jc w:val="both"/>
    </w:pPr>
    <w:rPr>
      <w:rFonts w:ascii="Times New Roman" w:eastAsia="Times New Roman" w:hAnsi="Times New Roman" w:cs="Times New Roman"/>
      <w:i/>
      <w:iCs/>
      <w:sz w:val="20"/>
      <w:szCs w:val="20"/>
      <w:lang w:eastAsia="ru-RU"/>
    </w:rPr>
  </w:style>
  <w:style w:type="character" w:customStyle="1" w:styleId="HTML0">
    <w:name w:val="Адрес HTML Знак"/>
    <w:basedOn w:val="a2"/>
    <w:link w:val="HTML"/>
    <w:rsid w:val="003E38D0"/>
    <w:rPr>
      <w:rFonts w:ascii="Times New Roman" w:eastAsia="Times New Roman" w:hAnsi="Times New Roman" w:cs="Times New Roman"/>
      <w:i/>
      <w:iCs/>
      <w:sz w:val="20"/>
      <w:szCs w:val="20"/>
      <w:lang w:eastAsia="ru-RU"/>
    </w:rPr>
  </w:style>
  <w:style w:type="paragraph" w:styleId="HTML1">
    <w:name w:val="HTML Preformatted"/>
    <w:aliases w:val=" Знак1,Body Text Indent 2"/>
    <w:basedOn w:val="a1"/>
    <w:link w:val="HTML2"/>
    <w:rsid w:val="003E3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line="240" w:lineRule="auto"/>
      <w:jc w:val="both"/>
    </w:pPr>
    <w:rPr>
      <w:rFonts w:ascii="Courier New" w:eastAsia="Times New Roman" w:hAnsi="Courier New" w:cs="Times New Roman"/>
      <w:sz w:val="20"/>
      <w:szCs w:val="20"/>
      <w:lang w:eastAsia="ru-RU"/>
    </w:rPr>
  </w:style>
  <w:style w:type="character" w:customStyle="1" w:styleId="HTML2">
    <w:name w:val="Стандартный HTML Знак"/>
    <w:aliases w:val=" Знак1 Знак,Body Text Indent 2 Знак"/>
    <w:basedOn w:val="a2"/>
    <w:link w:val="HTML1"/>
    <w:rsid w:val="003E38D0"/>
    <w:rPr>
      <w:rFonts w:ascii="Courier New" w:eastAsia="Times New Roman" w:hAnsi="Courier New" w:cs="Times New Roman"/>
      <w:sz w:val="20"/>
      <w:szCs w:val="20"/>
      <w:lang w:eastAsia="ru-RU"/>
    </w:rPr>
  </w:style>
  <w:style w:type="paragraph" w:styleId="afffff8">
    <w:name w:val="Normal Indent"/>
    <w:basedOn w:val="a1"/>
    <w:rsid w:val="003E38D0"/>
    <w:pPr>
      <w:suppressAutoHyphens w:val="0"/>
      <w:spacing w:after="60" w:line="240" w:lineRule="auto"/>
      <w:ind w:left="708"/>
      <w:jc w:val="both"/>
    </w:pPr>
    <w:rPr>
      <w:rFonts w:ascii="Times New Roman" w:eastAsia="Times New Roman" w:hAnsi="Times New Roman" w:cs="Times New Roman"/>
      <w:sz w:val="24"/>
      <w:szCs w:val="24"/>
      <w:lang w:eastAsia="ru-RU"/>
    </w:rPr>
  </w:style>
  <w:style w:type="paragraph" w:styleId="afffff9">
    <w:name w:val="envelope address"/>
    <w:basedOn w:val="a1"/>
    <w:rsid w:val="003E38D0"/>
    <w:pPr>
      <w:framePr w:w="7920" w:h="1980"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paragraph" w:styleId="2d">
    <w:name w:val="envelope return"/>
    <w:basedOn w:val="a1"/>
    <w:rsid w:val="003E38D0"/>
    <w:pPr>
      <w:suppressAutoHyphens w:val="0"/>
      <w:spacing w:after="60" w:line="240" w:lineRule="auto"/>
      <w:jc w:val="both"/>
    </w:pPr>
    <w:rPr>
      <w:rFonts w:ascii="Arial" w:eastAsia="Times New Roman" w:hAnsi="Arial" w:cs="Arial"/>
      <w:sz w:val="20"/>
      <w:szCs w:val="20"/>
      <w:lang w:eastAsia="ru-RU"/>
    </w:rPr>
  </w:style>
  <w:style w:type="paragraph" w:styleId="afffffa">
    <w:name w:val="List Bullet"/>
    <w:basedOn w:val="a1"/>
    <w:autoRedefine/>
    <w:rsid w:val="003E38D0"/>
    <w:pPr>
      <w:widowControl w:val="0"/>
      <w:suppressAutoHyphens w:val="0"/>
      <w:spacing w:after="60" w:line="240" w:lineRule="auto"/>
      <w:jc w:val="both"/>
    </w:pPr>
    <w:rPr>
      <w:rFonts w:ascii="Times New Roman" w:eastAsia="Times New Roman" w:hAnsi="Times New Roman" w:cs="Times New Roman"/>
      <w:sz w:val="24"/>
      <w:szCs w:val="24"/>
      <w:lang w:eastAsia="ru-RU"/>
    </w:rPr>
  </w:style>
  <w:style w:type="paragraph" w:styleId="2e">
    <w:name w:val="List 2"/>
    <w:basedOn w:val="a1"/>
    <w:rsid w:val="003E38D0"/>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a">
    <w:name w:val="List 3"/>
    <w:basedOn w:val="a1"/>
    <w:rsid w:val="003E38D0"/>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7">
    <w:name w:val="List 4"/>
    <w:basedOn w:val="a1"/>
    <w:rsid w:val="003E38D0"/>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rsid w:val="003E38D0"/>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rsid w:val="003E38D0"/>
    <w:pPr>
      <w:tabs>
        <w:tab w:val="num" w:pos="1492"/>
      </w:tabs>
      <w:suppressAutoHyphens w:val="0"/>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rsid w:val="003E38D0"/>
    <w:rPr>
      <w:rFonts w:ascii="Cambria" w:hAnsi="Cambria" w:cs="Times New Roman"/>
      <w:b/>
      <w:bCs/>
      <w:kern w:val="28"/>
      <w:sz w:val="32"/>
      <w:szCs w:val="32"/>
      <w:lang w:val="ru-RU" w:eastAsia="zh-CN" w:bidi="ar-SA"/>
    </w:rPr>
  </w:style>
  <w:style w:type="paragraph" w:styleId="afffffb">
    <w:name w:val="Closing"/>
    <w:basedOn w:val="a1"/>
    <w:link w:val="afffffc"/>
    <w:rsid w:val="003E38D0"/>
    <w:pPr>
      <w:suppressAutoHyphens w:val="0"/>
      <w:spacing w:after="60" w:line="240" w:lineRule="auto"/>
      <w:ind w:left="4252"/>
      <w:jc w:val="both"/>
    </w:pPr>
    <w:rPr>
      <w:rFonts w:ascii="Times New Roman" w:eastAsia="Times New Roman" w:hAnsi="Times New Roman" w:cs="Times New Roman"/>
      <w:sz w:val="20"/>
      <w:szCs w:val="20"/>
      <w:lang w:eastAsia="ru-RU"/>
    </w:rPr>
  </w:style>
  <w:style w:type="character" w:customStyle="1" w:styleId="afffffc">
    <w:name w:val="Прощание Знак"/>
    <w:basedOn w:val="a2"/>
    <w:link w:val="afffffb"/>
    <w:rsid w:val="003E38D0"/>
    <w:rPr>
      <w:rFonts w:ascii="Times New Roman" w:eastAsia="Times New Roman" w:hAnsi="Times New Roman" w:cs="Times New Roman"/>
      <w:sz w:val="20"/>
      <w:szCs w:val="20"/>
      <w:lang w:eastAsia="ru-RU"/>
    </w:rPr>
  </w:style>
  <w:style w:type="paragraph" w:styleId="afffffd">
    <w:name w:val="Signature"/>
    <w:basedOn w:val="a1"/>
    <w:link w:val="afffffe"/>
    <w:rsid w:val="003E38D0"/>
    <w:pPr>
      <w:suppressAutoHyphens w:val="0"/>
      <w:spacing w:after="60" w:line="240" w:lineRule="auto"/>
      <w:ind w:left="4252"/>
      <w:jc w:val="both"/>
    </w:pPr>
    <w:rPr>
      <w:rFonts w:ascii="Times New Roman" w:eastAsia="Times New Roman" w:hAnsi="Times New Roman" w:cs="Times New Roman"/>
      <w:sz w:val="20"/>
      <w:szCs w:val="20"/>
      <w:lang w:eastAsia="ru-RU"/>
    </w:rPr>
  </w:style>
  <w:style w:type="character" w:customStyle="1" w:styleId="afffffe">
    <w:name w:val="Подпись Знак"/>
    <w:basedOn w:val="a2"/>
    <w:link w:val="afffffd"/>
    <w:rsid w:val="003E38D0"/>
    <w:rPr>
      <w:rFonts w:ascii="Times New Roman" w:eastAsia="Times New Roman" w:hAnsi="Times New Roman" w:cs="Times New Roman"/>
      <w:sz w:val="20"/>
      <w:szCs w:val="20"/>
      <w:lang w:eastAsia="ru-RU"/>
    </w:rPr>
  </w:style>
  <w:style w:type="paragraph" w:styleId="affffff">
    <w:name w:val="List Continue"/>
    <w:basedOn w:val="a1"/>
    <w:rsid w:val="003E38D0"/>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
    <w:name w:val="List Continue 2"/>
    <w:basedOn w:val="a1"/>
    <w:rsid w:val="003E38D0"/>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1"/>
    <w:rsid w:val="003E38D0"/>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8">
    <w:name w:val="List Continue 4"/>
    <w:basedOn w:val="a1"/>
    <w:rsid w:val="003E38D0"/>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rsid w:val="003E38D0"/>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0">
    <w:name w:val="Message Header"/>
    <w:basedOn w:val="a1"/>
    <w:link w:val="affffff1"/>
    <w:rsid w:val="003E38D0"/>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0"/>
      <w:szCs w:val="20"/>
      <w:shd w:val="pct20" w:color="auto" w:fill="auto"/>
      <w:lang w:eastAsia="ru-RU"/>
    </w:rPr>
  </w:style>
  <w:style w:type="character" w:customStyle="1" w:styleId="affffff1">
    <w:name w:val="Шапка Знак"/>
    <w:basedOn w:val="a2"/>
    <w:link w:val="affffff0"/>
    <w:rsid w:val="003E38D0"/>
    <w:rPr>
      <w:rFonts w:ascii="Arial" w:eastAsia="Times New Roman" w:hAnsi="Arial" w:cs="Times New Roman"/>
      <w:sz w:val="20"/>
      <w:szCs w:val="20"/>
      <w:shd w:val="pct20" w:color="auto" w:fill="auto"/>
      <w:lang w:eastAsia="ru-RU"/>
    </w:rPr>
  </w:style>
  <w:style w:type="character" w:customStyle="1" w:styleId="112">
    <w:name w:val="Знак Знак11"/>
    <w:rsid w:val="003E38D0"/>
    <w:rPr>
      <w:rFonts w:ascii="Arial" w:hAnsi="Arial" w:cs="Times New Roman"/>
      <w:sz w:val="24"/>
      <w:szCs w:val="24"/>
      <w:lang w:val="ru-RU" w:eastAsia="ru-RU" w:bidi="ar-SA"/>
    </w:rPr>
  </w:style>
  <w:style w:type="paragraph" w:styleId="affffff2">
    <w:name w:val="Salutation"/>
    <w:basedOn w:val="a1"/>
    <w:next w:val="a1"/>
    <w:link w:val="affffff3"/>
    <w:rsid w:val="003E38D0"/>
    <w:pPr>
      <w:suppressAutoHyphens w:val="0"/>
      <w:spacing w:after="60" w:line="240" w:lineRule="auto"/>
      <w:jc w:val="both"/>
    </w:pPr>
    <w:rPr>
      <w:rFonts w:ascii="Times New Roman" w:eastAsia="Times New Roman" w:hAnsi="Times New Roman" w:cs="Times New Roman"/>
      <w:sz w:val="20"/>
      <w:szCs w:val="20"/>
      <w:lang w:eastAsia="ru-RU"/>
    </w:rPr>
  </w:style>
  <w:style w:type="character" w:customStyle="1" w:styleId="affffff3">
    <w:name w:val="Приветствие Знак"/>
    <w:basedOn w:val="a2"/>
    <w:link w:val="affffff2"/>
    <w:rsid w:val="003E38D0"/>
    <w:rPr>
      <w:rFonts w:ascii="Times New Roman" w:eastAsia="Times New Roman" w:hAnsi="Times New Roman" w:cs="Times New Roman"/>
      <w:sz w:val="20"/>
      <w:szCs w:val="20"/>
      <w:lang w:eastAsia="ru-RU"/>
    </w:rPr>
  </w:style>
  <w:style w:type="character" w:customStyle="1" w:styleId="92">
    <w:name w:val="Знак Знак9"/>
    <w:rsid w:val="003E38D0"/>
    <w:rPr>
      <w:rFonts w:eastAsia="Times New Roman" w:cs="Times New Roman"/>
      <w:sz w:val="24"/>
      <w:szCs w:val="24"/>
      <w:lang w:val="ru-RU" w:eastAsia="ru-RU" w:bidi="ar-SA"/>
    </w:rPr>
  </w:style>
  <w:style w:type="paragraph" w:styleId="2f0">
    <w:name w:val="Body Text First Indent 2"/>
    <w:basedOn w:val="aff1"/>
    <w:link w:val="2f1"/>
    <w:rsid w:val="003E38D0"/>
    <w:pPr>
      <w:widowControl/>
      <w:autoSpaceDE/>
      <w:autoSpaceDN/>
      <w:ind w:firstLine="210"/>
      <w:jc w:val="both"/>
    </w:pPr>
    <w:rPr>
      <w:rFonts w:eastAsia="Times New Roman"/>
      <w:lang w:eastAsia="ru-RU"/>
    </w:rPr>
  </w:style>
  <w:style w:type="character" w:customStyle="1" w:styleId="2f1">
    <w:name w:val="Красная строка 2 Знак"/>
    <w:basedOn w:val="aff2"/>
    <w:link w:val="2f0"/>
    <w:rsid w:val="003E38D0"/>
    <w:rPr>
      <w:rFonts w:ascii="Times New Roman" w:eastAsia="Times New Roman" w:hAnsi="Times New Roman" w:cs="Times New Roman"/>
      <w:lang w:val="en-US" w:eastAsia="ru-RU"/>
    </w:rPr>
  </w:style>
  <w:style w:type="character" w:customStyle="1" w:styleId="57">
    <w:name w:val="Знак Знак5"/>
    <w:rsid w:val="003E38D0"/>
    <w:rPr>
      <w:rFonts w:eastAsia="Times New Roman" w:cs="Times New Roman"/>
      <w:sz w:val="24"/>
      <w:szCs w:val="24"/>
      <w:lang w:val="ru-RU" w:eastAsia="ru-RU" w:bidi="ar-SA"/>
    </w:rPr>
  </w:style>
  <w:style w:type="paragraph" w:styleId="affffff4">
    <w:name w:val="E-mail Signature"/>
    <w:basedOn w:val="a1"/>
    <w:link w:val="affffff5"/>
    <w:rsid w:val="003E38D0"/>
    <w:pPr>
      <w:suppressAutoHyphens w:val="0"/>
      <w:spacing w:after="60" w:line="240" w:lineRule="auto"/>
      <w:jc w:val="both"/>
    </w:pPr>
    <w:rPr>
      <w:rFonts w:ascii="Times New Roman" w:eastAsia="Times New Roman" w:hAnsi="Times New Roman" w:cs="Times New Roman"/>
      <w:sz w:val="20"/>
      <w:szCs w:val="20"/>
      <w:lang w:eastAsia="ru-RU"/>
    </w:rPr>
  </w:style>
  <w:style w:type="character" w:customStyle="1" w:styleId="affffff5">
    <w:name w:val="Электронная подпись Знак"/>
    <w:basedOn w:val="a2"/>
    <w:link w:val="affffff4"/>
    <w:rsid w:val="003E38D0"/>
    <w:rPr>
      <w:rFonts w:ascii="Times New Roman" w:eastAsia="Times New Roman" w:hAnsi="Times New Roman" w:cs="Times New Roman"/>
      <w:sz w:val="20"/>
      <w:szCs w:val="20"/>
      <w:lang w:eastAsia="ru-RU"/>
    </w:rPr>
  </w:style>
  <w:style w:type="paragraph" w:customStyle="1" w:styleId="2-11">
    <w:name w:val="содержание2-11"/>
    <w:basedOn w:val="a1"/>
    <w:uiPriority w:val="99"/>
    <w:qFormat/>
    <w:rsid w:val="003E38D0"/>
    <w:p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affffff6">
    <w:name w:val="Пункт Знак"/>
    <w:basedOn w:val="a1"/>
    <w:uiPriority w:val="99"/>
    <w:semiHidden/>
    <w:rsid w:val="003E38D0"/>
    <w:pPr>
      <w:tabs>
        <w:tab w:val="num" w:pos="1134"/>
        <w:tab w:val="left" w:pos="1701"/>
      </w:tabs>
      <w:suppressAutoHyphens w:val="0"/>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7">
    <w:name w:val="Словарная статья"/>
    <w:basedOn w:val="a1"/>
    <w:next w:val="a1"/>
    <w:uiPriority w:val="99"/>
    <w:semiHidden/>
    <w:rsid w:val="003E38D0"/>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1fc">
    <w:name w:val="1"/>
    <w:basedOn w:val="a1"/>
    <w:uiPriority w:val="99"/>
    <w:semiHidden/>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1CharChar">
    <w:name w:val="1 Знак Char Знак Char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affffff8">
    <w:name w:val="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affffff9">
    <w:name w:val="Знак Знак 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character" w:customStyle="1" w:styleId="1fd">
    <w:name w:val="Замещающий текст1"/>
    <w:semiHidden/>
    <w:rsid w:val="003E38D0"/>
    <w:rPr>
      <w:rFonts w:cs="Times New Roman"/>
      <w:color w:val="808080"/>
    </w:rPr>
  </w:style>
  <w:style w:type="paragraph" w:customStyle="1" w:styleId="a">
    <w:name w:val="Дефис"/>
    <w:basedOn w:val="18"/>
    <w:link w:val="affffffa"/>
    <w:uiPriority w:val="99"/>
    <w:rsid w:val="003E38D0"/>
    <w:pPr>
      <w:widowControl/>
      <w:numPr>
        <w:numId w:val="21"/>
      </w:numPr>
      <w:autoSpaceDE/>
      <w:autoSpaceDN/>
      <w:jc w:val="left"/>
    </w:pPr>
    <w:rPr>
      <w:rFonts w:eastAsia="Times New Roman"/>
      <w:sz w:val="20"/>
      <w:szCs w:val="20"/>
      <w:lang w:eastAsia="ar-SA"/>
    </w:rPr>
  </w:style>
  <w:style w:type="paragraph" w:customStyle="1" w:styleId="49">
    <w:name w:val="Стиль4"/>
    <w:basedOn w:val="a"/>
    <w:link w:val="4a"/>
    <w:uiPriority w:val="99"/>
    <w:rsid w:val="003E38D0"/>
  </w:style>
  <w:style w:type="character" w:customStyle="1" w:styleId="affffffa">
    <w:name w:val="Дефис Знак"/>
    <w:link w:val="a"/>
    <w:uiPriority w:val="99"/>
    <w:rsid w:val="003E38D0"/>
    <w:rPr>
      <w:rFonts w:ascii="Times New Roman" w:eastAsia="Times New Roman" w:hAnsi="Times New Roman" w:cs="Times New Roman"/>
      <w:sz w:val="20"/>
      <w:szCs w:val="20"/>
      <w:lang w:eastAsia="ar-SA"/>
    </w:rPr>
  </w:style>
  <w:style w:type="character" w:customStyle="1" w:styleId="4a">
    <w:name w:val="Стиль4 Знак"/>
    <w:link w:val="49"/>
    <w:uiPriority w:val="99"/>
    <w:rsid w:val="003E38D0"/>
    <w:rPr>
      <w:rFonts w:ascii="Times New Roman" w:eastAsia="Times New Roman" w:hAnsi="Times New Roman" w:cs="Times New Roman"/>
      <w:sz w:val="20"/>
      <w:szCs w:val="20"/>
      <w:lang w:eastAsia="ar-SA"/>
    </w:rPr>
  </w:style>
  <w:style w:type="character" w:customStyle="1" w:styleId="skypepnhtextspan">
    <w:name w:val="skype_pnh_text_span"/>
    <w:rsid w:val="003E38D0"/>
    <w:rPr>
      <w:rFonts w:cs="Times New Roman"/>
    </w:rPr>
  </w:style>
  <w:style w:type="paragraph" w:customStyle="1" w:styleId="ConsNonformat">
    <w:name w:val="ConsNonformat"/>
    <w:link w:val="ConsNonformat0"/>
    <w:rsid w:val="003E38D0"/>
    <w:pPr>
      <w:widowControl w:val="0"/>
      <w:suppressAutoHyphens w:val="0"/>
    </w:pPr>
    <w:rPr>
      <w:rFonts w:ascii="Courier New" w:eastAsia="Times New Roman" w:hAnsi="Courier New" w:cs="Times New Roman"/>
      <w:snapToGrid w:val="0"/>
      <w:kern w:val="24"/>
      <w:sz w:val="24"/>
      <w:szCs w:val="24"/>
      <w:lang w:eastAsia="ru-RU"/>
    </w:rPr>
  </w:style>
  <w:style w:type="paragraph" w:customStyle="1" w:styleId="ConsPlusTitle">
    <w:name w:val="ConsPlusTitle"/>
    <w:uiPriority w:val="99"/>
    <w:rsid w:val="003E38D0"/>
    <w:pPr>
      <w:widowControl w:val="0"/>
      <w:suppressAutoHyphens w:val="0"/>
      <w:autoSpaceDE w:val="0"/>
      <w:autoSpaceDN w:val="0"/>
      <w:adjustRightInd w:val="0"/>
    </w:pPr>
    <w:rPr>
      <w:rFonts w:ascii="Calibri" w:eastAsia="Times New Roman" w:hAnsi="Calibri" w:cs="Calibri"/>
      <w:b/>
      <w:bCs/>
      <w:lang w:eastAsia="ru-RU"/>
    </w:rPr>
  </w:style>
  <w:style w:type="paragraph" w:customStyle="1" w:styleId="Style4">
    <w:name w:val="Style4"/>
    <w:basedOn w:val="a1"/>
    <w:uiPriority w:val="99"/>
    <w:rsid w:val="003E38D0"/>
    <w:pPr>
      <w:widowControl w:val="0"/>
      <w:suppressAutoHyphens w:val="0"/>
      <w:autoSpaceDE w:val="0"/>
      <w:autoSpaceDN w:val="0"/>
      <w:adjustRightInd w:val="0"/>
      <w:spacing w:after="0" w:line="202" w:lineRule="exact"/>
      <w:jc w:val="center"/>
    </w:pPr>
    <w:rPr>
      <w:rFonts w:ascii="Times New Roman" w:eastAsia="Times New Roman" w:hAnsi="Times New Roman" w:cs="Times New Roman"/>
      <w:sz w:val="24"/>
      <w:szCs w:val="24"/>
      <w:lang w:eastAsia="ru-RU"/>
    </w:rPr>
  </w:style>
  <w:style w:type="character" w:customStyle="1" w:styleId="FontStyle12">
    <w:name w:val="Font Style12"/>
    <w:uiPriority w:val="99"/>
    <w:rsid w:val="003E38D0"/>
    <w:rPr>
      <w:rFonts w:ascii="Times New Roman" w:hAnsi="Times New Roman" w:cs="Times New Roman"/>
      <w:sz w:val="22"/>
      <w:szCs w:val="22"/>
    </w:rPr>
  </w:style>
  <w:style w:type="paragraph" w:customStyle="1" w:styleId="Style6">
    <w:name w:val="Style6"/>
    <w:basedOn w:val="a1"/>
    <w:uiPriority w:val="99"/>
    <w:rsid w:val="003E38D0"/>
    <w:pPr>
      <w:widowControl w:val="0"/>
      <w:suppressAutoHyphens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200">
    <w:name w:val="20"/>
    <w:basedOn w:val="a1"/>
    <w:uiPriority w:val="99"/>
    <w:rsid w:val="003E38D0"/>
    <w:pPr>
      <w:spacing w:before="104" w:after="104" w:line="240" w:lineRule="auto"/>
      <w:ind w:left="104" w:right="104"/>
    </w:pPr>
    <w:rPr>
      <w:rFonts w:ascii="Times New Roman" w:eastAsia="Times New Roman" w:hAnsi="Times New Roman" w:cs="Times New Roman"/>
      <w:sz w:val="24"/>
      <w:szCs w:val="24"/>
      <w:lang w:eastAsia="ar-SA"/>
    </w:rPr>
  </w:style>
  <w:style w:type="character" w:customStyle="1" w:styleId="FontStyle11">
    <w:name w:val="Font Style11"/>
    <w:uiPriority w:val="99"/>
    <w:rsid w:val="003E38D0"/>
    <w:rPr>
      <w:rFonts w:ascii="Times New Roman" w:hAnsi="Times New Roman" w:cs="Times New Roman" w:hint="default"/>
      <w:b/>
      <w:bCs/>
      <w:sz w:val="22"/>
      <w:szCs w:val="22"/>
    </w:rPr>
  </w:style>
  <w:style w:type="paragraph" w:customStyle="1" w:styleId="3c">
    <w:name w:val="Стиль3 Знак Знак"/>
    <w:basedOn w:val="2b"/>
    <w:link w:val="3d"/>
    <w:rsid w:val="003E38D0"/>
    <w:pPr>
      <w:widowControl w:val="0"/>
      <w:tabs>
        <w:tab w:val="num" w:pos="227"/>
      </w:tabs>
      <w:adjustRightInd w:val="0"/>
      <w:spacing w:before="120" w:after="0" w:line="240" w:lineRule="auto"/>
      <w:ind w:left="0"/>
      <w:textAlignment w:val="baseline"/>
    </w:pPr>
  </w:style>
  <w:style w:type="character" w:customStyle="1" w:styleId="3d">
    <w:name w:val="Стиль3 Знак Знак Знак"/>
    <w:link w:val="3c"/>
    <w:rsid w:val="003E38D0"/>
    <w:rPr>
      <w:rFonts w:ascii="Times New Roman" w:eastAsia="Times New Roman" w:hAnsi="Times New Roman" w:cs="Times New Roman"/>
      <w:sz w:val="20"/>
      <w:szCs w:val="20"/>
      <w:lang w:eastAsia="ru-RU"/>
    </w:rPr>
  </w:style>
  <w:style w:type="paragraph" w:customStyle="1" w:styleId="affffffb">
    <w:name w:val="Таблица"/>
    <w:basedOn w:val="a1"/>
    <w:uiPriority w:val="99"/>
    <w:rsid w:val="003E38D0"/>
    <w:pPr>
      <w:spacing w:before="60" w:after="60" w:line="240" w:lineRule="auto"/>
    </w:pPr>
    <w:rPr>
      <w:rFonts w:ascii="Times New Roman" w:eastAsia="Arial" w:hAnsi="Times New Roman" w:cs="Times New Roman"/>
      <w:sz w:val="24"/>
      <w:szCs w:val="20"/>
      <w:lang w:eastAsia="ru-RU"/>
    </w:rPr>
  </w:style>
  <w:style w:type="character" w:customStyle="1" w:styleId="apple-style-span">
    <w:name w:val="apple-style-span"/>
    <w:basedOn w:val="a2"/>
    <w:rsid w:val="003E38D0"/>
  </w:style>
  <w:style w:type="paragraph" w:customStyle="1" w:styleId="1fe">
    <w:name w:val="заголовок 1"/>
    <w:basedOn w:val="a1"/>
    <w:next w:val="a1"/>
    <w:uiPriority w:val="99"/>
    <w:rsid w:val="003E38D0"/>
    <w:pPr>
      <w:keepNext/>
      <w:widowControl w:val="0"/>
      <w:suppressAutoHyphens w:val="0"/>
      <w:spacing w:after="0" w:line="240" w:lineRule="auto"/>
      <w:jc w:val="center"/>
    </w:pPr>
    <w:rPr>
      <w:rFonts w:ascii="Arial" w:eastAsia="Times New Roman" w:hAnsi="Arial" w:cs="Times New Roman"/>
      <w:b/>
      <w:szCs w:val="20"/>
      <w:lang w:eastAsia="ru-RU"/>
    </w:rPr>
  </w:style>
  <w:style w:type="character" w:customStyle="1" w:styleId="ConsNonformat0">
    <w:name w:val="ConsNonformat Знак"/>
    <w:link w:val="ConsNonformat"/>
    <w:locked/>
    <w:rsid w:val="003E38D0"/>
    <w:rPr>
      <w:rFonts w:ascii="Courier New" w:eastAsia="Times New Roman" w:hAnsi="Courier New" w:cs="Times New Roman"/>
      <w:snapToGrid w:val="0"/>
      <w:kern w:val="24"/>
      <w:sz w:val="24"/>
      <w:szCs w:val="24"/>
      <w:lang w:eastAsia="ru-RU"/>
    </w:rPr>
  </w:style>
  <w:style w:type="paragraph" w:customStyle="1" w:styleId="Normal0">
    <w:name w:val="Normal_0"/>
    <w:uiPriority w:val="99"/>
    <w:qFormat/>
    <w:rsid w:val="003E38D0"/>
    <w:pPr>
      <w:suppressAutoHyphens w:val="0"/>
    </w:pPr>
    <w:rPr>
      <w:rFonts w:ascii="Times New Roman" w:eastAsia="Times New Roman" w:hAnsi="Times New Roman" w:cs="Times New Roman"/>
      <w:sz w:val="24"/>
      <w:szCs w:val="24"/>
      <w:lang w:eastAsia="ru-RU"/>
    </w:rPr>
  </w:style>
  <w:style w:type="character" w:customStyle="1" w:styleId="nobr">
    <w:name w:val="nobr"/>
    <w:basedOn w:val="a2"/>
    <w:rsid w:val="003E38D0"/>
  </w:style>
  <w:style w:type="paragraph" w:customStyle="1" w:styleId="Style9">
    <w:name w:val="Style9"/>
    <w:basedOn w:val="a1"/>
    <w:uiPriority w:val="99"/>
    <w:rsid w:val="003E38D0"/>
    <w:pPr>
      <w:widowControl w:val="0"/>
      <w:suppressAutoHyphens w:val="0"/>
      <w:autoSpaceDE w:val="0"/>
      <w:autoSpaceDN w:val="0"/>
      <w:adjustRightInd w:val="0"/>
      <w:spacing w:after="0" w:line="427" w:lineRule="exact"/>
      <w:ind w:firstLine="3134"/>
    </w:pPr>
    <w:rPr>
      <w:rFonts w:ascii="Times New Roman" w:eastAsia="Times New Roman" w:hAnsi="Times New Roman" w:cs="Times New Roman"/>
      <w:sz w:val="24"/>
      <w:szCs w:val="24"/>
      <w:lang w:eastAsia="ru-RU"/>
    </w:rPr>
  </w:style>
  <w:style w:type="character" w:customStyle="1" w:styleId="iceouttxt6">
    <w:name w:val="iceouttxt6"/>
    <w:rsid w:val="003E38D0"/>
    <w:rPr>
      <w:rFonts w:ascii="Arial" w:hAnsi="Arial" w:cs="Arial" w:hint="default"/>
      <w:color w:val="666666"/>
      <w:sz w:val="15"/>
      <w:szCs w:val="15"/>
    </w:rPr>
  </w:style>
  <w:style w:type="character" w:customStyle="1" w:styleId="affffffc">
    <w:name w:val="Основной текст_"/>
    <w:link w:val="3e"/>
    <w:rsid w:val="003E38D0"/>
    <w:rPr>
      <w:sz w:val="18"/>
      <w:szCs w:val="18"/>
      <w:shd w:val="clear" w:color="auto" w:fill="FFFFFF"/>
    </w:rPr>
  </w:style>
  <w:style w:type="paragraph" w:customStyle="1" w:styleId="3e">
    <w:name w:val="Основной текст3"/>
    <w:basedOn w:val="a1"/>
    <w:link w:val="affffffc"/>
    <w:rsid w:val="003E38D0"/>
    <w:pPr>
      <w:widowControl w:val="0"/>
      <w:shd w:val="clear" w:color="auto" w:fill="FFFFFF"/>
      <w:suppressAutoHyphens w:val="0"/>
      <w:spacing w:after="0" w:line="226" w:lineRule="exact"/>
      <w:jc w:val="both"/>
    </w:pPr>
    <w:rPr>
      <w:sz w:val="18"/>
      <w:szCs w:val="18"/>
    </w:rPr>
  </w:style>
  <w:style w:type="paragraph" w:customStyle="1" w:styleId="imported-">
    <w:name w:val="imported-Обычный"/>
    <w:uiPriority w:val="99"/>
    <w:rsid w:val="003E38D0"/>
    <w:pPr>
      <w:suppressAutoHyphens w:val="0"/>
    </w:pPr>
    <w:rPr>
      <w:rFonts w:ascii="Times New Roman" w:eastAsia="Arial Unicode MS" w:hAnsi="Times New Roman" w:cs="Times New Roman"/>
      <w:color w:val="000000"/>
      <w:sz w:val="24"/>
      <w:szCs w:val="20"/>
      <w:lang w:eastAsia="ru-RU"/>
    </w:rPr>
  </w:style>
  <w:style w:type="paragraph" w:customStyle="1" w:styleId="imported-0">
    <w:name w:val="imported-Абзац списка"/>
    <w:uiPriority w:val="99"/>
    <w:rsid w:val="003E38D0"/>
    <w:pPr>
      <w:suppressAutoHyphens w:val="0"/>
      <w:ind w:left="720"/>
    </w:pPr>
    <w:rPr>
      <w:rFonts w:ascii="Times New Roman" w:eastAsia="Arial Unicode MS" w:hAnsi="Times New Roman" w:cs="Times New Roman"/>
      <w:color w:val="000000"/>
      <w:sz w:val="24"/>
      <w:szCs w:val="20"/>
      <w:lang w:eastAsia="ru-RU"/>
    </w:rPr>
  </w:style>
  <w:style w:type="character" w:customStyle="1" w:styleId="FontStyle14">
    <w:name w:val="Font Style14"/>
    <w:uiPriority w:val="99"/>
    <w:rsid w:val="003E38D0"/>
    <w:rPr>
      <w:rFonts w:ascii="Times New Roman" w:hAnsi="Times New Roman" w:cs="Times New Roman"/>
      <w:sz w:val="22"/>
      <w:szCs w:val="22"/>
    </w:rPr>
  </w:style>
  <w:style w:type="paragraph" w:customStyle="1" w:styleId="Style8">
    <w:name w:val="Style8"/>
    <w:basedOn w:val="a1"/>
    <w:uiPriority w:val="99"/>
    <w:qFormat/>
    <w:rsid w:val="003E38D0"/>
    <w:pPr>
      <w:widowControl w:val="0"/>
      <w:suppressAutoHyphens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3">
    <w:name w:val="Style3"/>
    <w:basedOn w:val="a1"/>
    <w:uiPriority w:val="99"/>
    <w:rsid w:val="003E38D0"/>
    <w:pPr>
      <w:widowControl w:val="0"/>
      <w:suppressAutoHyphens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3E38D0"/>
    <w:rPr>
      <w:rFonts w:ascii="Times New Roman" w:hAnsi="Times New Roman" w:cs="Times New Roman"/>
      <w:b/>
      <w:bCs/>
      <w:sz w:val="22"/>
      <w:szCs w:val="22"/>
    </w:rPr>
  </w:style>
  <w:style w:type="paragraph" w:customStyle="1" w:styleId="Style5">
    <w:name w:val="Style5"/>
    <w:basedOn w:val="a1"/>
    <w:uiPriority w:val="99"/>
    <w:rsid w:val="003E38D0"/>
    <w:pPr>
      <w:widowControl w:val="0"/>
      <w:suppressAutoHyphens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76">
    <w:name w:val="Font Style76"/>
    <w:rsid w:val="003E38D0"/>
    <w:rPr>
      <w:rFonts w:ascii="Times New Roman" w:hAnsi="Times New Roman" w:cs="Times New Roman"/>
      <w:sz w:val="22"/>
      <w:szCs w:val="22"/>
    </w:rPr>
  </w:style>
  <w:style w:type="paragraph" w:customStyle="1" w:styleId="Style30">
    <w:name w:val="Style30"/>
    <w:basedOn w:val="a1"/>
    <w:uiPriority w:val="99"/>
    <w:rsid w:val="003E38D0"/>
    <w:pPr>
      <w:widowControl w:val="0"/>
      <w:autoSpaceDE w:val="0"/>
      <w:spacing w:after="0" w:line="274" w:lineRule="exact"/>
      <w:ind w:firstLine="682"/>
    </w:pPr>
    <w:rPr>
      <w:rFonts w:ascii="Times New Roman" w:eastAsia="Times New Roman" w:hAnsi="Times New Roman" w:cs="Times New Roman"/>
      <w:sz w:val="24"/>
      <w:szCs w:val="24"/>
      <w:lang w:eastAsia="ar-SA"/>
    </w:rPr>
  </w:style>
  <w:style w:type="paragraph" w:customStyle="1" w:styleId="consplusnormal1">
    <w:name w:val="consplusnormal"/>
    <w:basedOn w:val="a1"/>
    <w:uiPriority w:val="99"/>
    <w:rsid w:val="003E38D0"/>
    <w:pPr>
      <w:spacing w:before="187" w:after="187" w:line="240" w:lineRule="auto"/>
      <w:ind w:left="187" w:right="187"/>
    </w:pPr>
    <w:rPr>
      <w:rFonts w:ascii="Times New Roman" w:eastAsia="Times New Roman" w:hAnsi="Times New Roman" w:cs="Times New Roman"/>
      <w:sz w:val="24"/>
      <w:szCs w:val="24"/>
      <w:lang w:eastAsia="ar-SA"/>
    </w:rPr>
  </w:style>
  <w:style w:type="numbering" w:customStyle="1" w:styleId="1110">
    <w:name w:val="Нет списка111"/>
    <w:next w:val="a4"/>
    <w:uiPriority w:val="99"/>
    <w:semiHidden/>
    <w:unhideWhenUsed/>
    <w:rsid w:val="003E38D0"/>
  </w:style>
  <w:style w:type="table" w:customStyle="1" w:styleId="113">
    <w:name w:val="Сетка таблицы11"/>
    <w:basedOn w:val="a3"/>
    <w:next w:val="af8"/>
    <w:uiPriority w:val="59"/>
    <w:rsid w:val="003E38D0"/>
    <w:pPr>
      <w:suppressAutoHyphens w:val="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ntable1">
    <w:name w:val="printable1"/>
    <w:rsid w:val="003E38D0"/>
    <w:rPr>
      <w:b/>
      <w:bCs/>
    </w:rPr>
  </w:style>
  <w:style w:type="character" w:customStyle="1" w:styleId="enumerated">
    <w:name w:val="enumerated"/>
    <w:basedOn w:val="a2"/>
    <w:rsid w:val="003E38D0"/>
  </w:style>
  <w:style w:type="character" w:customStyle="1" w:styleId="Bodytext">
    <w:name w:val="Body text_"/>
    <w:link w:val="Bodytext1"/>
    <w:locked/>
    <w:rsid w:val="003E38D0"/>
    <w:rPr>
      <w:spacing w:val="-3"/>
      <w:shd w:val="clear" w:color="auto" w:fill="FFFFFF"/>
    </w:rPr>
  </w:style>
  <w:style w:type="paragraph" w:customStyle="1" w:styleId="Bodytext1">
    <w:name w:val="Body text1"/>
    <w:basedOn w:val="a1"/>
    <w:link w:val="Bodytext"/>
    <w:rsid w:val="003E38D0"/>
    <w:pPr>
      <w:widowControl w:val="0"/>
      <w:shd w:val="clear" w:color="auto" w:fill="FFFFFF"/>
      <w:suppressAutoHyphens w:val="0"/>
      <w:spacing w:after="60" w:line="240" w:lineRule="atLeast"/>
    </w:pPr>
    <w:rPr>
      <w:spacing w:val="-3"/>
    </w:rPr>
  </w:style>
  <w:style w:type="paragraph" w:customStyle="1" w:styleId="310">
    <w:name w:val="Основной текст с отступом 31"/>
    <w:basedOn w:val="a1"/>
    <w:uiPriority w:val="99"/>
    <w:rsid w:val="003E38D0"/>
    <w:pPr>
      <w:suppressAutoHyphens w:val="0"/>
      <w:overflowPunct w:val="0"/>
      <w:autoSpaceDE w:val="0"/>
      <w:autoSpaceDN w:val="0"/>
      <w:adjustRightInd w:val="0"/>
      <w:spacing w:after="0" w:line="240" w:lineRule="auto"/>
      <w:ind w:firstLine="762"/>
      <w:jc w:val="both"/>
      <w:textAlignment w:val="baseline"/>
    </w:pPr>
    <w:rPr>
      <w:rFonts w:ascii="Times New Roman" w:eastAsia="Times New Roman" w:hAnsi="Times New Roman" w:cs="Times New Roman"/>
      <w:sz w:val="24"/>
      <w:szCs w:val="20"/>
      <w:lang w:eastAsia="ru-RU"/>
    </w:rPr>
  </w:style>
  <w:style w:type="character" w:customStyle="1" w:styleId="62">
    <w:name w:val="Основной текст (6)_"/>
    <w:link w:val="63"/>
    <w:uiPriority w:val="99"/>
    <w:locked/>
    <w:rsid w:val="003E38D0"/>
    <w:rPr>
      <w:b/>
      <w:bCs/>
      <w:sz w:val="12"/>
      <w:szCs w:val="12"/>
      <w:shd w:val="clear" w:color="auto" w:fill="FFFFFF"/>
    </w:rPr>
  </w:style>
  <w:style w:type="paragraph" w:customStyle="1" w:styleId="63">
    <w:name w:val="Основной текст (6)"/>
    <w:basedOn w:val="a1"/>
    <w:link w:val="62"/>
    <w:uiPriority w:val="99"/>
    <w:rsid w:val="003E38D0"/>
    <w:pPr>
      <w:widowControl w:val="0"/>
      <w:shd w:val="clear" w:color="auto" w:fill="FFFFFF"/>
      <w:suppressAutoHyphens w:val="0"/>
      <w:spacing w:after="0" w:line="173" w:lineRule="exact"/>
      <w:jc w:val="both"/>
    </w:pPr>
    <w:rPr>
      <w:b/>
      <w:bCs/>
      <w:sz w:val="12"/>
      <w:szCs w:val="12"/>
    </w:rPr>
  </w:style>
  <w:style w:type="paragraph" w:customStyle="1" w:styleId="affffffd">
    <w:name w:val="???????"/>
    <w:uiPriority w:val="99"/>
    <w:rsid w:val="003E38D0"/>
    <w:pPr>
      <w:widowControl w:val="0"/>
      <w:suppressAutoHyphens w:val="0"/>
      <w:ind w:firstLine="720"/>
      <w:jc w:val="both"/>
    </w:pPr>
    <w:rPr>
      <w:rFonts w:ascii="Times New Roman" w:eastAsia="Times New Roman" w:hAnsi="Times New Roman" w:cs="Times New Roman"/>
      <w:sz w:val="24"/>
      <w:szCs w:val="20"/>
    </w:rPr>
  </w:style>
  <w:style w:type="paragraph" w:customStyle="1" w:styleId="72">
    <w:name w:val="????????? 7"/>
    <w:basedOn w:val="affffffd"/>
    <w:next w:val="affffffd"/>
    <w:uiPriority w:val="99"/>
    <w:rsid w:val="003E38D0"/>
    <w:pPr>
      <w:spacing w:before="240" w:after="60"/>
      <w:ind w:firstLine="0"/>
    </w:pPr>
    <w:rPr>
      <w:rFonts w:ascii="Arial Black" w:hAnsi="Arial Black"/>
      <w:sz w:val="20"/>
    </w:rPr>
  </w:style>
  <w:style w:type="character" w:customStyle="1" w:styleId="1ff">
    <w:name w:val="Основной текст1"/>
    <w:rsid w:val="003E38D0"/>
    <w:rPr>
      <w:rFonts w:ascii="Times New Roman" w:hAnsi="Times New Roman" w:cs="Times New Roman"/>
      <w:color w:val="000000"/>
      <w:spacing w:val="-3"/>
      <w:w w:val="100"/>
      <w:position w:val="0"/>
      <w:u w:val="single"/>
      <w:shd w:val="clear" w:color="auto" w:fill="FFFFFF"/>
      <w:lang w:val="ru-RU" w:eastAsia="ru-RU" w:bidi="ar-SA"/>
    </w:rPr>
  </w:style>
  <w:style w:type="character" w:customStyle="1" w:styleId="Heading8">
    <w:name w:val="Heading #8_"/>
    <w:link w:val="Heading80"/>
    <w:locked/>
    <w:rsid w:val="003E38D0"/>
    <w:rPr>
      <w:b/>
      <w:bCs/>
      <w:spacing w:val="-2"/>
      <w:sz w:val="21"/>
      <w:szCs w:val="21"/>
      <w:shd w:val="clear" w:color="auto" w:fill="FFFFFF"/>
    </w:rPr>
  </w:style>
  <w:style w:type="paragraph" w:customStyle="1" w:styleId="Heading80">
    <w:name w:val="Heading #8"/>
    <w:basedOn w:val="a1"/>
    <w:link w:val="Heading8"/>
    <w:rsid w:val="003E38D0"/>
    <w:pPr>
      <w:widowControl w:val="0"/>
      <w:shd w:val="clear" w:color="auto" w:fill="FFFFFF"/>
      <w:suppressAutoHyphens w:val="0"/>
      <w:spacing w:before="240" w:after="240" w:line="240" w:lineRule="atLeast"/>
      <w:jc w:val="center"/>
      <w:outlineLvl w:val="7"/>
    </w:pPr>
    <w:rPr>
      <w:b/>
      <w:bCs/>
      <w:spacing w:val="-2"/>
      <w:sz w:val="21"/>
      <w:szCs w:val="21"/>
    </w:rPr>
  </w:style>
  <w:style w:type="paragraph" w:customStyle="1" w:styleId="affffffe">
    <w:name w:val="Перечисление"/>
    <w:basedOn w:val="a1"/>
    <w:uiPriority w:val="99"/>
    <w:rsid w:val="003E38D0"/>
    <w:pPr>
      <w:tabs>
        <w:tab w:val="num" w:pos="360"/>
      </w:tabs>
      <w:suppressAutoHyphens w:val="0"/>
      <w:spacing w:after="0" w:line="240" w:lineRule="auto"/>
      <w:ind w:left="360" w:hanging="360"/>
      <w:jc w:val="both"/>
    </w:pPr>
    <w:rPr>
      <w:rFonts w:ascii="Times New Roman" w:eastAsia="Times New Roman" w:hAnsi="Times New Roman" w:cs="Times New Roman"/>
      <w:sz w:val="28"/>
      <w:szCs w:val="28"/>
      <w:lang w:eastAsia="ru-RU"/>
    </w:rPr>
  </w:style>
  <w:style w:type="character" w:customStyle="1" w:styleId="212">
    <w:name w:val="Заголовок 2 Знак1"/>
    <w:aliases w:val="H2 Знак1"/>
    <w:uiPriority w:val="9"/>
    <w:semiHidden/>
    <w:rsid w:val="003E38D0"/>
    <w:rPr>
      <w:rFonts w:ascii="Cambria" w:eastAsia="Times New Roman" w:hAnsi="Cambria" w:cs="Times New Roman"/>
      <w:b/>
      <w:bCs/>
      <w:color w:val="4F81BD"/>
      <w:sz w:val="26"/>
      <w:szCs w:val="26"/>
      <w:lang w:eastAsia="ar-SA"/>
    </w:rPr>
  </w:style>
  <w:style w:type="character" w:customStyle="1" w:styleId="HTML10">
    <w:name w:val="Стандартный HTML Знак1"/>
    <w:aliases w:val="Знак1 Знак1"/>
    <w:semiHidden/>
    <w:rsid w:val="003E38D0"/>
    <w:rPr>
      <w:rFonts w:ascii="Consolas" w:eastAsia="Times New Roman" w:hAnsi="Consolas"/>
      <w:sz w:val="20"/>
      <w:szCs w:val="20"/>
      <w:lang w:eastAsia="ar-SA"/>
    </w:rPr>
  </w:style>
  <w:style w:type="character" w:customStyle="1" w:styleId="1ff0">
    <w:name w:val="Текст примечания Знак1"/>
    <w:semiHidden/>
    <w:rsid w:val="003E38D0"/>
    <w:rPr>
      <w:rFonts w:eastAsia="Times New Roman"/>
      <w:sz w:val="20"/>
      <w:szCs w:val="20"/>
      <w:lang w:eastAsia="ar-SA"/>
    </w:rPr>
  </w:style>
  <w:style w:type="character" w:customStyle="1" w:styleId="710">
    <w:name w:val="Заголовок 7 Знак1"/>
    <w:semiHidden/>
    <w:rsid w:val="003E38D0"/>
    <w:rPr>
      <w:rFonts w:ascii="Cambria" w:eastAsia="Times New Roman" w:hAnsi="Cambria" w:cs="Times New Roman"/>
      <w:i/>
      <w:iCs/>
      <w:color w:val="404040"/>
      <w:sz w:val="24"/>
      <w:szCs w:val="24"/>
      <w:lang w:eastAsia="ar-SA"/>
    </w:rPr>
  </w:style>
  <w:style w:type="character" w:customStyle="1" w:styleId="810">
    <w:name w:val="Заголовок 8 Знак1"/>
    <w:semiHidden/>
    <w:rsid w:val="003E38D0"/>
    <w:rPr>
      <w:rFonts w:ascii="Cambria" w:eastAsia="Times New Roman" w:hAnsi="Cambria" w:cs="Times New Roman"/>
      <w:color w:val="404040"/>
      <w:lang w:eastAsia="ar-SA"/>
    </w:rPr>
  </w:style>
  <w:style w:type="character" w:customStyle="1" w:styleId="910">
    <w:name w:val="Заголовок 9 Знак1"/>
    <w:semiHidden/>
    <w:rsid w:val="003E38D0"/>
    <w:rPr>
      <w:rFonts w:ascii="Cambria" w:eastAsia="Times New Roman" w:hAnsi="Cambria" w:cs="Times New Roman"/>
      <w:i/>
      <w:iCs/>
      <w:color w:val="404040"/>
      <w:lang w:eastAsia="ar-SA"/>
    </w:rPr>
  </w:style>
  <w:style w:type="character" w:customStyle="1" w:styleId="1ff1">
    <w:name w:val="Обычный (веб) Знак1"/>
    <w:aliases w:val="Обычный (Web) Знак1,Обычный (веб)1 Знак1,Знак Знак Знак Знак Знак Знак Знак Знак Знак Знак Знак Знак Знак Знак Знак1,Обычный (веб) Знак Знак Знак Знак1,Обычный (Web) Знак Знак Знак Знак Знак"/>
    <w:uiPriority w:val="99"/>
    <w:locked/>
    <w:rsid w:val="003E38D0"/>
    <w:rPr>
      <w:rFonts w:eastAsia="MS Mincho"/>
      <w:lang w:eastAsia="ar-SA"/>
    </w:rPr>
  </w:style>
  <w:style w:type="character" w:customStyle="1" w:styleId="1ff2">
    <w:name w:val="Красная строка Знак1"/>
    <w:semiHidden/>
    <w:rsid w:val="003E38D0"/>
    <w:rPr>
      <w:rFonts w:ascii="Times New Roman" w:eastAsia="Times New Roman" w:hAnsi="Times New Roman"/>
      <w:sz w:val="24"/>
      <w:szCs w:val="24"/>
      <w:lang w:val="en-US" w:eastAsia="ar-SA"/>
    </w:rPr>
  </w:style>
  <w:style w:type="character" w:customStyle="1" w:styleId="1ff3">
    <w:name w:val="Текст выноски Знак1"/>
    <w:uiPriority w:val="99"/>
    <w:semiHidden/>
    <w:rsid w:val="003E38D0"/>
    <w:rPr>
      <w:rFonts w:ascii="Tahoma" w:eastAsia="Times New Roman" w:hAnsi="Tahoma" w:cs="Tahoma"/>
      <w:sz w:val="16"/>
      <w:szCs w:val="16"/>
      <w:lang w:eastAsia="ar-SA"/>
    </w:rPr>
  </w:style>
  <w:style w:type="character" w:customStyle="1" w:styleId="1ff4">
    <w:name w:val="Дата Знак1"/>
    <w:semiHidden/>
    <w:rsid w:val="003E38D0"/>
    <w:rPr>
      <w:rFonts w:eastAsia="Times New Roman"/>
      <w:lang w:eastAsia="ar-SA"/>
    </w:rPr>
  </w:style>
  <w:style w:type="character" w:customStyle="1" w:styleId="1ff5">
    <w:name w:val="Схема документа Знак1"/>
    <w:semiHidden/>
    <w:rsid w:val="003E38D0"/>
    <w:rPr>
      <w:rFonts w:ascii="Tahoma" w:eastAsia="Times New Roman" w:hAnsi="Tahoma" w:cs="Tahoma"/>
      <w:sz w:val="16"/>
      <w:szCs w:val="16"/>
      <w:lang w:eastAsia="ar-SA"/>
    </w:rPr>
  </w:style>
  <w:style w:type="character" w:customStyle="1" w:styleId="1ff6">
    <w:name w:val="Тема примечания Знак1"/>
    <w:semiHidden/>
    <w:rsid w:val="003E38D0"/>
    <w:rPr>
      <w:rFonts w:eastAsia="Times New Roman"/>
      <w:b/>
      <w:bCs/>
      <w:sz w:val="20"/>
      <w:szCs w:val="20"/>
      <w:lang w:eastAsia="ar-SA"/>
    </w:rPr>
  </w:style>
  <w:style w:type="character" w:customStyle="1" w:styleId="311">
    <w:name w:val="Основной текст с отступом 3 Знак1"/>
    <w:uiPriority w:val="99"/>
    <w:semiHidden/>
    <w:rsid w:val="003E38D0"/>
    <w:rPr>
      <w:rFonts w:eastAsia="Times New Roman"/>
      <w:sz w:val="16"/>
      <w:szCs w:val="16"/>
      <w:lang w:eastAsia="ar-SA"/>
    </w:rPr>
  </w:style>
  <w:style w:type="character" w:customStyle="1" w:styleId="312">
    <w:name w:val="Основной текст 3 Знак1"/>
    <w:semiHidden/>
    <w:rsid w:val="003E38D0"/>
    <w:rPr>
      <w:rFonts w:eastAsia="Times New Roman"/>
      <w:sz w:val="16"/>
      <w:szCs w:val="16"/>
      <w:lang w:eastAsia="ar-SA"/>
    </w:rPr>
  </w:style>
  <w:style w:type="character" w:customStyle="1" w:styleId="1ff7">
    <w:name w:val="Прощание Знак1"/>
    <w:semiHidden/>
    <w:rsid w:val="003E38D0"/>
    <w:rPr>
      <w:rFonts w:eastAsia="Times New Roman"/>
      <w:lang w:eastAsia="ar-SA"/>
    </w:rPr>
  </w:style>
  <w:style w:type="character" w:customStyle="1" w:styleId="1ff8">
    <w:name w:val="Подпись Знак1"/>
    <w:semiHidden/>
    <w:rsid w:val="003E38D0"/>
    <w:rPr>
      <w:rFonts w:eastAsia="Times New Roman"/>
      <w:lang w:eastAsia="ar-SA"/>
    </w:rPr>
  </w:style>
  <w:style w:type="character" w:customStyle="1" w:styleId="1ff9">
    <w:name w:val="Шапка Знак1"/>
    <w:semiHidden/>
    <w:rsid w:val="003E38D0"/>
    <w:rPr>
      <w:rFonts w:ascii="Cambria" w:eastAsia="Times New Roman" w:hAnsi="Cambria" w:cs="Times New Roman"/>
      <w:shd w:val="pct20" w:color="auto" w:fill="auto"/>
      <w:lang w:eastAsia="ar-SA"/>
    </w:rPr>
  </w:style>
  <w:style w:type="character" w:customStyle="1" w:styleId="1ffa">
    <w:name w:val="Приветствие Знак1"/>
    <w:semiHidden/>
    <w:rsid w:val="003E38D0"/>
    <w:rPr>
      <w:rFonts w:eastAsia="Times New Roman"/>
      <w:lang w:eastAsia="ar-SA"/>
    </w:rPr>
  </w:style>
  <w:style w:type="character" w:customStyle="1" w:styleId="2f2">
    <w:name w:val="Основной текст с отступом Знак2"/>
    <w:uiPriority w:val="99"/>
    <w:semiHidden/>
    <w:rsid w:val="003E38D0"/>
    <w:rPr>
      <w:rFonts w:eastAsia="Times New Roman"/>
      <w:lang w:eastAsia="ar-SA"/>
    </w:rPr>
  </w:style>
  <w:style w:type="character" w:customStyle="1" w:styleId="3f">
    <w:name w:val="Основной текст с отступом Знак3"/>
    <w:uiPriority w:val="99"/>
    <w:semiHidden/>
    <w:rsid w:val="003E38D0"/>
    <w:rPr>
      <w:rFonts w:eastAsia="Times New Roman"/>
      <w:lang w:eastAsia="ar-SA"/>
    </w:rPr>
  </w:style>
  <w:style w:type="character" w:customStyle="1" w:styleId="1ffb">
    <w:name w:val="Текст Знак1"/>
    <w:semiHidden/>
    <w:rsid w:val="003E38D0"/>
    <w:rPr>
      <w:rFonts w:ascii="Consolas" w:eastAsia="Times New Roman" w:hAnsi="Consolas"/>
      <w:sz w:val="21"/>
      <w:szCs w:val="21"/>
      <w:lang w:eastAsia="ar-SA"/>
    </w:rPr>
  </w:style>
  <w:style w:type="character" w:customStyle="1" w:styleId="1ffc">
    <w:name w:val="Электронная подпись Знак1"/>
    <w:semiHidden/>
    <w:rsid w:val="003E38D0"/>
    <w:rPr>
      <w:rFonts w:eastAsia="Times New Roman"/>
      <w:lang w:eastAsia="ar-SA"/>
    </w:rPr>
  </w:style>
  <w:style w:type="paragraph" w:customStyle="1" w:styleId="320">
    <w:name w:val="Основной текст с отступом 32"/>
    <w:basedOn w:val="a1"/>
    <w:rsid w:val="003E38D0"/>
    <w:pPr>
      <w:suppressAutoHyphens w:val="0"/>
      <w:spacing w:after="120" w:line="240" w:lineRule="auto"/>
      <w:ind w:left="283"/>
      <w:jc w:val="both"/>
    </w:pPr>
    <w:rPr>
      <w:rFonts w:ascii="Times New Roman" w:eastAsia="Times New Roman" w:hAnsi="Times New Roman" w:cs="Times New Roman"/>
      <w:sz w:val="16"/>
      <w:szCs w:val="20"/>
      <w:lang w:eastAsia="zh-CN"/>
    </w:rPr>
  </w:style>
  <w:style w:type="paragraph" w:customStyle="1" w:styleId="2f3">
    <w:name w:val="Без интервала2"/>
    <w:rsid w:val="003E38D0"/>
    <w:pPr>
      <w:widowControl w:val="0"/>
      <w:suppressAutoHyphens w:val="0"/>
      <w:autoSpaceDE w:val="0"/>
      <w:autoSpaceDN w:val="0"/>
    </w:pPr>
    <w:rPr>
      <w:rFonts w:ascii="Times New Roman" w:eastAsia="Calibri" w:hAnsi="Times New Roman" w:cs="Times New Roman"/>
      <w:lang w:val="en-US"/>
    </w:rPr>
  </w:style>
  <w:style w:type="paragraph" w:customStyle="1" w:styleId="2f4">
    <w:name w:val="Абзац списка2"/>
    <w:basedOn w:val="a1"/>
    <w:rsid w:val="003E38D0"/>
    <w:pPr>
      <w:widowControl w:val="0"/>
      <w:suppressAutoHyphens w:val="0"/>
      <w:autoSpaceDE w:val="0"/>
      <w:autoSpaceDN w:val="0"/>
      <w:spacing w:after="0" w:line="240" w:lineRule="auto"/>
      <w:ind w:left="1132" w:firstLine="428"/>
      <w:jc w:val="both"/>
    </w:pPr>
    <w:rPr>
      <w:rFonts w:ascii="Times New Roman" w:eastAsia="Calibri" w:hAnsi="Times New Roman" w:cs="Times New Roman"/>
      <w:lang w:val="en-US"/>
    </w:rPr>
  </w:style>
  <w:style w:type="table" w:customStyle="1" w:styleId="TableNormal11">
    <w:name w:val="Table Normal11"/>
    <w:semiHidden/>
    <w:rsid w:val="003E38D0"/>
    <w:pPr>
      <w:widowControl w:val="0"/>
      <w:suppressAutoHyphens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f0">
    <w:name w:val="Сетка таблицы3"/>
    <w:basedOn w:val="a3"/>
    <w:next w:val="af8"/>
    <w:uiPriority w:val="59"/>
    <w:rsid w:val="003E38D0"/>
    <w:pPr>
      <w:suppressAutoHyphens w:val="0"/>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38D0"/>
    <w:pPr>
      <w:widowControl w:val="0"/>
      <w:suppressAutoHyphens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0">
    <w:name w:val="Сетка таблицы12"/>
    <w:basedOn w:val="a3"/>
    <w:uiPriority w:val="59"/>
    <w:rsid w:val="003E38D0"/>
    <w:pPr>
      <w:suppressAutoHyphens w:val="0"/>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3"/>
    <w:next w:val="af8"/>
    <w:rsid w:val="003E38D0"/>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f8"/>
    <w:uiPriority w:val="59"/>
    <w:rsid w:val="003E38D0"/>
    <w:pPr>
      <w:suppressAutoHyphens w:val="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itle"/>
    <w:basedOn w:val="a1"/>
    <w:next w:val="a1"/>
    <w:link w:val="afffffff"/>
    <w:qFormat/>
    <w:rsid w:val="003E38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ffff">
    <w:name w:val="Заголовок Знак"/>
    <w:basedOn w:val="a2"/>
    <w:link w:val="aff4"/>
    <w:rsid w:val="003E38D0"/>
    <w:rPr>
      <w:rFonts w:asciiTheme="majorHAnsi" w:eastAsiaTheme="majorEastAsia" w:hAnsiTheme="majorHAnsi" w:cstheme="majorBidi"/>
      <w:spacing w:val="-10"/>
      <w:kern w:val="28"/>
      <w:sz w:val="56"/>
      <w:szCs w:val="56"/>
    </w:rPr>
  </w:style>
  <w:style w:type="paragraph" w:customStyle="1" w:styleId="NormalWeb1">
    <w:name w:val="Normal (Web)1"/>
    <w:basedOn w:val="a1"/>
    <w:rsid w:val="00DE31B3"/>
    <w:pPr>
      <w:suppressAutoHyphens w:val="0"/>
      <w:spacing w:before="280" w:after="119" w:line="240" w:lineRule="auto"/>
    </w:pPr>
    <w:rPr>
      <w:rFonts w:ascii="Times New Roman" w:eastAsia="Times New Roman" w:hAnsi="Times New Roman" w:cs="Times New Roman"/>
      <w:kern w:val="1"/>
      <w:sz w:val="24"/>
      <w:szCs w:val="24"/>
      <w:lang w:eastAsia="ar-SA"/>
    </w:rPr>
  </w:style>
  <w:style w:type="character" w:customStyle="1" w:styleId="s2">
    <w:name w:val="s2"/>
    <w:uiPriority w:val="99"/>
    <w:rsid w:val="00DE31B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68540">
      <w:bodyDiv w:val="1"/>
      <w:marLeft w:val="0"/>
      <w:marRight w:val="0"/>
      <w:marTop w:val="0"/>
      <w:marBottom w:val="0"/>
      <w:divBdr>
        <w:top w:val="none" w:sz="0" w:space="0" w:color="auto"/>
        <w:left w:val="none" w:sz="0" w:space="0" w:color="auto"/>
        <w:bottom w:val="none" w:sz="0" w:space="0" w:color="auto"/>
        <w:right w:val="none" w:sz="0" w:space="0" w:color="auto"/>
      </w:divBdr>
    </w:div>
    <w:div w:id="339240844">
      <w:bodyDiv w:val="1"/>
      <w:marLeft w:val="0"/>
      <w:marRight w:val="0"/>
      <w:marTop w:val="0"/>
      <w:marBottom w:val="0"/>
      <w:divBdr>
        <w:top w:val="none" w:sz="0" w:space="0" w:color="auto"/>
        <w:left w:val="none" w:sz="0" w:space="0" w:color="auto"/>
        <w:bottom w:val="none" w:sz="0" w:space="0" w:color="auto"/>
        <w:right w:val="none" w:sz="0" w:space="0" w:color="auto"/>
      </w:divBdr>
    </w:div>
    <w:div w:id="403525882">
      <w:bodyDiv w:val="1"/>
      <w:marLeft w:val="0"/>
      <w:marRight w:val="0"/>
      <w:marTop w:val="0"/>
      <w:marBottom w:val="0"/>
      <w:divBdr>
        <w:top w:val="none" w:sz="0" w:space="0" w:color="auto"/>
        <w:left w:val="none" w:sz="0" w:space="0" w:color="auto"/>
        <w:bottom w:val="none" w:sz="0" w:space="0" w:color="auto"/>
        <w:right w:val="none" w:sz="0" w:space="0" w:color="auto"/>
      </w:divBdr>
    </w:div>
    <w:div w:id="447355477">
      <w:bodyDiv w:val="1"/>
      <w:marLeft w:val="0"/>
      <w:marRight w:val="0"/>
      <w:marTop w:val="0"/>
      <w:marBottom w:val="0"/>
      <w:divBdr>
        <w:top w:val="none" w:sz="0" w:space="0" w:color="auto"/>
        <w:left w:val="none" w:sz="0" w:space="0" w:color="auto"/>
        <w:bottom w:val="none" w:sz="0" w:space="0" w:color="auto"/>
        <w:right w:val="none" w:sz="0" w:space="0" w:color="auto"/>
      </w:divBdr>
    </w:div>
    <w:div w:id="460808217">
      <w:bodyDiv w:val="1"/>
      <w:marLeft w:val="0"/>
      <w:marRight w:val="0"/>
      <w:marTop w:val="0"/>
      <w:marBottom w:val="0"/>
      <w:divBdr>
        <w:top w:val="none" w:sz="0" w:space="0" w:color="auto"/>
        <w:left w:val="none" w:sz="0" w:space="0" w:color="auto"/>
        <w:bottom w:val="none" w:sz="0" w:space="0" w:color="auto"/>
        <w:right w:val="none" w:sz="0" w:space="0" w:color="auto"/>
      </w:divBdr>
    </w:div>
    <w:div w:id="482477420">
      <w:bodyDiv w:val="1"/>
      <w:marLeft w:val="0"/>
      <w:marRight w:val="0"/>
      <w:marTop w:val="0"/>
      <w:marBottom w:val="0"/>
      <w:divBdr>
        <w:top w:val="none" w:sz="0" w:space="0" w:color="auto"/>
        <w:left w:val="none" w:sz="0" w:space="0" w:color="auto"/>
        <w:bottom w:val="none" w:sz="0" w:space="0" w:color="auto"/>
        <w:right w:val="none" w:sz="0" w:space="0" w:color="auto"/>
      </w:divBdr>
    </w:div>
    <w:div w:id="1204901589">
      <w:bodyDiv w:val="1"/>
      <w:marLeft w:val="0"/>
      <w:marRight w:val="0"/>
      <w:marTop w:val="0"/>
      <w:marBottom w:val="0"/>
      <w:divBdr>
        <w:top w:val="none" w:sz="0" w:space="0" w:color="auto"/>
        <w:left w:val="none" w:sz="0" w:space="0" w:color="auto"/>
        <w:bottom w:val="none" w:sz="0" w:space="0" w:color="auto"/>
        <w:right w:val="none" w:sz="0" w:space="0" w:color="auto"/>
      </w:divBdr>
    </w:div>
    <w:div w:id="1399091597">
      <w:bodyDiv w:val="1"/>
      <w:marLeft w:val="0"/>
      <w:marRight w:val="0"/>
      <w:marTop w:val="0"/>
      <w:marBottom w:val="0"/>
      <w:divBdr>
        <w:top w:val="none" w:sz="0" w:space="0" w:color="auto"/>
        <w:left w:val="none" w:sz="0" w:space="0" w:color="auto"/>
        <w:bottom w:val="none" w:sz="0" w:space="0" w:color="auto"/>
        <w:right w:val="none" w:sz="0" w:space="0" w:color="auto"/>
      </w:divBdr>
    </w:div>
    <w:div w:id="1977880251">
      <w:bodyDiv w:val="1"/>
      <w:marLeft w:val="0"/>
      <w:marRight w:val="0"/>
      <w:marTop w:val="0"/>
      <w:marBottom w:val="0"/>
      <w:divBdr>
        <w:top w:val="none" w:sz="0" w:space="0" w:color="auto"/>
        <w:left w:val="none" w:sz="0" w:space="0" w:color="auto"/>
        <w:bottom w:val="none" w:sz="0" w:space="0" w:color="auto"/>
        <w:right w:val="none" w:sz="0" w:space="0" w:color="auto"/>
      </w:divBdr>
    </w:div>
    <w:div w:id="2025935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479CC-5BA6-4AC1-9806-66A399319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27</Pages>
  <Words>6670</Words>
  <Characters>38025</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ARM-01</cp:lastModifiedBy>
  <cp:revision>30</cp:revision>
  <cp:lastPrinted>2026-11-05T12:47:00Z</cp:lastPrinted>
  <dcterms:created xsi:type="dcterms:W3CDTF">2022-05-16T08:56:00Z</dcterms:created>
  <dcterms:modified xsi:type="dcterms:W3CDTF">2026-11-05T12:54:00Z</dcterms:modified>
  <dc:language>ru-RU</dc:language>
</cp:coreProperties>
</file>